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0B" w:rsidRPr="00EF0FD8" w:rsidRDefault="008807BC" w:rsidP="00EF0FD8">
      <w:pPr>
        <w:spacing w:line="48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0000548A" w:rsidRPr="00EF0FD8">
        <w:rPr>
          <w:rFonts w:ascii="Times New Roman" w:hAnsi="Times New Roman" w:cs="Times New Roman"/>
          <w:b/>
          <w:sz w:val="24"/>
          <w:szCs w:val="24"/>
        </w:rPr>
        <w:t>BAB 1</w:t>
      </w:r>
    </w:p>
    <w:p w:rsidR="0000548A" w:rsidRPr="00EF0FD8" w:rsidRDefault="0000548A" w:rsidP="00EF0FD8">
      <w:pPr>
        <w:spacing w:line="480" w:lineRule="auto"/>
        <w:jc w:val="center"/>
        <w:rPr>
          <w:rFonts w:ascii="Times New Roman" w:hAnsi="Times New Roman" w:cs="Times New Roman"/>
          <w:b/>
          <w:sz w:val="24"/>
          <w:szCs w:val="24"/>
        </w:rPr>
      </w:pPr>
      <w:r w:rsidRPr="00EF0FD8">
        <w:rPr>
          <w:rFonts w:ascii="Times New Roman" w:hAnsi="Times New Roman" w:cs="Times New Roman"/>
          <w:b/>
          <w:sz w:val="24"/>
          <w:szCs w:val="24"/>
        </w:rPr>
        <w:t>PENDAHULUAN</w:t>
      </w:r>
    </w:p>
    <w:p w:rsidR="0000548A" w:rsidRPr="00577375" w:rsidRDefault="0000548A" w:rsidP="00577375">
      <w:pPr>
        <w:jc w:val="center"/>
        <w:rPr>
          <w:rFonts w:ascii="Times New Roman" w:hAnsi="Times New Roman" w:cs="Times New Roman"/>
          <w:sz w:val="24"/>
          <w:szCs w:val="24"/>
        </w:rPr>
      </w:pPr>
    </w:p>
    <w:p w:rsidR="0000548A" w:rsidRPr="00EF0FD8" w:rsidRDefault="0000548A" w:rsidP="007943B1">
      <w:pPr>
        <w:spacing w:line="480" w:lineRule="auto"/>
        <w:jc w:val="both"/>
        <w:rPr>
          <w:rFonts w:ascii="Times New Roman" w:hAnsi="Times New Roman" w:cs="Times New Roman"/>
          <w:b/>
          <w:sz w:val="24"/>
          <w:szCs w:val="24"/>
        </w:rPr>
      </w:pPr>
      <w:r w:rsidRPr="00EF0FD8">
        <w:rPr>
          <w:rFonts w:ascii="Times New Roman" w:hAnsi="Times New Roman" w:cs="Times New Roman"/>
          <w:b/>
          <w:sz w:val="24"/>
          <w:szCs w:val="24"/>
        </w:rPr>
        <w:t>1.1</w:t>
      </w:r>
      <w:r w:rsidR="00EF0FD8" w:rsidRPr="00EF0FD8">
        <w:rPr>
          <w:rFonts w:ascii="Times New Roman" w:hAnsi="Times New Roman" w:cs="Times New Roman"/>
          <w:b/>
          <w:sz w:val="24"/>
          <w:szCs w:val="24"/>
        </w:rPr>
        <w:t>.</w:t>
      </w:r>
      <w:r w:rsidR="00EF0FD8">
        <w:rPr>
          <w:rFonts w:ascii="Times New Roman" w:hAnsi="Times New Roman" w:cs="Times New Roman"/>
          <w:b/>
          <w:sz w:val="24"/>
          <w:szCs w:val="24"/>
        </w:rPr>
        <w:t xml:space="preserve"> Latar B</w:t>
      </w:r>
      <w:r w:rsidRPr="00EF0FD8">
        <w:rPr>
          <w:rFonts w:ascii="Times New Roman" w:hAnsi="Times New Roman" w:cs="Times New Roman"/>
          <w:b/>
          <w:sz w:val="24"/>
          <w:szCs w:val="24"/>
        </w:rPr>
        <w:t>elakang</w:t>
      </w:r>
    </w:p>
    <w:p w:rsidR="00ED2C5C" w:rsidRPr="00577375" w:rsidRDefault="0000548A" w:rsidP="00EF0FD8">
      <w:pPr>
        <w:autoSpaceDE w:val="0"/>
        <w:autoSpaceDN w:val="0"/>
        <w:adjustRightInd w:val="0"/>
        <w:spacing w:after="0" w:line="480" w:lineRule="auto"/>
        <w:ind w:firstLine="720"/>
        <w:jc w:val="both"/>
        <w:rPr>
          <w:rFonts w:ascii="Times New Roman" w:hAnsi="Times New Roman" w:cs="Times New Roman"/>
          <w:color w:val="FF0000"/>
          <w:sz w:val="24"/>
          <w:szCs w:val="24"/>
        </w:rPr>
      </w:pPr>
      <w:r w:rsidRPr="007943B1">
        <w:rPr>
          <w:rFonts w:ascii="Times New Roman" w:hAnsi="Times New Roman" w:cs="Times New Roman"/>
          <w:sz w:val="24"/>
          <w:szCs w:val="24"/>
        </w:rPr>
        <w:t>Stroke merupakan suatu penyakit yang mengancam jiwa dan termasuk penyebab kematian</w:t>
      </w:r>
      <w:r w:rsidR="005E1D4D">
        <w:rPr>
          <w:rFonts w:ascii="Times New Roman" w:hAnsi="Times New Roman" w:cs="Times New Roman"/>
          <w:sz w:val="24"/>
          <w:szCs w:val="24"/>
        </w:rPr>
        <w:t xml:space="preserve"> nomor tiga mengikuti penyakit jantung iskemi dan kanker,</w:t>
      </w:r>
      <w:r w:rsidRPr="007943B1">
        <w:rPr>
          <w:rFonts w:ascii="Times New Roman" w:hAnsi="Times New Roman" w:cs="Times New Roman"/>
          <w:sz w:val="24"/>
          <w:szCs w:val="24"/>
        </w:rPr>
        <w:t xml:space="preserve"> bila bertahan hidup meningga</w:t>
      </w:r>
      <w:r w:rsidR="00943441">
        <w:rPr>
          <w:rFonts w:ascii="Times New Roman" w:hAnsi="Times New Roman" w:cs="Times New Roman"/>
          <w:sz w:val="24"/>
          <w:szCs w:val="24"/>
        </w:rPr>
        <w:t>lkan kecacatan jangka panjang</w:t>
      </w:r>
      <w:r w:rsidRPr="007943B1">
        <w:rPr>
          <w:rFonts w:ascii="Times New Roman" w:hAnsi="Times New Roman" w:cs="Times New Roman"/>
          <w:sz w:val="24"/>
          <w:szCs w:val="24"/>
        </w:rPr>
        <w:t xml:space="preserve">. </w:t>
      </w:r>
      <w:r w:rsidR="005E1D4D">
        <w:rPr>
          <w:rFonts w:ascii="Times New Roman" w:hAnsi="Times New Roman" w:cs="Times New Roman"/>
          <w:sz w:val="24"/>
          <w:szCs w:val="24"/>
        </w:rPr>
        <w:t>Secara global, terdapat  lebih dari 50 juta penderita stroke dan TIA (</w:t>
      </w:r>
      <w:r w:rsidR="005E1D4D" w:rsidRPr="005E1D4D">
        <w:rPr>
          <w:rFonts w:ascii="Times New Roman" w:hAnsi="Times New Roman" w:cs="Times New Roman"/>
          <w:i/>
          <w:sz w:val="24"/>
          <w:szCs w:val="24"/>
        </w:rPr>
        <w:t>Transient Ischemic Attack</w:t>
      </w:r>
      <w:r w:rsidR="005E1D4D">
        <w:rPr>
          <w:rFonts w:ascii="Times New Roman" w:hAnsi="Times New Roman" w:cs="Times New Roman"/>
          <w:sz w:val="24"/>
          <w:szCs w:val="24"/>
        </w:rPr>
        <w:t xml:space="preserve">). </w:t>
      </w:r>
      <w:r w:rsidRPr="007943B1">
        <w:rPr>
          <w:rFonts w:ascii="Times New Roman" w:hAnsi="Times New Roman" w:cs="Times New Roman"/>
          <w:sz w:val="24"/>
          <w:szCs w:val="24"/>
        </w:rPr>
        <w:t>Setiap tahunnya hampir 5 juta orang meninggal dunia</w:t>
      </w:r>
      <w:r w:rsidR="005E1D4D">
        <w:rPr>
          <w:rFonts w:ascii="Times New Roman" w:hAnsi="Times New Roman" w:cs="Times New Roman"/>
          <w:sz w:val="24"/>
          <w:szCs w:val="24"/>
        </w:rPr>
        <w:t xml:space="preserve"> akibat stroke, dan 1 diantara 5 penderita</w:t>
      </w:r>
      <w:r w:rsidRPr="007943B1">
        <w:rPr>
          <w:rFonts w:ascii="Times New Roman" w:hAnsi="Times New Roman" w:cs="Times New Roman"/>
          <w:sz w:val="24"/>
          <w:szCs w:val="24"/>
        </w:rPr>
        <w:t xml:space="preserve"> yang bertahan hidup akan terkena serangan stroke kembali pada 5 tahun kemudian.</w:t>
      </w:r>
      <w:r w:rsidR="008807BC">
        <w:rPr>
          <w:rFonts w:ascii="Times New Roman" w:hAnsi="Times New Roman" w:cs="Times New Roman"/>
          <w:sz w:val="24"/>
          <w:szCs w:val="24"/>
        </w:rPr>
        <w:t xml:space="preserve"> (</w:t>
      </w:r>
      <w:r w:rsidR="005E1D4D">
        <w:rPr>
          <w:rFonts w:ascii="Times New Roman" w:hAnsi="Times New Roman" w:cs="Times New Roman"/>
          <w:sz w:val="24"/>
          <w:szCs w:val="24"/>
        </w:rPr>
        <w:t>Saenger AK, Christenson RH, 2010</w:t>
      </w:r>
      <w:r w:rsidR="008132B7">
        <w:rPr>
          <w:rFonts w:ascii="Times New Roman" w:hAnsi="Times New Roman" w:cs="Times New Roman"/>
          <w:sz w:val="24"/>
          <w:szCs w:val="24"/>
        </w:rPr>
        <w:t>).</w:t>
      </w:r>
    </w:p>
    <w:p w:rsidR="002D4D6B" w:rsidRDefault="00ED2C5C" w:rsidP="00EF0FD8">
      <w:pPr>
        <w:pStyle w:val="ListParagraph"/>
        <w:spacing w:after="0" w:line="480" w:lineRule="auto"/>
        <w:ind w:left="0" w:firstLine="720"/>
        <w:jc w:val="both"/>
        <w:rPr>
          <w:rFonts w:ascii="Times New Roman" w:hAnsi="Times New Roman"/>
          <w:sz w:val="24"/>
          <w:szCs w:val="24"/>
        </w:rPr>
      </w:pPr>
      <w:r w:rsidRPr="007943B1">
        <w:rPr>
          <w:rFonts w:ascii="Times New Roman" w:hAnsi="Times New Roman"/>
          <w:sz w:val="24"/>
          <w:szCs w:val="24"/>
        </w:rPr>
        <w:t>Perawatan stroke membutuhkan sarana infrastruktur pelayanan kesehatan dan ekonomi yang sangat besar, perkiraan biaya yang dikeluarkan untuk perawatan stroke di seluruh dunia mencapai $68,9 billion, meliputi b</w:t>
      </w:r>
      <w:r w:rsidR="00265819" w:rsidRPr="007943B1">
        <w:rPr>
          <w:rFonts w:ascii="Times New Roman" w:hAnsi="Times New Roman"/>
          <w:sz w:val="24"/>
          <w:szCs w:val="24"/>
        </w:rPr>
        <w:t>ia</w:t>
      </w:r>
      <w:r w:rsidR="009A78CF">
        <w:rPr>
          <w:rFonts w:ascii="Times New Roman" w:hAnsi="Times New Roman"/>
          <w:sz w:val="24"/>
          <w:szCs w:val="24"/>
        </w:rPr>
        <w:t>ya langsung dan tidak</w:t>
      </w:r>
      <w:r w:rsidR="0022304B">
        <w:rPr>
          <w:rFonts w:ascii="Times New Roman" w:hAnsi="Times New Roman"/>
          <w:sz w:val="24"/>
          <w:szCs w:val="24"/>
        </w:rPr>
        <w:t xml:space="preserve"> </w:t>
      </w:r>
      <w:r w:rsidR="009A78CF">
        <w:rPr>
          <w:rFonts w:ascii="Times New Roman" w:hAnsi="Times New Roman"/>
          <w:sz w:val="24"/>
          <w:szCs w:val="24"/>
        </w:rPr>
        <w:t>langsung.</w:t>
      </w:r>
      <w:r w:rsidR="0007780C">
        <w:rPr>
          <w:rFonts w:ascii="Times New Roman" w:hAnsi="Times New Roman"/>
          <w:sz w:val="24"/>
          <w:szCs w:val="24"/>
        </w:rPr>
        <w:t xml:space="preserve"> Di Amerika serikat </w:t>
      </w:r>
      <w:r w:rsidRPr="007943B1">
        <w:rPr>
          <w:rFonts w:ascii="Times New Roman" w:hAnsi="Times New Roman"/>
          <w:sz w:val="24"/>
          <w:szCs w:val="24"/>
        </w:rPr>
        <w:t>saja, penderita stroke mencapai 5-6 juta orang, 15-30% diantaranya menderita kecacatan pemanen dan 20% penderita membutuhkan perawatan di rumah sakit selama 3 bulan sesudah onset serangan strokenya</w:t>
      </w:r>
      <w:r w:rsidR="008807BC">
        <w:rPr>
          <w:rFonts w:ascii="Times New Roman" w:hAnsi="Times New Roman"/>
          <w:sz w:val="24"/>
          <w:szCs w:val="24"/>
        </w:rPr>
        <w:t>. (</w:t>
      </w:r>
      <w:r w:rsidR="005E1D4D">
        <w:rPr>
          <w:rFonts w:ascii="Times New Roman" w:hAnsi="Times New Roman"/>
          <w:sz w:val="24"/>
          <w:szCs w:val="24"/>
        </w:rPr>
        <w:t>Saenger AK, Christenson RH, 2010</w:t>
      </w:r>
      <w:r w:rsidR="00265819" w:rsidRPr="007943B1">
        <w:rPr>
          <w:rFonts w:ascii="Times New Roman" w:hAnsi="Times New Roman"/>
          <w:sz w:val="24"/>
          <w:szCs w:val="24"/>
        </w:rPr>
        <w:t>)</w:t>
      </w:r>
      <w:r w:rsidR="008807BC">
        <w:rPr>
          <w:rFonts w:ascii="Times New Roman" w:hAnsi="Times New Roman"/>
          <w:color w:val="FF0000"/>
          <w:sz w:val="24"/>
          <w:szCs w:val="24"/>
        </w:rPr>
        <w:t xml:space="preserve">.  </w:t>
      </w:r>
    </w:p>
    <w:p w:rsidR="00577375" w:rsidRDefault="001D24E8" w:rsidP="00EF0FD8">
      <w:pPr>
        <w:autoSpaceDE w:val="0"/>
        <w:autoSpaceDN w:val="0"/>
        <w:adjustRightInd w:val="0"/>
        <w:spacing w:after="0" w:line="480" w:lineRule="auto"/>
        <w:ind w:firstLine="720"/>
        <w:jc w:val="both"/>
        <w:rPr>
          <w:rFonts w:ascii="Times New Roman" w:hAnsi="Times New Roman" w:cs="Times New Roman"/>
          <w:sz w:val="24"/>
          <w:szCs w:val="24"/>
        </w:rPr>
      </w:pPr>
      <w:r w:rsidRPr="002A0668">
        <w:rPr>
          <w:rFonts w:ascii="Times New Roman" w:hAnsi="Times New Roman" w:cs="Times New Roman"/>
          <w:i/>
          <w:sz w:val="24"/>
          <w:szCs w:val="24"/>
        </w:rPr>
        <w:t>C</w:t>
      </w:r>
      <w:r w:rsidR="002A0668" w:rsidRPr="002A0668">
        <w:rPr>
          <w:rFonts w:ascii="Times New Roman" w:hAnsi="Times New Roman" w:cs="Times New Roman"/>
          <w:i/>
          <w:sz w:val="24"/>
          <w:szCs w:val="24"/>
        </w:rPr>
        <w:t xml:space="preserve">omputed </w:t>
      </w:r>
      <w:r w:rsidRPr="002A0668">
        <w:rPr>
          <w:rFonts w:ascii="Times New Roman" w:hAnsi="Times New Roman" w:cs="Times New Roman"/>
          <w:i/>
          <w:sz w:val="24"/>
          <w:szCs w:val="24"/>
        </w:rPr>
        <w:t>T</w:t>
      </w:r>
      <w:r w:rsidR="002A0668" w:rsidRPr="002A0668">
        <w:rPr>
          <w:rFonts w:ascii="Times New Roman" w:hAnsi="Times New Roman" w:cs="Times New Roman"/>
          <w:i/>
          <w:sz w:val="24"/>
          <w:szCs w:val="24"/>
        </w:rPr>
        <w:t>omography</w:t>
      </w:r>
      <w:r w:rsidR="002A0668">
        <w:rPr>
          <w:rFonts w:ascii="Times New Roman" w:hAnsi="Times New Roman" w:cs="Times New Roman"/>
          <w:sz w:val="24"/>
          <w:szCs w:val="24"/>
        </w:rPr>
        <w:t xml:space="preserve"> (CT)</w:t>
      </w:r>
      <w:r>
        <w:rPr>
          <w:rFonts w:ascii="Times New Roman" w:hAnsi="Times New Roman" w:cs="Times New Roman"/>
          <w:sz w:val="24"/>
          <w:szCs w:val="24"/>
        </w:rPr>
        <w:t xml:space="preserve"> scan kepala tanpa kontras adalah alat </w:t>
      </w:r>
      <w:r w:rsidR="00577375">
        <w:rPr>
          <w:rFonts w:ascii="Times New Roman" w:hAnsi="Times New Roman" w:cs="Times New Roman"/>
          <w:sz w:val="24"/>
          <w:szCs w:val="24"/>
        </w:rPr>
        <w:t>diagnostik</w:t>
      </w:r>
      <w:r>
        <w:rPr>
          <w:rFonts w:ascii="Times New Roman" w:hAnsi="Times New Roman" w:cs="Times New Roman"/>
          <w:sz w:val="24"/>
          <w:szCs w:val="24"/>
        </w:rPr>
        <w:t xml:space="preserve"> utama</w:t>
      </w:r>
      <w:r w:rsidR="00577375">
        <w:rPr>
          <w:rFonts w:ascii="Times New Roman" w:hAnsi="Times New Roman" w:cs="Times New Roman"/>
          <w:sz w:val="24"/>
          <w:szCs w:val="24"/>
        </w:rPr>
        <w:t xml:space="preserve"> untuk stroke. P</w:t>
      </w:r>
      <w:r>
        <w:rPr>
          <w:rFonts w:ascii="Times New Roman" w:hAnsi="Times New Roman" w:cs="Times New Roman"/>
          <w:sz w:val="24"/>
          <w:szCs w:val="24"/>
        </w:rPr>
        <w:t>erubahan parenkim otak yang terlihat pada hasil CT scan dapa</w:t>
      </w:r>
      <w:r w:rsidR="00577375">
        <w:rPr>
          <w:rFonts w:ascii="Times New Roman" w:hAnsi="Times New Roman" w:cs="Times New Roman"/>
          <w:sz w:val="24"/>
          <w:szCs w:val="24"/>
        </w:rPr>
        <w:t xml:space="preserve">t memberikan informasi berharga terkait diagnosis dan prognosisnya, </w:t>
      </w:r>
      <w:r>
        <w:rPr>
          <w:rFonts w:ascii="Times New Roman" w:hAnsi="Times New Roman" w:cs="Times New Roman"/>
          <w:sz w:val="24"/>
          <w:szCs w:val="24"/>
        </w:rPr>
        <w:t>tetapi memiliki keterbatasan untuk melihat respon jaringan terhadap terapi reperfusi seperti</w:t>
      </w:r>
      <w:r w:rsidR="00577375">
        <w:rPr>
          <w:rFonts w:ascii="Times New Roman" w:hAnsi="Times New Roman" w:cs="Times New Roman"/>
          <w:sz w:val="24"/>
          <w:szCs w:val="24"/>
        </w:rPr>
        <w:t xml:space="preserve"> trombolisis. Saat ini </w:t>
      </w:r>
      <w:r>
        <w:rPr>
          <w:rFonts w:ascii="Times New Roman" w:hAnsi="Times New Roman" w:cs="Times New Roman"/>
          <w:sz w:val="24"/>
          <w:szCs w:val="24"/>
        </w:rPr>
        <w:t>fasilitas CT scan telah tersed</w:t>
      </w:r>
      <w:r w:rsidR="00577375">
        <w:rPr>
          <w:rFonts w:ascii="Times New Roman" w:hAnsi="Times New Roman" w:cs="Times New Roman"/>
          <w:sz w:val="24"/>
          <w:szCs w:val="24"/>
        </w:rPr>
        <w:t>ia di hamp</w:t>
      </w:r>
      <w:r w:rsidR="00EF0FD8">
        <w:rPr>
          <w:rFonts w:ascii="Times New Roman" w:hAnsi="Times New Roman" w:cs="Times New Roman"/>
          <w:sz w:val="24"/>
          <w:szCs w:val="24"/>
        </w:rPr>
        <w:t>ir seluruh daerah perkotaan di n</w:t>
      </w:r>
      <w:r w:rsidR="00577375">
        <w:rPr>
          <w:rFonts w:ascii="Times New Roman" w:hAnsi="Times New Roman" w:cs="Times New Roman"/>
          <w:sz w:val="24"/>
          <w:szCs w:val="24"/>
        </w:rPr>
        <w:t>egara maju dan berkembang, namun demikian tetap diperlukan waktu untuk akuisisi dan interpretasi hasil sebelum terap</w:t>
      </w:r>
      <w:r w:rsidR="0007780C">
        <w:rPr>
          <w:rFonts w:ascii="Times New Roman" w:hAnsi="Times New Roman" w:cs="Times New Roman"/>
          <w:sz w:val="24"/>
          <w:szCs w:val="24"/>
        </w:rPr>
        <w:t xml:space="preserve">i dapat </w:t>
      </w:r>
      <w:r w:rsidR="0007780C">
        <w:rPr>
          <w:rFonts w:ascii="Times New Roman" w:hAnsi="Times New Roman" w:cs="Times New Roman"/>
          <w:sz w:val="24"/>
          <w:szCs w:val="24"/>
        </w:rPr>
        <w:lastRenderedPageBreak/>
        <w:t>dimulai, sehingga terja</w:t>
      </w:r>
      <w:r w:rsidR="00577375">
        <w:rPr>
          <w:rFonts w:ascii="Times New Roman" w:hAnsi="Times New Roman" w:cs="Times New Roman"/>
          <w:sz w:val="24"/>
          <w:szCs w:val="24"/>
        </w:rPr>
        <w:t xml:space="preserve">di keterlambatan dan kurang tepat dalam terapi </w:t>
      </w:r>
      <w:r w:rsidR="002A0668">
        <w:rPr>
          <w:rFonts w:ascii="Times New Roman" w:hAnsi="Times New Roman" w:cs="Times New Roman"/>
          <w:bCs/>
          <w:iCs/>
          <w:sz w:val="24"/>
          <w:szCs w:val="24"/>
        </w:rPr>
        <w:t>(Butcher K,</w:t>
      </w:r>
      <w:r w:rsidR="00577375" w:rsidRPr="008807BC">
        <w:rPr>
          <w:rFonts w:ascii="Times New Roman" w:hAnsi="Times New Roman" w:cs="Times New Roman"/>
          <w:bCs/>
          <w:iCs/>
          <w:sz w:val="24"/>
          <w:szCs w:val="24"/>
        </w:rPr>
        <w:t xml:space="preserve"> Emery</w:t>
      </w:r>
      <w:r w:rsidR="002A0668">
        <w:rPr>
          <w:rFonts w:ascii="Times New Roman" w:hAnsi="Times New Roman" w:cs="Times New Roman"/>
          <w:bCs/>
          <w:iCs/>
          <w:sz w:val="24"/>
          <w:szCs w:val="24"/>
        </w:rPr>
        <w:t xml:space="preserve"> D</w:t>
      </w:r>
      <w:r w:rsidR="00577375" w:rsidRPr="008807BC">
        <w:rPr>
          <w:rFonts w:ascii="Times New Roman" w:hAnsi="Times New Roman" w:cs="Times New Roman"/>
          <w:bCs/>
          <w:iCs/>
          <w:sz w:val="24"/>
          <w:szCs w:val="24"/>
        </w:rPr>
        <w:t>, 2010)</w:t>
      </w:r>
      <w:r w:rsidR="00577375" w:rsidRPr="008807BC">
        <w:rPr>
          <w:rFonts w:ascii="Times New Roman" w:hAnsi="Times New Roman" w:cs="Times New Roman"/>
          <w:sz w:val="24"/>
          <w:szCs w:val="24"/>
        </w:rPr>
        <w:t>.</w:t>
      </w:r>
    </w:p>
    <w:p w:rsidR="002F6B42" w:rsidRPr="002F6B42" w:rsidRDefault="001D5A16" w:rsidP="002F6B4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Pemeriksaan </w:t>
      </w:r>
      <w:r w:rsidRPr="001D5A16">
        <w:rPr>
          <w:rFonts w:ascii="Times New Roman" w:hAnsi="Times New Roman" w:cs="Times New Roman"/>
          <w:i/>
          <w:sz w:val="24"/>
          <w:szCs w:val="24"/>
        </w:rPr>
        <w:t>neuroimaging</w:t>
      </w:r>
      <w:r>
        <w:rPr>
          <w:rFonts w:ascii="Times New Roman" w:hAnsi="Times New Roman" w:cs="Times New Roman"/>
          <w:sz w:val="24"/>
          <w:szCs w:val="24"/>
        </w:rPr>
        <w:t xml:space="preserve"> </w:t>
      </w:r>
      <w:r w:rsidR="00513611">
        <w:rPr>
          <w:rFonts w:ascii="Times New Roman" w:hAnsi="Times New Roman" w:cs="Times New Roman"/>
          <w:sz w:val="24"/>
          <w:szCs w:val="24"/>
        </w:rPr>
        <w:t xml:space="preserve">merupakan standar emas untuk membedakan stroke iskemik dan </w:t>
      </w:r>
      <w:r w:rsidR="0007780C">
        <w:rPr>
          <w:rFonts w:ascii="Times New Roman" w:hAnsi="Times New Roman" w:cs="Times New Roman"/>
          <w:sz w:val="24"/>
          <w:szCs w:val="24"/>
        </w:rPr>
        <w:t>stroke Perdarahan Intraserebral (</w:t>
      </w:r>
      <w:r w:rsidR="00513611">
        <w:rPr>
          <w:rFonts w:ascii="Times New Roman" w:hAnsi="Times New Roman" w:cs="Times New Roman"/>
          <w:sz w:val="24"/>
          <w:szCs w:val="24"/>
        </w:rPr>
        <w:t>PIS</w:t>
      </w:r>
      <w:r w:rsidR="0007780C">
        <w:rPr>
          <w:rFonts w:ascii="Times New Roman" w:hAnsi="Times New Roman" w:cs="Times New Roman"/>
          <w:sz w:val="24"/>
          <w:szCs w:val="24"/>
        </w:rPr>
        <w:t>)</w:t>
      </w:r>
      <w:r w:rsidR="00513611">
        <w:rPr>
          <w:rFonts w:ascii="Times New Roman" w:hAnsi="Times New Roman" w:cs="Times New Roman"/>
          <w:sz w:val="24"/>
          <w:szCs w:val="24"/>
        </w:rPr>
        <w:t xml:space="preserve">, yang dilakukan di rumah sakit pada pemderita dengan dugaan </w:t>
      </w:r>
      <w:r w:rsidR="002F6B42">
        <w:rPr>
          <w:rFonts w:ascii="Times New Roman" w:hAnsi="Times New Roman" w:cs="Times New Roman"/>
          <w:sz w:val="24"/>
          <w:szCs w:val="24"/>
        </w:rPr>
        <w:t>klinis stroke akut. Sebelum tiba di R</w:t>
      </w:r>
      <w:r w:rsidR="002A0668">
        <w:rPr>
          <w:rFonts w:ascii="Times New Roman" w:hAnsi="Times New Roman" w:cs="Times New Roman"/>
          <w:sz w:val="24"/>
          <w:szCs w:val="24"/>
        </w:rPr>
        <w:t>umah S</w:t>
      </w:r>
      <w:r w:rsidR="0007780C">
        <w:rPr>
          <w:rFonts w:ascii="Times New Roman" w:hAnsi="Times New Roman" w:cs="Times New Roman"/>
          <w:sz w:val="24"/>
          <w:szCs w:val="24"/>
        </w:rPr>
        <w:t>akit</w:t>
      </w:r>
      <w:r w:rsidR="002A0668">
        <w:rPr>
          <w:rFonts w:ascii="Times New Roman" w:hAnsi="Times New Roman" w:cs="Times New Roman"/>
          <w:sz w:val="24"/>
          <w:szCs w:val="24"/>
        </w:rPr>
        <w:t xml:space="preserve"> (RS)</w:t>
      </w:r>
      <w:r w:rsidR="0007780C">
        <w:rPr>
          <w:rFonts w:ascii="Times New Roman" w:hAnsi="Times New Roman" w:cs="Times New Roman"/>
          <w:sz w:val="24"/>
          <w:szCs w:val="24"/>
        </w:rPr>
        <w:t>, belum ada</w:t>
      </w:r>
      <w:r w:rsidR="002F6B42">
        <w:rPr>
          <w:rFonts w:ascii="Times New Roman" w:hAnsi="Times New Roman" w:cs="Times New Roman"/>
          <w:sz w:val="24"/>
          <w:szCs w:val="24"/>
        </w:rPr>
        <w:t xml:space="preserve"> alat ukur diagnostik spesifik untuk kepentingan seperti menurunkan tekanan darah segera pada kasus PIS akut atau penggantian antikoagulan pada kasus PIS terkait warfarin. </w:t>
      </w:r>
      <w:r w:rsidR="001E3C37">
        <w:rPr>
          <w:rFonts w:ascii="Times New Roman" w:hAnsi="Times New Roman" w:cs="Times New Roman"/>
          <w:sz w:val="24"/>
          <w:szCs w:val="24"/>
        </w:rPr>
        <w:t>Demikian pula keputusan terapi trom</w:t>
      </w:r>
      <w:r w:rsidR="0007780C">
        <w:rPr>
          <w:rFonts w:ascii="Times New Roman" w:hAnsi="Times New Roman" w:cs="Times New Roman"/>
          <w:sz w:val="24"/>
          <w:szCs w:val="24"/>
        </w:rPr>
        <w:t xml:space="preserve">bolitik </w:t>
      </w:r>
      <w:r w:rsidR="001E3C37">
        <w:rPr>
          <w:rFonts w:ascii="Times New Roman" w:hAnsi="Times New Roman" w:cs="Times New Roman"/>
          <w:sz w:val="24"/>
          <w:szCs w:val="24"/>
        </w:rPr>
        <w:t xml:space="preserve">yang sangat tergantung </w:t>
      </w:r>
      <w:r w:rsidR="00A949E3">
        <w:rPr>
          <w:rFonts w:ascii="Times New Roman" w:hAnsi="Times New Roman" w:cs="Times New Roman"/>
          <w:sz w:val="24"/>
          <w:szCs w:val="24"/>
        </w:rPr>
        <w:t xml:space="preserve">waktu </w:t>
      </w:r>
      <w:r w:rsidR="0007780C">
        <w:rPr>
          <w:rFonts w:ascii="Times New Roman" w:hAnsi="Times New Roman" w:cs="Times New Roman"/>
          <w:sz w:val="24"/>
          <w:szCs w:val="24"/>
        </w:rPr>
        <w:t xml:space="preserve">onset serangan </w:t>
      </w:r>
      <w:r w:rsidR="00A949E3">
        <w:rPr>
          <w:rFonts w:ascii="Times New Roman" w:hAnsi="Times New Roman" w:cs="Times New Roman"/>
          <w:sz w:val="24"/>
          <w:szCs w:val="24"/>
        </w:rPr>
        <w:t>stroke iskemik akut</w:t>
      </w:r>
      <w:r w:rsidR="002F6B42">
        <w:rPr>
          <w:rFonts w:ascii="Times New Roman" w:hAnsi="Times New Roman" w:cs="Times New Roman"/>
          <w:sz w:val="24"/>
          <w:szCs w:val="24"/>
        </w:rPr>
        <w:t xml:space="preserve">. Diperlukan suatu </w:t>
      </w:r>
      <w:r w:rsidR="00E362DB">
        <w:rPr>
          <w:rFonts w:ascii="Times New Roman" w:hAnsi="Times New Roman" w:cs="Times New Roman"/>
          <w:sz w:val="24"/>
          <w:szCs w:val="24"/>
        </w:rPr>
        <w:t xml:space="preserve"> .</w:t>
      </w:r>
      <w:r w:rsidR="002F6B42">
        <w:rPr>
          <w:rFonts w:ascii="Times New Roman" w:hAnsi="Times New Roman" w:cs="Times New Roman"/>
          <w:sz w:val="24"/>
          <w:szCs w:val="24"/>
        </w:rPr>
        <w:t xml:space="preserve">alat diagnostik yang bisa dikerjakan cepat dan dekat dengan penderita (Foerch C et al 2012). </w:t>
      </w:r>
      <w:r w:rsidR="001E3C37">
        <w:rPr>
          <w:rFonts w:ascii="Times New Roman" w:hAnsi="Times New Roman" w:cs="Times New Roman"/>
          <w:sz w:val="24"/>
          <w:szCs w:val="24"/>
        </w:rPr>
        <w:t xml:space="preserve"> </w:t>
      </w:r>
    </w:p>
    <w:p w:rsidR="0073106A" w:rsidRDefault="00943441" w:rsidP="004056D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07780C">
        <w:rPr>
          <w:rFonts w:ascii="Times New Roman" w:hAnsi="Times New Roman" w:cs="Times New Roman"/>
          <w:sz w:val="24"/>
          <w:szCs w:val="24"/>
        </w:rPr>
        <w:t>Biomarker serum</w:t>
      </w:r>
      <w:r w:rsidR="0073106A" w:rsidRPr="00E07E37">
        <w:rPr>
          <w:rFonts w:ascii="Times New Roman" w:hAnsi="Times New Roman" w:cs="Times New Roman"/>
          <w:sz w:val="24"/>
          <w:szCs w:val="24"/>
        </w:rPr>
        <w:t xml:space="preserve"> secara luas</w:t>
      </w:r>
      <w:r w:rsidR="0007780C">
        <w:rPr>
          <w:rFonts w:ascii="Times New Roman" w:hAnsi="Times New Roman" w:cs="Times New Roman"/>
          <w:sz w:val="24"/>
          <w:szCs w:val="24"/>
        </w:rPr>
        <w:t xml:space="preserve"> digunakan untuk evaluasi penderita</w:t>
      </w:r>
      <w:r w:rsidR="0073106A" w:rsidRPr="00E07E37">
        <w:rPr>
          <w:rFonts w:ascii="Times New Roman" w:hAnsi="Times New Roman" w:cs="Times New Roman"/>
          <w:sz w:val="24"/>
          <w:szCs w:val="24"/>
        </w:rPr>
        <w:t xml:space="preserve"> dengan berbagai macam penyakit akut</w:t>
      </w:r>
      <w:r w:rsidR="0007780C">
        <w:rPr>
          <w:rFonts w:ascii="Times New Roman" w:hAnsi="Times New Roman" w:cs="Times New Roman"/>
          <w:sz w:val="24"/>
          <w:szCs w:val="24"/>
        </w:rPr>
        <w:t>,</w:t>
      </w:r>
      <w:r w:rsidR="0073106A" w:rsidRPr="00E07E37">
        <w:rPr>
          <w:rFonts w:ascii="Times New Roman" w:hAnsi="Times New Roman" w:cs="Times New Roman"/>
          <w:sz w:val="24"/>
          <w:szCs w:val="24"/>
        </w:rPr>
        <w:t xml:space="preserve"> terutama yang terdapat ketidaksesuaian antara</w:t>
      </w:r>
      <w:r w:rsidR="00A65648" w:rsidRPr="00E07E37">
        <w:rPr>
          <w:rFonts w:ascii="Times New Roman" w:hAnsi="Times New Roman" w:cs="Times New Roman"/>
          <w:sz w:val="24"/>
          <w:szCs w:val="24"/>
        </w:rPr>
        <w:t xml:space="preserve"> klinis dan gambaran radiologis, </w:t>
      </w:r>
      <w:r w:rsidR="0073106A" w:rsidRPr="00E07E37">
        <w:rPr>
          <w:rFonts w:ascii="Times New Roman" w:hAnsi="Times New Roman" w:cs="Times New Roman"/>
          <w:sz w:val="24"/>
          <w:szCs w:val="24"/>
        </w:rPr>
        <w:t>serta untuk m</w:t>
      </w:r>
      <w:r w:rsidR="0007780C">
        <w:rPr>
          <w:rFonts w:ascii="Times New Roman" w:hAnsi="Times New Roman" w:cs="Times New Roman"/>
          <w:sz w:val="24"/>
          <w:szCs w:val="24"/>
        </w:rPr>
        <w:t xml:space="preserve">engetahui prognosis pada penderita </w:t>
      </w:r>
      <w:r w:rsidR="0073106A" w:rsidRPr="00E07E37">
        <w:rPr>
          <w:rFonts w:ascii="Times New Roman" w:hAnsi="Times New Roman" w:cs="Times New Roman"/>
          <w:sz w:val="24"/>
          <w:szCs w:val="24"/>
        </w:rPr>
        <w:t xml:space="preserve">dengan penyakit yang berat </w:t>
      </w:r>
      <w:r w:rsidR="00513611">
        <w:rPr>
          <w:rFonts w:ascii="Times New Roman" w:hAnsi="Times New Roman" w:cs="Times New Roman"/>
          <w:sz w:val="24"/>
          <w:szCs w:val="24"/>
        </w:rPr>
        <w:t>(Abadier MZ et al, 2012).</w:t>
      </w:r>
      <w:r w:rsidR="00E07E37" w:rsidRPr="00E07E37">
        <w:rPr>
          <w:rFonts w:ascii="Times New Roman" w:hAnsi="Times New Roman" w:cs="Times New Roman"/>
          <w:color w:val="FF0000"/>
          <w:sz w:val="24"/>
          <w:szCs w:val="24"/>
        </w:rPr>
        <w:t xml:space="preserve"> </w:t>
      </w:r>
      <w:r w:rsidR="0073106A" w:rsidRPr="00E07E37">
        <w:rPr>
          <w:rFonts w:ascii="Times New Roman" w:hAnsi="Times New Roman" w:cs="Times New Roman"/>
          <w:sz w:val="24"/>
          <w:szCs w:val="24"/>
        </w:rPr>
        <w:t xml:space="preserve">Pengukuran salah satu </w:t>
      </w:r>
      <w:r w:rsidR="0073106A" w:rsidRPr="00EF0FD8">
        <w:rPr>
          <w:rFonts w:ascii="Times New Roman" w:hAnsi="Times New Roman" w:cs="Times New Roman"/>
          <w:iCs/>
          <w:sz w:val="24"/>
          <w:szCs w:val="24"/>
        </w:rPr>
        <w:t>biomarker</w:t>
      </w:r>
      <w:r w:rsidR="0073106A" w:rsidRPr="00E07E37">
        <w:rPr>
          <w:rFonts w:ascii="Times New Roman" w:hAnsi="Times New Roman" w:cs="Times New Roman"/>
          <w:i/>
          <w:iCs/>
          <w:sz w:val="24"/>
          <w:szCs w:val="24"/>
        </w:rPr>
        <w:t xml:space="preserve"> </w:t>
      </w:r>
      <w:r w:rsidR="0073106A" w:rsidRPr="00E07E37">
        <w:rPr>
          <w:rFonts w:ascii="Times New Roman" w:hAnsi="Times New Roman" w:cs="Times New Roman"/>
          <w:sz w:val="24"/>
          <w:szCs w:val="24"/>
        </w:rPr>
        <w:t>iskemia otak yang</w:t>
      </w:r>
      <w:r w:rsidR="00A65648" w:rsidRPr="00E07E37">
        <w:rPr>
          <w:rFonts w:ascii="Times New Roman" w:hAnsi="Times New Roman" w:cs="Times New Roman"/>
          <w:sz w:val="24"/>
          <w:szCs w:val="24"/>
        </w:rPr>
        <w:t xml:space="preserve"> </w:t>
      </w:r>
      <w:r w:rsidR="0073106A" w:rsidRPr="00E07E37">
        <w:rPr>
          <w:rFonts w:ascii="Times New Roman" w:hAnsi="Times New Roman" w:cs="Times New Roman"/>
          <w:sz w:val="24"/>
          <w:szCs w:val="24"/>
        </w:rPr>
        <w:t xml:space="preserve">terakhir ditemukan adalah </w:t>
      </w:r>
      <w:r w:rsidR="0073106A" w:rsidRPr="00EF0FD8">
        <w:rPr>
          <w:rFonts w:ascii="Times New Roman" w:hAnsi="Times New Roman" w:cs="Times New Roman"/>
          <w:i/>
          <w:iCs/>
          <w:sz w:val="24"/>
          <w:szCs w:val="24"/>
        </w:rPr>
        <w:t>Glial Fibrillary Acidic Protein</w:t>
      </w:r>
      <w:r w:rsidR="0073106A" w:rsidRPr="00EF0FD8">
        <w:rPr>
          <w:rFonts w:ascii="Times New Roman" w:hAnsi="Times New Roman" w:cs="Times New Roman"/>
          <w:iCs/>
          <w:sz w:val="24"/>
          <w:szCs w:val="24"/>
        </w:rPr>
        <w:t xml:space="preserve"> (GFAP).</w:t>
      </w:r>
      <w:r w:rsidR="0073106A" w:rsidRPr="00E07E37">
        <w:rPr>
          <w:rFonts w:ascii="Times New Roman" w:hAnsi="Times New Roman" w:cs="Times New Roman"/>
          <w:i/>
          <w:iCs/>
          <w:sz w:val="24"/>
          <w:szCs w:val="24"/>
        </w:rPr>
        <w:t xml:space="preserve"> </w:t>
      </w:r>
      <w:r w:rsidR="0073106A" w:rsidRPr="00E07E37">
        <w:rPr>
          <w:rFonts w:ascii="Times New Roman" w:hAnsi="Times New Roman" w:cs="Times New Roman"/>
          <w:sz w:val="24"/>
          <w:szCs w:val="24"/>
        </w:rPr>
        <w:t>GFAP ini telah</w:t>
      </w:r>
      <w:r w:rsidR="00A65648" w:rsidRPr="00E07E37">
        <w:rPr>
          <w:rFonts w:ascii="Times New Roman" w:hAnsi="Times New Roman" w:cs="Times New Roman"/>
          <w:sz w:val="24"/>
          <w:szCs w:val="24"/>
        </w:rPr>
        <w:t xml:space="preserve"> </w:t>
      </w:r>
      <w:r w:rsidR="0073106A" w:rsidRPr="00E07E37">
        <w:rPr>
          <w:rFonts w:ascii="Times New Roman" w:hAnsi="Times New Roman" w:cs="Times New Roman"/>
          <w:sz w:val="24"/>
          <w:szCs w:val="24"/>
        </w:rPr>
        <w:t>diuji dan didapatk</w:t>
      </w:r>
      <w:r w:rsidR="0007780C">
        <w:rPr>
          <w:rFonts w:ascii="Times New Roman" w:hAnsi="Times New Roman" w:cs="Times New Roman"/>
          <w:sz w:val="24"/>
          <w:szCs w:val="24"/>
        </w:rPr>
        <w:t xml:space="preserve">an kadar yang lebih tinggi dibandingkan </w:t>
      </w:r>
      <w:r w:rsidR="0073106A" w:rsidRPr="00E07E37">
        <w:rPr>
          <w:rFonts w:ascii="Times New Roman" w:hAnsi="Times New Roman" w:cs="Times New Roman"/>
          <w:sz w:val="24"/>
          <w:szCs w:val="24"/>
        </w:rPr>
        <w:t xml:space="preserve">konsentrasi plasma </w:t>
      </w:r>
      <w:r w:rsidR="0073106A" w:rsidRPr="00EF0FD8">
        <w:rPr>
          <w:rFonts w:ascii="Times New Roman" w:hAnsi="Times New Roman" w:cs="Times New Roman"/>
          <w:iCs/>
          <w:sz w:val="24"/>
          <w:szCs w:val="24"/>
        </w:rPr>
        <w:t>biomarker</w:t>
      </w:r>
      <w:r w:rsidR="00A65648" w:rsidRPr="00EF0FD8">
        <w:rPr>
          <w:rFonts w:ascii="Times New Roman" w:hAnsi="Times New Roman" w:cs="Times New Roman"/>
          <w:sz w:val="24"/>
          <w:szCs w:val="24"/>
        </w:rPr>
        <w:t xml:space="preserve"> </w:t>
      </w:r>
      <w:r w:rsidR="0073106A" w:rsidRPr="00E07E37">
        <w:rPr>
          <w:rFonts w:ascii="Times New Roman" w:hAnsi="Times New Roman" w:cs="Times New Roman"/>
          <w:sz w:val="24"/>
          <w:szCs w:val="24"/>
        </w:rPr>
        <w:t>yang telah ada yaitu protein S-100β</w:t>
      </w:r>
      <w:r w:rsidR="00A65648" w:rsidRPr="00E07E37">
        <w:rPr>
          <w:rFonts w:ascii="Times New Roman" w:hAnsi="Times New Roman" w:cs="Times New Roman"/>
          <w:sz w:val="24"/>
          <w:szCs w:val="24"/>
        </w:rPr>
        <w:t xml:space="preserve">, pada keadaan otak yang </w:t>
      </w:r>
      <w:r w:rsidR="0073106A" w:rsidRPr="00E07E37">
        <w:rPr>
          <w:rFonts w:ascii="Times New Roman" w:hAnsi="Times New Roman" w:cs="Times New Roman"/>
          <w:sz w:val="24"/>
          <w:szCs w:val="24"/>
        </w:rPr>
        <w:t>mengalami</w:t>
      </w:r>
      <w:r w:rsidR="00A65648" w:rsidRPr="00E07E37">
        <w:rPr>
          <w:rFonts w:ascii="Times New Roman" w:hAnsi="Times New Roman" w:cs="Times New Roman"/>
          <w:sz w:val="24"/>
          <w:szCs w:val="24"/>
        </w:rPr>
        <w:t xml:space="preserve"> </w:t>
      </w:r>
      <w:r w:rsidR="00D72264">
        <w:rPr>
          <w:rFonts w:ascii="Times New Roman" w:hAnsi="Times New Roman" w:cs="Times New Roman"/>
          <w:sz w:val="24"/>
          <w:szCs w:val="24"/>
        </w:rPr>
        <w:t>iskemia (</w:t>
      </w:r>
      <w:r w:rsidR="00D72264" w:rsidRPr="00513611">
        <w:rPr>
          <w:rFonts w:ascii="Times New Roman" w:hAnsi="Times New Roman" w:cs="Times New Roman"/>
          <w:sz w:val="24"/>
          <w:szCs w:val="24"/>
        </w:rPr>
        <w:t>Missler U et al,2004</w:t>
      </w:r>
      <w:r w:rsidR="00D72264">
        <w:rPr>
          <w:rFonts w:ascii="TimesNewRomanPSMT" w:hAnsi="TimesNewRomanPSMT" w:cs="TimesNewRomanPSMT"/>
          <w:sz w:val="23"/>
          <w:szCs w:val="23"/>
        </w:rPr>
        <w:t>)</w:t>
      </w:r>
      <w:r w:rsidR="0073106A" w:rsidRPr="00E07E37">
        <w:rPr>
          <w:rFonts w:ascii="Times New Roman" w:hAnsi="Times New Roman" w:cs="Times New Roman"/>
          <w:sz w:val="24"/>
          <w:szCs w:val="24"/>
        </w:rPr>
        <w:t>.</w:t>
      </w:r>
      <w:r w:rsidR="00A949E3">
        <w:rPr>
          <w:rFonts w:ascii="Times New Roman" w:hAnsi="Times New Roman" w:cs="Times New Roman"/>
          <w:sz w:val="24"/>
          <w:szCs w:val="24"/>
        </w:rPr>
        <w:t xml:space="preserve"> GFAP merupakan protein intermediate filament</w:t>
      </w:r>
      <w:r w:rsidR="0007780C">
        <w:rPr>
          <w:rFonts w:ascii="Times New Roman" w:hAnsi="Times New Roman" w:cs="Times New Roman"/>
          <w:sz w:val="24"/>
          <w:szCs w:val="24"/>
        </w:rPr>
        <w:t xml:space="preserve"> (IF)</w:t>
      </w:r>
      <w:r w:rsidR="00A949E3">
        <w:rPr>
          <w:rFonts w:ascii="Times New Roman" w:hAnsi="Times New Roman" w:cs="Times New Roman"/>
          <w:sz w:val="24"/>
          <w:szCs w:val="24"/>
        </w:rPr>
        <w:t xml:space="preserve"> yang sangat spesifik diotak , mempertahankan struktur sel astroglial dan migrasi nya. Dalam keadaan sehat, GFAP tidak disekresi aktif dalam plasma. Pemeriksaan GFAP serum dapat membedakan stroke PIS dan iskemik secara cepat pada penderita klinis stroke akut (Foerch C et al 2012).  </w:t>
      </w:r>
    </w:p>
    <w:p w:rsidR="00E07E37" w:rsidRPr="00EF0FD8" w:rsidRDefault="00EF0FD8" w:rsidP="00E07E37">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00E07E37" w:rsidRPr="00EF0FD8">
        <w:rPr>
          <w:rFonts w:ascii="Times New Roman" w:hAnsi="Times New Roman" w:cs="Times New Roman"/>
          <w:b/>
          <w:sz w:val="24"/>
          <w:szCs w:val="24"/>
        </w:rPr>
        <w:t xml:space="preserve"> Rumusan masalah</w:t>
      </w:r>
    </w:p>
    <w:p w:rsidR="00A949E3" w:rsidRPr="001D5A16" w:rsidRDefault="001D21A7" w:rsidP="001D5A16">
      <w:pPr>
        <w:autoSpaceDE w:val="0"/>
        <w:autoSpaceDN w:val="0"/>
        <w:adjustRightInd w:val="0"/>
        <w:spacing w:after="0" w:line="48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Berapakah nilai diagnostk </w:t>
      </w:r>
      <w:r w:rsidR="00D72264">
        <w:rPr>
          <w:rFonts w:ascii="Times New Roman" w:hAnsi="Times New Roman" w:cs="Times New Roman"/>
          <w:sz w:val="24"/>
          <w:szCs w:val="24"/>
        </w:rPr>
        <w:t xml:space="preserve">kadar GFAP </w:t>
      </w:r>
      <w:r w:rsidR="0007780C">
        <w:rPr>
          <w:rFonts w:ascii="Times New Roman" w:hAnsi="Times New Roman" w:cs="Times New Roman"/>
          <w:sz w:val="24"/>
          <w:szCs w:val="24"/>
        </w:rPr>
        <w:t>(</w:t>
      </w:r>
      <w:r w:rsidR="0007780C" w:rsidRPr="001D21A7">
        <w:rPr>
          <w:rFonts w:ascii="Times New Roman" w:hAnsi="Times New Roman" w:cs="Times New Roman"/>
          <w:i/>
          <w:sz w:val="24"/>
          <w:szCs w:val="24"/>
        </w:rPr>
        <w:t>Glial Fibrilary Acidic Protein</w:t>
      </w:r>
      <w:r w:rsidR="0007780C">
        <w:rPr>
          <w:rFonts w:ascii="Times New Roman" w:hAnsi="Times New Roman" w:cs="Times New Roman"/>
          <w:sz w:val="24"/>
          <w:szCs w:val="24"/>
        </w:rPr>
        <w:t xml:space="preserve">) </w:t>
      </w:r>
      <w:r w:rsidR="00D72264">
        <w:rPr>
          <w:rFonts w:ascii="Times New Roman" w:hAnsi="Times New Roman" w:cs="Times New Roman"/>
          <w:sz w:val="24"/>
          <w:szCs w:val="24"/>
        </w:rPr>
        <w:t>serum</w:t>
      </w:r>
      <w:r w:rsidR="001C4720">
        <w:rPr>
          <w:rFonts w:ascii="Times New Roman" w:hAnsi="Times New Roman" w:cs="Times New Roman"/>
          <w:sz w:val="24"/>
          <w:szCs w:val="24"/>
        </w:rPr>
        <w:t xml:space="preserve"> </w:t>
      </w:r>
      <w:r>
        <w:rPr>
          <w:rFonts w:ascii="Times New Roman" w:hAnsi="Times New Roman" w:cs="Times New Roman"/>
          <w:sz w:val="24"/>
          <w:szCs w:val="24"/>
        </w:rPr>
        <w:t xml:space="preserve">terhadap CT scan kepala untuk </w:t>
      </w:r>
      <w:r w:rsidR="001C4720">
        <w:rPr>
          <w:rFonts w:ascii="Times New Roman" w:hAnsi="Times New Roman" w:cs="Times New Roman"/>
          <w:sz w:val="24"/>
          <w:szCs w:val="24"/>
        </w:rPr>
        <w:t>membedakan</w:t>
      </w:r>
      <w:r w:rsidR="0007780C">
        <w:rPr>
          <w:rFonts w:ascii="Times New Roman" w:hAnsi="Times New Roman" w:cs="Times New Roman"/>
          <w:sz w:val="24"/>
          <w:szCs w:val="24"/>
        </w:rPr>
        <w:t xml:space="preserve"> stroke</w:t>
      </w:r>
      <w:r w:rsidR="001C4720">
        <w:rPr>
          <w:rFonts w:ascii="Times New Roman" w:hAnsi="Times New Roman" w:cs="Times New Roman"/>
          <w:sz w:val="24"/>
          <w:szCs w:val="24"/>
        </w:rPr>
        <w:t xml:space="preserve"> perdarahan</w:t>
      </w:r>
      <w:r>
        <w:rPr>
          <w:rFonts w:ascii="Times New Roman" w:hAnsi="Times New Roman" w:cs="Times New Roman"/>
          <w:sz w:val="24"/>
          <w:szCs w:val="24"/>
        </w:rPr>
        <w:t xml:space="preserve"> dan iskemik pada penderita stroke akut </w:t>
      </w:r>
      <w:r w:rsidR="00222E25">
        <w:rPr>
          <w:rFonts w:ascii="Times New Roman" w:hAnsi="Times New Roman" w:cs="Times New Roman"/>
          <w:sz w:val="24"/>
          <w:szCs w:val="24"/>
        </w:rPr>
        <w:t>?</w:t>
      </w:r>
    </w:p>
    <w:p w:rsidR="00222E25" w:rsidRPr="00A824B9" w:rsidRDefault="00222E25" w:rsidP="00222E25">
      <w:pPr>
        <w:tabs>
          <w:tab w:val="center" w:pos="3969"/>
        </w:tabs>
        <w:spacing w:line="480" w:lineRule="auto"/>
        <w:jc w:val="both"/>
        <w:outlineLvl w:val="0"/>
        <w:rPr>
          <w:rFonts w:ascii="Times New Roman" w:eastAsia="Times New Roman" w:hAnsi="Times New Roman" w:cs="Times New Roman"/>
          <w:b/>
          <w:sz w:val="24"/>
          <w:szCs w:val="24"/>
          <w:lang w:val="sv-SE"/>
        </w:rPr>
      </w:pPr>
      <w:r w:rsidRPr="00A824B9">
        <w:rPr>
          <w:rFonts w:ascii="Times New Roman" w:eastAsia="Times New Roman" w:hAnsi="Times New Roman" w:cs="Times New Roman"/>
          <w:b/>
          <w:sz w:val="24"/>
          <w:szCs w:val="24"/>
          <w:lang w:val="sv-SE"/>
        </w:rPr>
        <w:lastRenderedPageBreak/>
        <w:t>1.3. Tujuan penelitian</w:t>
      </w:r>
      <w:r w:rsidRPr="00A824B9">
        <w:rPr>
          <w:rFonts w:ascii="Times New Roman" w:eastAsia="Times New Roman" w:hAnsi="Times New Roman" w:cs="Times New Roman"/>
          <w:b/>
          <w:sz w:val="24"/>
          <w:szCs w:val="24"/>
          <w:lang w:val="sv-SE"/>
        </w:rPr>
        <w:tab/>
        <w:t xml:space="preserve"> </w:t>
      </w:r>
    </w:p>
    <w:p w:rsidR="00222E25" w:rsidRPr="00EF0FD8" w:rsidRDefault="00222E25" w:rsidP="00222E25">
      <w:pPr>
        <w:spacing w:line="480" w:lineRule="auto"/>
        <w:jc w:val="both"/>
        <w:rPr>
          <w:rFonts w:ascii="Times New Roman" w:eastAsia="Times New Roman" w:hAnsi="Times New Roman" w:cs="Times New Roman"/>
          <w:b/>
          <w:sz w:val="24"/>
          <w:szCs w:val="24"/>
          <w:lang w:val="sv-SE"/>
        </w:rPr>
      </w:pPr>
      <w:r w:rsidRPr="00EF0FD8">
        <w:rPr>
          <w:rFonts w:ascii="Times New Roman" w:eastAsia="Times New Roman" w:hAnsi="Times New Roman" w:cs="Times New Roman"/>
          <w:b/>
          <w:sz w:val="24"/>
          <w:szCs w:val="24"/>
          <w:lang w:val="sv-SE"/>
        </w:rPr>
        <w:t>1.3.1. Tujuan umum</w:t>
      </w:r>
    </w:p>
    <w:p w:rsidR="00EF0FD8" w:rsidRDefault="001D21A7" w:rsidP="00EF0FD8">
      <w:pPr>
        <w:autoSpaceDE w:val="0"/>
        <w:autoSpaceDN w:val="0"/>
        <w:adjustRightInd w:val="0"/>
        <w:spacing w:after="0" w:line="480" w:lineRule="auto"/>
        <w:ind w:left="540"/>
        <w:jc w:val="both"/>
        <w:rPr>
          <w:rFonts w:ascii="Times New Roman" w:hAnsi="Times New Roman" w:cs="Times New Roman"/>
          <w:sz w:val="24"/>
          <w:szCs w:val="24"/>
        </w:rPr>
      </w:pPr>
      <w:r>
        <w:rPr>
          <w:rFonts w:ascii="Times New Roman" w:eastAsia="Times New Roman" w:hAnsi="Times New Roman" w:cs="Times New Roman"/>
          <w:sz w:val="24"/>
          <w:szCs w:val="24"/>
        </w:rPr>
        <w:t xml:space="preserve">Membuktikan </w:t>
      </w:r>
      <w:r w:rsidR="00222E25">
        <w:rPr>
          <w:rFonts w:ascii="Times New Roman" w:eastAsia="Times New Roman" w:hAnsi="Times New Roman" w:cs="Times New Roman"/>
          <w:sz w:val="24"/>
          <w:szCs w:val="24"/>
        </w:rPr>
        <w:t xml:space="preserve">bahwa pemeriksaan kadar GFAP </w:t>
      </w:r>
      <w:r w:rsidR="00D72264">
        <w:rPr>
          <w:rFonts w:ascii="Times New Roman" w:eastAsia="Times New Roman" w:hAnsi="Times New Roman" w:cs="Times New Roman"/>
          <w:sz w:val="24"/>
          <w:szCs w:val="24"/>
        </w:rPr>
        <w:t>serum</w:t>
      </w:r>
      <w:r w:rsidR="00222E25">
        <w:rPr>
          <w:rFonts w:ascii="Times New Roman" w:hAnsi="Times New Roman" w:cs="Times New Roman"/>
          <w:sz w:val="24"/>
          <w:szCs w:val="24"/>
        </w:rPr>
        <w:t xml:space="preserve"> </w:t>
      </w:r>
      <w:r w:rsidR="001C4720">
        <w:rPr>
          <w:rFonts w:ascii="Times New Roman" w:hAnsi="Times New Roman" w:cs="Times New Roman"/>
          <w:sz w:val="24"/>
          <w:szCs w:val="24"/>
        </w:rPr>
        <w:t>dapat membedakan</w:t>
      </w:r>
      <w:r w:rsidR="0007780C">
        <w:rPr>
          <w:rFonts w:ascii="Times New Roman" w:hAnsi="Times New Roman" w:cs="Times New Roman"/>
          <w:sz w:val="24"/>
          <w:szCs w:val="24"/>
        </w:rPr>
        <w:t xml:space="preserve"> stroke</w:t>
      </w:r>
      <w:r>
        <w:rPr>
          <w:rFonts w:ascii="Times New Roman" w:hAnsi="Times New Roman" w:cs="Times New Roman"/>
          <w:sz w:val="24"/>
          <w:szCs w:val="24"/>
        </w:rPr>
        <w:t xml:space="preserve"> perdarahan dan iskemik</w:t>
      </w:r>
      <w:r w:rsidR="0007780C">
        <w:rPr>
          <w:rFonts w:ascii="Times New Roman" w:hAnsi="Times New Roman" w:cs="Times New Roman"/>
          <w:sz w:val="24"/>
          <w:szCs w:val="24"/>
        </w:rPr>
        <w:t xml:space="preserve"> </w:t>
      </w:r>
      <w:r w:rsidR="00EF0FD8">
        <w:rPr>
          <w:rFonts w:ascii="Times New Roman" w:hAnsi="Times New Roman" w:cs="Times New Roman"/>
          <w:sz w:val="24"/>
          <w:szCs w:val="24"/>
        </w:rPr>
        <w:t>pada penderita stroke akut.</w:t>
      </w:r>
    </w:p>
    <w:p w:rsidR="00222E25" w:rsidRPr="00EF0FD8" w:rsidRDefault="00222E25" w:rsidP="00222E25">
      <w:pPr>
        <w:spacing w:line="480" w:lineRule="auto"/>
        <w:jc w:val="both"/>
        <w:rPr>
          <w:rFonts w:ascii="Times New Roman" w:eastAsia="Times New Roman" w:hAnsi="Times New Roman" w:cs="Times New Roman"/>
          <w:b/>
          <w:sz w:val="24"/>
          <w:szCs w:val="24"/>
        </w:rPr>
      </w:pPr>
      <w:r w:rsidRPr="00EF0FD8">
        <w:rPr>
          <w:rFonts w:ascii="Times New Roman" w:eastAsia="Times New Roman" w:hAnsi="Times New Roman" w:cs="Times New Roman"/>
          <w:b/>
          <w:sz w:val="24"/>
          <w:szCs w:val="24"/>
        </w:rPr>
        <w:t>1.3.2. Tujuan khusus</w:t>
      </w:r>
    </w:p>
    <w:p w:rsidR="00222E25" w:rsidRDefault="00D72264" w:rsidP="00222E25">
      <w:pPr>
        <w:tabs>
          <w:tab w:val="left" w:pos="284"/>
        </w:tabs>
        <w:spacing w:line="480" w:lineRule="auto"/>
        <w:ind w:left="284" w:right="432" w:hanging="284"/>
        <w:jc w:val="both"/>
        <w:rPr>
          <w:rFonts w:ascii="Times New Roman" w:hAnsi="Times New Roman" w:cs="Times New Roman"/>
          <w:sz w:val="24"/>
          <w:szCs w:val="24"/>
        </w:rPr>
      </w:pPr>
      <w:r>
        <w:rPr>
          <w:rFonts w:ascii="Times New Roman" w:hAnsi="Times New Roman" w:cs="Times New Roman"/>
          <w:sz w:val="24"/>
          <w:szCs w:val="24"/>
        </w:rPr>
        <w:t>1.</w:t>
      </w:r>
      <w:r w:rsidR="00EF0FD8">
        <w:rPr>
          <w:rFonts w:ascii="Times New Roman" w:hAnsi="Times New Roman" w:cs="Times New Roman"/>
          <w:sz w:val="24"/>
          <w:szCs w:val="24"/>
        </w:rPr>
        <w:t xml:space="preserve">3.2.1. </w:t>
      </w:r>
      <w:r w:rsidR="001D21A7">
        <w:rPr>
          <w:rFonts w:ascii="Times New Roman" w:hAnsi="Times New Roman" w:cs="Times New Roman"/>
          <w:sz w:val="24"/>
          <w:szCs w:val="24"/>
        </w:rPr>
        <w:t>Mengukur</w:t>
      </w:r>
      <w:r>
        <w:rPr>
          <w:rFonts w:ascii="Times New Roman" w:hAnsi="Times New Roman" w:cs="Times New Roman"/>
          <w:sz w:val="24"/>
          <w:szCs w:val="24"/>
        </w:rPr>
        <w:t xml:space="preserve"> kadar GFAP serum</w:t>
      </w:r>
      <w:r w:rsidR="00222E25">
        <w:rPr>
          <w:rFonts w:ascii="Times New Roman" w:hAnsi="Times New Roman" w:cs="Times New Roman"/>
          <w:sz w:val="24"/>
          <w:szCs w:val="24"/>
        </w:rPr>
        <w:t xml:space="preserve"> penderita</w:t>
      </w:r>
      <w:r w:rsidR="00222E25" w:rsidRPr="00B5196F">
        <w:rPr>
          <w:rFonts w:ascii="Times New Roman" w:hAnsi="Times New Roman" w:cs="Times New Roman"/>
          <w:sz w:val="24"/>
          <w:szCs w:val="24"/>
        </w:rPr>
        <w:t xml:space="preserve"> stroke akut</w:t>
      </w:r>
      <w:r w:rsidR="00EF0FD8">
        <w:rPr>
          <w:rFonts w:ascii="Times New Roman" w:hAnsi="Times New Roman" w:cs="Times New Roman"/>
          <w:sz w:val="24"/>
          <w:szCs w:val="24"/>
        </w:rPr>
        <w:t>.</w:t>
      </w:r>
      <w:r w:rsidR="00222E25" w:rsidRPr="00B5196F">
        <w:rPr>
          <w:rFonts w:ascii="Times New Roman" w:hAnsi="Times New Roman" w:cs="Times New Roman"/>
          <w:sz w:val="24"/>
          <w:szCs w:val="24"/>
        </w:rPr>
        <w:t xml:space="preserve"> </w:t>
      </w:r>
    </w:p>
    <w:p w:rsidR="00222E25" w:rsidRDefault="00EF0FD8" w:rsidP="00541B10">
      <w:pPr>
        <w:tabs>
          <w:tab w:val="left" w:pos="810"/>
        </w:tabs>
        <w:spacing w:line="480" w:lineRule="auto"/>
        <w:ind w:left="810" w:right="432" w:hanging="824"/>
        <w:jc w:val="both"/>
        <w:rPr>
          <w:rFonts w:ascii="Times New Roman" w:hAnsi="Times New Roman" w:cs="Times New Roman"/>
          <w:sz w:val="24"/>
          <w:szCs w:val="24"/>
        </w:rPr>
      </w:pPr>
      <w:r>
        <w:rPr>
          <w:rFonts w:ascii="Times New Roman" w:hAnsi="Times New Roman" w:cs="Times New Roman"/>
          <w:sz w:val="24"/>
          <w:szCs w:val="24"/>
        </w:rPr>
        <w:t>1.3.2.2. M</w:t>
      </w:r>
      <w:r w:rsidR="00791405">
        <w:rPr>
          <w:rFonts w:ascii="Times New Roman" w:hAnsi="Times New Roman" w:cs="Times New Roman"/>
          <w:sz w:val="24"/>
          <w:szCs w:val="24"/>
        </w:rPr>
        <w:t xml:space="preserve">empelajari </w:t>
      </w:r>
      <w:r w:rsidR="00D72264">
        <w:rPr>
          <w:rFonts w:ascii="Times New Roman" w:hAnsi="Times New Roman" w:cs="Times New Roman"/>
          <w:sz w:val="24"/>
          <w:szCs w:val="24"/>
        </w:rPr>
        <w:t>peranan GFAP serum</w:t>
      </w:r>
      <w:r w:rsidR="00222E25">
        <w:rPr>
          <w:rFonts w:ascii="Times New Roman" w:hAnsi="Times New Roman" w:cs="Times New Roman"/>
          <w:sz w:val="24"/>
          <w:szCs w:val="24"/>
        </w:rPr>
        <w:t xml:space="preserve"> pada </w:t>
      </w:r>
      <w:r>
        <w:rPr>
          <w:rFonts w:ascii="Times New Roman" w:hAnsi="Times New Roman" w:cs="Times New Roman"/>
          <w:sz w:val="24"/>
          <w:szCs w:val="24"/>
        </w:rPr>
        <w:t>stroke perdarahan intra serebral</w:t>
      </w:r>
      <w:r w:rsidR="0007780C">
        <w:rPr>
          <w:rFonts w:ascii="Times New Roman" w:hAnsi="Times New Roman" w:cs="Times New Roman"/>
          <w:sz w:val="24"/>
          <w:szCs w:val="24"/>
        </w:rPr>
        <w:t xml:space="preserve"> (PIS)</w:t>
      </w:r>
      <w:r w:rsidR="00222E25">
        <w:rPr>
          <w:rFonts w:ascii="Times New Roman" w:hAnsi="Times New Roman" w:cs="Times New Roman"/>
          <w:sz w:val="24"/>
          <w:szCs w:val="24"/>
        </w:rPr>
        <w:t xml:space="preserve"> dan </w:t>
      </w:r>
      <w:r w:rsidR="00791405">
        <w:rPr>
          <w:rFonts w:ascii="Times New Roman" w:hAnsi="Times New Roman" w:cs="Times New Roman"/>
          <w:sz w:val="24"/>
          <w:szCs w:val="24"/>
        </w:rPr>
        <w:t xml:space="preserve">stroke </w:t>
      </w:r>
      <w:r w:rsidR="00222E25">
        <w:rPr>
          <w:rFonts w:ascii="Times New Roman" w:hAnsi="Times New Roman" w:cs="Times New Roman"/>
          <w:sz w:val="24"/>
          <w:szCs w:val="24"/>
        </w:rPr>
        <w:t>iskemik akut</w:t>
      </w:r>
      <w:r w:rsidR="00541B10">
        <w:rPr>
          <w:rFonts w:ascii="Times New Roman" w:hAnsi="Times New Roman" w:cs="Times New Roman"/>
          <w:sz w:val="24"/>
          <w:szCs w:val="24"/>
        </w:rPr>
        <w:t>.</w:t>
      </w:r>
    </w:p>
    <w:p w:rsidR="0022304B" w:rsidRPr="00541B10" w:rsidRDefault="00541B10" w:rsidP="0072168E">
      <w:pPr>
        <w:tabs>
          <w:tab w:val="left" w:pos="284"/>
        </w:tabs>
        <w:spacing w:line="480" w:lineRule="auto"/>
        <w:ind w:left="810" w:right="432" w:hanging="810"/>
        <w:jc w:val="both"/>
        <w:rPr>
          <w:rFonts w:ascii="Times New Roman" w:hAnsi="Times New Roman"/>
          <w:sz w:val="24"/>
          <w:szCs w:val="24"/>
        </w:rPr>
      </w:pPr>
      <w:r w:rsidRPr="00541B10">
        <w:rPr>
          <w:rFonts w:ascii="Times New Roman" w:hAnsi="Times New Roman" w:cs="Times New Roman"/>
          <w:sz w:val="24"/>
          <w:szCs w:val="24"/>
        </w:rPr>
        <w:t xml:space="preserve">1.3.2.3. </w:t>
      </w:r>
      <w:r w:rsidR="00791405">
        <w:rPr>
          <w:rFonts w:ascii="Times New Roman" w:hAnsi="Times New Roman"/>
          <w:sz w:val="24"/>
          <w:szCs w:val="24"/>
        </w:rPr>
        <w:t>Menilai</w:t>
      </w:r>
      <w:r w:rsidRPr="00541B10">
        <w:rPr>
          <w:rFonts w:ascii="Times New Roman" w:hAnsi="Times New Roman"/>
          <w:sz w:val="24"/>
          <w:szCs w:val="24"/>
        </w:rPr>
        <w:t xml:space="preserve"> waktu yang tepat pemeriksaan GF</w:t>
      </w:r>
      <w:r w:rsidR="004056D2">
        <w:rPr>
          <w:rFonts w:ascii="Times New Roman" w:hAnsi="Times New Roman"/>
          <w:sz w:val="24"/>
          <w:szCs w:val="24"/>
        </w:rPr>
        <w:t>AP serum pada kasus stroke akut.</w:t>
      </w:r>
    </w:p>
    <w:p w:rsidR="00222E25" w:rsidRPr="00A92D5E" w:rsidRDefault="00222E25" w:rsidP="00222E25">
      <w:pPr>
        <w:spacing w:line="480" w:lineRule="auto"/>
        <w:jc w:val="both"/>
        <w:rPr>
          <w:rFonts w:ascii="Times New Roman" w:hAnsi="Times New Roman" w:cs="Times New Roman"/>
          <w:b/>
          <w:sz w:val="24"/>
          <w:szCs w:val="24"/>
        </w:rPr>
      </w:pPr>
      <w:r w:rsidRPr="00A92D5E">
        <w:rPr>
          <w:rFonts w:ascii="Times New Roman" w:hAnsi="Times New Roman" w:cs="Times New Roman"/>
          <w:b/>
          <w:sz w:val="24"/>
          <w:szCs w:val="24"/>
        </w:rPr>
        <w:t>1.4</w:t>
      </w:r>
      <w:r w:rsidR="00541B10">
        <w:rPr>
          <w:rFonts w:ascii="Times New Roman" w:hAnsi="Times New Roman" w:cs="Times New Roman"/>
          <w:b/>
          <w:sz w:val="24"/>
          <w:szCs w:val="24"/>
        </w:rPr>
        <w:t>. Manfaat P</w:t>
      </w:r>
      <w:r w:rsidRPr="00A92D5E">
        <w:rPr>
          <w:rFonts w:ascii="Times New Roman" w:hAnsi="Times New Roman" w:cs="Times New Roman"/>
          <w:b/>
          <w:sz w:val="24"/>
          <w:szCs w:val="24"/>
        </w:rPr>
        <w:t>enelitian</w:t>
      </w:r>
    </w:p>
    <w:p w:rsidR="00222E25" w:rsidRPr="00A824B9" w:rsidRDefault="00222E25" w:rsidP="00222E25">
      <w:pPr>
        <w:spacing w:line="480" w:lineRule="auto"/>
        <w:jc w:val="both"/>
        <w:rPr>
          <w:rFonts w:ascii="Times New Roman" w:eastAsia="Times New Roman" w:hAnsi="Times New Roman" w:cs="Times New Roman"/>
          <w:sz w:val="24"/>
          <w:szCs w:val="24"/>
        </w:rPr>
      </w:pPr>
      <w:r w:rsidRPr="00A824B9">
        <w:rPr>
          <w:rFonts w:ascii="Times New Roman" w:eastAsia="Times New Roman" w:hAnsi="Times New Roman" w:cs="Times New Roman"/>
          <w:sz w:val="24"/>
          <w:szCs w:val="24"/>
        </w:rPr>
        <w:t>1.4.1. Manfaat akademik</w:t>
      </w:r>
      <w:r w:rsidRPr="00A824B9">
        <w:rPr>
          <w:rFonts w:ascii="Times New Roman" w:eastAsia="Times New Roman" w:hAnsi="Times New Roman" w:cs="Times New Roman"/>
          <w:b/>
          <w:sz w:val="24"/>
          <w:szCs w:val="24"/>
        </w:rPr>
        <w:tab/>
      </w:r>
    </w:p>
    <w:p w:rsidR="00222E25" w:rsidRPr="00EF0FD8" w:rsidRDefault="00EF0FD8" w:rsidP="00EF0FD8">
      <w:pPr>
        <w:tabs>
          <w:tab w:val="left" w:pos="284"/>
        </w:tabs>
        <w:spacing w:line="480" w:lineRule="auto"/>
        <w:ind w:left="630" w:right="432" w:hanging="630"/>
        <w:jc w:val="both"/>
        <w:rPr>
          <w:rFonts w:ascii="Times New Roman" w:hAnsi="Times New Roman"/>
          <w:sz w:val="24"/>
          <w:szCs w:val="24"/>
        </w:rPr>
      </w:pPr>
      <w:r>
        <w:rPr>
          <w:rFonts w:ascii="Times New Roman" w:hAnsi="Times New Roman"/>
          <w:sz w:val="24"/>
          <w:szCs w:val="24"/>
        </w:rPr>
        <w:tab/>
        <w:t xml:space="preserve">      </w:t>
      </w:r>
      <w:r w:rsidR="00791405">
        <w:rPr>
          <w:rFonts w:ascii="Times New Roman" w:hAnsi="Times New Roman"/>
          <w:sz w:val="24"/>
          <w:szCs w:val="24"/>
        </w:rPr>
        <w:t>Sebagai tambahan pengetahuan</w:t>
      </w:r>
      <w:r w:rsidR="00222E25" w:rsidRPr="00EF0FD8">
        <w:rPr>
          <w:rFonts w:ascii="Times New Roman" w:hAnsi="Times New Roman"/>
          <w:sz w:val="24"/>
          <w:szCs w:val="24"/>
        </w:rPr>
        <w:t xml:space="preserve"> khususnya di bidan</w:t>
      </w:r>
      <w:r w:rsidR="00D72264" w:rsidRPr="00EF0FD8">
        <w:rPr>
          <w:rFonts w:ascii="Times New Roman" w:hAnsi="Times New Roman"/>
          <w:sz w:val="24"/>
          <w:szCs w:val="24"/>
        </w:rPr>
        <w:t>g neurologi mengenai GFAP serum</w:t>
      </w:r>
      <w:r w:rsidR="007A4B19">
        <w:rPr>
          <w:rFonts w:ascii="Times New Roman" w:hAnsi="Times New Roman"/>
          <w:sz w:val="24"/>
          <w:szCs w:val="24"/>
        </w:rPr>
        <w:t xml:space="preserve">   dalam membedakan jenis stroke pada penderita stroke akut.</w:t>
      </w:r>
    </w:p>
    <w:p w:rsidR="00222E25" w:rsidRDefault="00222E25" w:rsidP="00222E2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Manfaat klinis</w:t>
      </w:r>
    </w:p>
    <w:p w:rsidR="004056D2" w:rsidRPr="004056D2" w:rsidRDefault="00222E25" w:rsidP="004056D2">
      <w:pPr>
        <w:spacing w:line="480" w:lineRule="auto"/>
        <w:ind w:left="600"/>
        <w:jc w:val="both"/>
        <w:rPr>
          <w:rFonts w:ascii="Times New Roman" w:eastAsia="Times New Roman" w:hAnsi="Times New Roman"/>
          <w:i/>
          <w:sz w:val="24"/>
          <w:szCs w:val="24"/>
        </w:rPr>
      </w:pPr>
      <w:r w:rsidRPr="00541B10">
        <w:rPr>
          <w:rFonts w:ascii="Times New Roman" w:eastAsia="Times New Roman" w:hAnsi="Times New Roman"/>
          <w:sz w:val="24"/>
          <w:szCs w:val="24"/>
        </w:rPr>
        <w:t>Mene</w:t>
      </w:r>
      <w:r w:rsidR="001C4720">
        <w:rPr>
          <w:rFonts w:ascii="Times New Roman" w:eastAsia="Times New Roman" w:hAnsi="Times New Roman"/>
          <w:sz w:val="24"/>
          <w:szCs w:val="24"/>
        </w:rPr>
        <w:t>gakkan diagnosi</w:t>
      </w:r>
      <w:r w:rsidR="0022304B">
        <w:rPr>
          <w:rFonts w:ascii="Times New Roman" w:eastAsia="Times New Roman" w:hAnsi="Times New Roman"/>
          <w:sz w:val="24"/>
          <w:szCs w:val="24"/>
        </w:rPr>
        <w:t xml:space="preserve">s stroke perdarahan dan </w:t>
      </w:r>
      <w:r w:rsidR="00791405">
        <w:rPr>
          <w:rFonts w:ascii="Times New Roman" w:eastAsia="Times New Roman" w:hAnsi="Times New Roman"/>
          <w:sz w:val="24"/>
          <w:szCs w:val="24"/>
        </w:rPr>
        <w:t xml:space="preserve">stroke </w:t>
      </w:r>
      <w:r w:rsidR="001C4720">
        <w:rPr>
          <w:rFonts w:ascii="Times New Roman" w:eastAsia="Times New Roman" w:hAnsi="Times New Roman"/>
          <w:sz w:val="24"/>
          <w:szCs w:val="24"/>
        </w:rPr>
        <w:t>iskemik</w:t>
      </w:r>
      <w:r w:rsidRPr="00541B10">
        <w:rPr>
          <w:rFonts w:ascii="Times New Roman" w:eastAsia="Times New Roman" w:hAnsi="Times New Roman"/>
          <w:sz w:val="24"/>
          <w:szCs w:val="24"/>
        </w:rPr>
        <w:t xml:space="preserve"> dengan</w:t>
      </w:r>
      <w:r w:rsidR="001C4720">
        <w:rPr>
          <w:rFonts w:ascii="Times New Roman" w:eastAsia="Times New Roman" w:hAnsi="Times New Roman"/>
          <w:sz w:val="24"/>
          <w:szCs w:val="24"/>
        </w:rPr>
        <w:t xml:space="preserve"> lebih </w:t>
      </w:r>
      <w:r w:rsidRPr="00541B10">
        <w:rPr>
          <w:rFonts w:ascii="Times New Roman" w:eastAsia="Times New Roman" w:hAnsi="Times New Roman"/>
          <w:sz w:val="24"/>
          <w:szCs w:val="24"/>
        </w:rPr>
        <w:t>cepat</w:t>
      </w:r>
      <w:r w:rsidR="001C4720">
        <w:rPr>
          <w:rFonts w:ascii="Times New Roman" w:eastAsia="Times New Roman" w:hAnsi="Times New Roman"/>
          <w:sz w:val="24"/>
          <w:szCs w:val="24"/>
        </w:rPr>
        <w:t xml:space="preserve"> dan murah</w:t>
      </w:r>
      <w:r w:rsidR="00D72264" w:rsidRPr="00541B10">
        <w:rPr>
          <w:rFonts w:ascii="Times New Roman" w:eastAsia="Times New Roman" w:hAnsi="Times New Roman"/>
          <w:sz w:val="24"/>
          <w:szCs w:val="24"/>
        </w:rPr>
        <w:t xml:space="preserve"> </w:t>
      </w:r>
      <w:r w:rsidR="00791405">
        <w:rPr>
          <w:rFonts w:ascii="Times New Roman" w:eastAsia="Times New Roman" w:hAnsi="Times New Roman"/>
          <w:sz w:val="24"/>
          <w:szCs w:val="24"/>
        </w:rPr>
        <w:t>terutama pada rumah sakit</w:t>
      </w:r>
      <w:r w:rsidR="009F3484">
        <w:rPr>
          <w:rFonts w:ascii="Times New Roman" w:eastAsia="Times New Roman" w:hAnsi="Times New Roman"/>
          <w:sz w:val="24"/>
          <w:szCs w:val="24"/>
        </w:rPr>
        <w:t xml:space="preserve"> </w:t>
      </w:r>
      <w:r w:rsidR="001C4720">
        <w:rPr>
          <w:rFonts w:ascii="Times New Roman" w:eastAsia="Times New Roman" w:hAnsi="Times New Roman"/>
          <w:sz w:val="24"/>
          <w:szCs w:val="24"/>
        </w:rPr>
        <w:t>atau pusat</w:t>
      </w:r>
      <w:r w:rsidR="009F3484">
        <w:rPr>
          <w:rFonts w:ascii="Times New Roman" w:eastAsia="Times New Roman" w:hAnsi="Times New Roman"/>
          <w:sz w:val="24"/>
          <w:szCs w:val="24"/>
        </w:rPr>
        <w:t xml:space="preserve"> pelayanan kesehatan yang tidak tersedia sarana </w:t>
      </w:r>
      <w:r w:rsidR="001C4720">
        <w:rPr>
          <w:rFonts w:ascii="Times New Roman" w:eastAsia="Times New Roman" w:hAnsi="Times New Roman"/>
          <w:sz w:val="24"/>
          <w:szCs w:val="24"/>
        </w:rPr>
        <w:t xml:space="preserve">CT scan kepala. </w:t>
      </w:r>
    </w:p>
    <w:p w:rsidR="004056D2" w:rsidRDefault="004056D2" w:rsidP="004056D2">
      <w:pPr>
        <w:autoSpaceDE w:val="0"/>
        <w:autoSpaceDN w:val="0"/>
        <w:adjustRightInd w:val="0"/>
        <w:spacing w:after="0" w:line="240" w:lineRule="auto"/>
        <w:rPr>
          <w:rFonts w:ascii="TimesNewRomanPSMT" w:hAnsi="TimesNewRomanPSMT" w:cs="TimesNewRomanPSMT"/>
          <w:sz w:val="23"/>
          <w:szCs w:val="23"/>
        </w:rPr>
      </w:pPr>
    </w:p>
    <w:p w:rsidR="001D5A16" w:rsidRDefault="001D5A16" w:rsidP="004056D2">
      <w:pPr>
        <w:autoSpaceDE w:val="0"/>
        <w:autoSpaceDN w:val="0"/>
        <w:adjustRightInd w:val="0"/>
        <w:spacing w:after="0" w:line="240" w:lineRule="auto"/>
        <w:rPr>
          <w:rFonts w:ascii="TimesNewRomanPSMT" w:hAnsi="TimesNewRomanPSMT" w:cs="TimesNewRomanPSMT"/>
          <w:sz w:val="23"/>
          <w:szCs w:val="23"/>
        </w:rPr>
      </w:pPr>
    </w:p>
    <w:p w:rsidR="0022304B" w:rsidRDefault="0022304B" w:rsidP="004056D2">
      <w:pPr>
        <w:autoSpaceDE w:val="0"/>
        <w:autoSpaceDN w:val="0"/>
        <w:adjustRightInd w:val="0"/>
        <w:spacing w:after="0" w:line="240" w:lineRule="auto"/>
        <w:rPr>
          <w:rFonts w:ascii="TimesNewRomanPSMT" w:hAnsi="TimesNewRomanPSMT" w:cs="TimesNewRomanPSMT"/>
          <w:sz w:val="23"/>
          <w:szCs w:val="23"/>
        </w:rPr>
      </w:pPr>
    </w:p>
    <w:p w:rsidR="0072168E" w:rsidRDefault="0072168E" w:rsidP="004056D2">
      <w:pPr>
        <w:autoSpaceDE w:val="0"/>
        <w:autoSpaceDN w:val="0"/>
        <w:adjustRightInd w:val="0"/>
        <w:spacing w:after="0" w:line="240" w:lineRule="auto"/>
        <w:rPr>
          <w:rFonts w:ascii="TimesNewRomanPSMT" w:hAnsi="TimesNewRomanPSMT" w:cs="TimesNewRomanPSMT"/>
          <w:sz w:val="23"/>
          <w:szCs w:val="23"/>
        </w:rPr>
      </w:pPr>
    </w:p>
    <w:p w:rsidR="001D5A16" w:rsidRDefault="001D5A16" w:rsidP="004056D2">
      <w:pPr>
        <w:autoSpaceDE w:val="0"/>
        <w:autoSpaceDN w:val="0"/>
        <w:adjustRightInd w:val="0"/>
        <w:spacing w:after="0" w:line="240" w:lineRule="auto"/>
        <w:rPr>
          <w:rFonts w:ascii="TimesNewRomanPSMT" w:hAnsi="TimesNewRomanPSMT" w:cs="TimesNewRomanPSMT"/>
          <w:sz w:val="23"/>
          <w:szCs w:val="23"/>
        </w:rPr>
      </w:pPr>
    </w:p>
    <w:p w:rsidR="00E07E37" w:rsidRPr="004056D2" w:rsidRDefault="00E07E37" w:rsidP="004056D2">
      <w:pPr>
        <w:autoSpaceDE w:val="0"/>
        <w:autoSpaceDN w:val="0"/>
        <w:adjustRightInd w:val="0"/>
        <w:spacing w:after="0" w:line="480" w:lineRule="auto"/>
        <w:jc w:val="center"/>
        <w:rPr>
          <w:rFonts w:ascii="TimesNewRomanPSMT" w:hAnsi="TimesNewRomanPSMT" w:cs="TimesNewRomanPSMT"/>
          <w:sz w:val="23"/>
          <w:szCs w:val="23"/>
        </w:rPr>
      </w:pPr>
      <w:r w:rsidRPr="00541B10">
        <w:rPr>
          <w:rFonts w:ascii="Times New Roman" w:hAnsi="Times New Roman" w:cs="Times New Roman"/>
          <w:b/>
          <w:sz w:val="24"/>
          <w:szCs w:val="24"/>
        </w:rPr>
        <w:lastRenderedPageBreak/>
        <w:t>BAB 2</w:t>
      </w:r>
    </w:p>
    <w:p w:rsidR="003F1015" w:rsidRPr="00FB043F" w:rsidRDefault="00E07E37" w:rsidP="00FB043F">
      <w:pPr>
        <w:autoSpaceDE w:val="0"/>
        <w:autoSpaceDN w:val="0"/>
        <w:adjustRightInd w:val="0"/>
        <w:spacing w:after="0" w:line="480" w:lineRule="auto"/>
        <w:jc w:val="center"/>
        <w:rPr>
          <w:rFonts w:ascii="Times New Roman" w:hAnsi="Times New Roman" w:cs="Times New Roman"/>
          <w:b/>
          <w:sz w:val="24"/>
          <w:szCs w:val="24"/>
        </w:rPr>
      </w:pPr>
      <w:r w:rsidRPr="00541B10">
        <w:rPr>
          <w:rFonts w:ascii="Times New Roman" w:hAnsi="Times New Roman" w:cs="Times New Roman"/>
          <w:b/>
          <w:sz w:val="24"/>
          <w:szCs w:val="24"/>
        </w:rPr>
        <w:t>TINJAUAN PUSTAKA</w:t>
      </w:r>
    </w:p>
    <w:p w:rsidR="004056D2" w:rsidRDefault="004056D2" w:rsidP="004056D2">
      <w:pPr>
        <w:autoSpaceDE w:val="0"/>
        <w:autoSpaceDN w:val="0"/>
        <w:adjustRightInd w:val="0"/>
        <w:spacing w:after="0" w:line="480" w:lineRule="auto"/>
        <w:rPr>
          <w:rFonts w:ascii="Times New Roman" w:hAnsi="Times New Roman" w:cs="Times New Roman"/>
          <w:sz w:val="24"/>
          <w:szCs w:val="24"/>
        </w:rPr>
      </w:pPr>
    </w:p>
    <w:p w:rsidR="003C4A0A" w:rsidRDefault="00222E25" w:rsidP="003C4A0A">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2.1. Stroke </w:t>
      </w:r>
    </w:p>
    <w:p w:rsidR="003C4A0A" w:rsidRDefault="003C4A0A" w:rsidP="003C4A0A">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2.1.1. Definisi Stroke</w:t>
      </w:r>
    </w:p>
    <w:p w:rsidR="00A949E3" w:rsidRDefault="003C4A0A" w:rsidP="00A949E3">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s="Times New Roman"/>
          <w:bCs/>
          <w:sz w:val="24"/>
          <w:szCs w:val="24"/>
        </w:rPr>
        <w:t xml:space="preserve">Terdapat beberapa definisi yang berusaha menjelaskan pengertian stroke. Menurut Chandra B (1986),stroke adalah suatu gangguan fungsi saraf akut yang disebabkan oleh karena gangguan peredaran otak, dimana terjadi secara mendadak (dalam beberapa detik) atau secara cepat (dalam beberapa jam) timbul gejala dan tanda yang sesuai dengan daerah fokal di otak </w:t>
      </w:r>
      <w:r w:rsidR="00F42C86">
        <w:rPr>
          <w:rFonts w:ascii="Times New Roman" w:hAnsi="Times New Roman" w:cs="Times New Roman"/>
          <w:bCs/>
          <w:sz w:val="24"/>
          <w:szCs w:val="24"/>
        </w:rPr>
        <w:t xml:space="preserve"> </w:t>
      </w:r>
      <w:r w:rsidR="00997771">
        <w:rPr>
          <w:rFonts w:ascii="Times New Roman" w:hAnsi="Times New Roman" w:cs="Times New Roman"/>
          <w:bCs/>
          <w:sz w:val="24"/>
          <w:szCs w:val="24"/>
        </w:rPr>
        <w:t xml:space="preserve">   </w:t>
      </w:r>
      <w:r>
        <w:rPr>
          <w:rFonts w:ascii="Times New Roman" w:hAnsi="Times New Roman" w:cs="Times New Roman"/>
          <w:bCs/>
          <w:sz w:val="24"/>
          <w:szCs w:val="24"/>
        </w:rPr>
        <w:t xml:space="preserve">yang terganggu. </w:t>
      </w:r>
      <w:r w:rsidRPr="00FF2FD6">
        <w:rPr>
          <w:rFonts w:ascii="Times New Roman" w:hAnsi="Times New Roman" w:cs="Times New Roman"/>
          <w:sz w:val="24"/>
          <w:szCs w:val="24"/>
        </w:rPr>
        <w:t>Mengacu pada WHO MONICA PROJECT 1995, stroke adalah gangguan fungsional otak, fokal (ataupun global) yang timbul mendadak, berlangsung lebih dari 24 jam (kecuali dilakukan intervensi bedah atau meninggal sebelum 24 jam), yang disebabkan oleh kelainan peredaran darah otak (Islam MS,</w:t>
      </w:r>
      <w:r w:rsidR="009A78CF">
        <w:rPr>
          <w:rFonts w:ascii="Times New Roman" w:hAnsi="Times New Roman" w:cs="Times New Roman"/>
          <w:sz w:val="24"/>
          <w:szCs w:val="24"/>
        </w:rPr>
        <w:t xml:space="preserve"> 2000)</w:t>
      </w:r>
      <w:r w:rsidRPr="00FF2FD6">
        <w:rPr>
          <w:rFonts w:ascii="Times New Roman" w:hAnsi="Times New Roman" w:cs="Times New Roman"/>
          <w:sz w:val="24"/>
          <w:szCs w:val="24"/>
        </w:rPr>
        <w:t>.</w:t>
      </w:r>
      <w:r w:rsidR="00A949E3" w:rsidRPr="00A949E3">
        <w:rPr>
          <w:rFonts w:ascii="Times New Roman" w:hAnsi="Times New Roman"/>
          <w:sz w:val="24"/>
          <w:szCs w:val="24"/>
        </w:rPr>
        <w:t xml:space="preserve"> </w:t>
      </w:r>
    </w:p>
    <w:p w:rsidR="003C4A0A" w:rsidRDefault="00A949E3" w:rsidP="004056D2">
      <w:pPr>
        <w:autoSpaceDE w:val="0"/>
        <w:autoSpaceDN w:val="0"/>
        <w:adjustRightInd w:val="0"/>
        <w:spacing w:after="0" w:line="480" w:lineRule="auto"/>
        <w:ind w:firstLine="720"/>
        <w:jc w:val="both"/>
        <w:rPr>
          <w:rFonts w:ascii="Times New Roman" w:hAnsi="Times New Roman" w:cs="Times New Roman"/>
          <w:sz w:val="24"/>
          <w:szCs w:val="24"/>
        </w:rPr>
      </w:pPr>
      <w:r w:rsidRPr="007943B1">
        <w:rPr>
          <w:rFonts w:ascii="Times New Roman" w:hAnsi="Times New Roman"/>
          <w:sz w:val="24"/>
          <w:szCs w:val="24"/>
        </w:rPr>
        <w:t xml:space="preserve">Secara umum, stroke diklasifikasikan menjadi </w:t>
      </w:r>
      <w:r>
        <w:rPr>
          <w:rFonts w:ascii="Times New Roman" w:hAnsi="Times New Roman"/>
          <w:sz w:val="24"/>
          <w:szCs w:val="24"/>
        </w:rPr>
        <w:t xml:space="preserve">stroke </w:t>
      </w:r>
      <w:r w:rsidRPr="007943B1">
        <w:rPr>
          <w:rFonts w:ascii="Times New Roman" w:hAnsi="Times New Roman"/>
          <w:sz w:val="24"/>
          <w:szCs w:val="24"/>
        </w:rPr>
        <w:t>iskemik dan perdarahan, dengan stroke iskemik hampir 85%</w:t>
      </w:r>
      <w:r>
        <w:rPr>
          <w:rFonts w:ascii="Times New Roman" w:hAnsi="Times New Roman"/>
          <w:sz w:val="24"/>
          <w:szCs w:val="24"/>
        </w:rPr>
        <w:t xml:space="preserve"> dari keseluruhan.  </w:t>
      </w:r>
      <w:r w:rsidRPr="007943B1">
        <w:rPr>
          <w:rFonts w:ascii="Times New Roman" w:hAnsi="Times New Roman"/>
          <w:sz w:val="24"/>
          <w:szCs w:val="24"/>
        </w:rPr>
        <w:t xml:space="preserve">Stroke iskemik dapat disebabkan karena </w:t>
      </w:r>
      <w:r>
        <w:rPr>
          <w:rFonts w:ascii="Times New Roman" w:hAnsi="Times New Roman"/>
          <w:sz w:val="24"/>
          <w:szCs w:val="24"/>
        </w:rPr>
        <w:t>t</w:t>
      </w:r>
      <w:r w:rsidRPr="007943B1">
        <w:rPr>
          <w:rFonts w:ascii="Times New Roman" w:hAnsi="Times New Roman"/>
          <w:sz w:val="24"/>
          <w:szCs w:val="24"/>
        </w:rPr>
        <w:t xml:space="preserve">rombosis intrakranial maupun emboli ekstrakranial. </w:t>
      </w:r>
      <w:r>
        <w:rPr>
          <w:rFonts w:ascii="Times New Roman" w:hAnsi="Times New Roman"/>
          <w:sz w:val="24"/>
          <w:szCs w:val="24"/>
        </w:rPr>
        <w:t xml:space="preserve">Trombosis intrakranial disebabkan adanya atherosklerosis, sedangkan emboli ekstrakranial pada umumnya berasal dari arteri ekstrakranial atau dari jantung sebagai akibat dari infark miokard, mitral stenosis, endokarditis, atrial fibrilasi, kardiomiopati atau gagal jantung kongestif. </w:t>
      </w:r>
      <w:r w:rsidRPr="007943B1">
        <w:rPr>
          <w:rFonts w:ascii="Times New Roman" w:hAnsi="Times New Roman"/>
          <w:sz w:val="24"/>
          <w:szCs w:val="24"/>
        </w:rPr>
        <w:t>Stroke perdara</w:t>
      </w:r>
      <w:r>
        <w:rPr>
          <w:rFonts w:ascii="Times New Roman" w:hAnsi="Times New Roman"/>
          <w:sz w:val="24"/>
          <w:szCs w:val="24"/>
        </w:rPr>
        <w:t>han dibedakan menjadi stroke perdarahan intraserebral (PIS)</w:t>
      </w:r>
      <w:r w:rsidRPr="007943B1">
        <w:rPr>
          <w:rFonts w:ascii="Times New Roman" w:hAnsi="Times New Roman"/>
          <w:sz w:val="24"/>
          <w:szCs w:val="24"/>
        </w:rPr>
        <w:t xml:space="preserve"> dan </w:t>
      </w:r>
      <w:r>
        <w:rPr>
          <w:rFonts w:ascii="Times New Roman" w:hAnsi="Times New Roman"/>
          <w:sz w:val="24"/>
          <w:szCs w:val="24"/>
        </w:rPr>
        <w:t>perdarahan subarachnoid (PSA)</w:t>
      </w:r>
      <w:r w:rsidRPr="007943B1">
        <w:rPr>
          <w:rFonts w:ascii="Times New Roman" w:hAnsi="Times New Roman"/>
          <w:sz w:val="24"/>
          <w:szCs w:val="24"/>
        </w:rPr>
        <w:t>, dengan penyebab paling sering adalah hipertensi, trauma, obat-ob</w:t>
      </w:r>
      <w:r>
        <w:rPr>
          <w:rFonts w:ascii="Times New Roman" w:hAnsi="Times New Roman"/>
          <w:sz w:val="24"/>
          <w:szCs w:val="24"/>
        </w:rPr>
        <w:t>atan atau malformasi vaskuler</w:t>
      </w:r>
      <w:r w:rsidR="007A4B19">
        <w:rPr>
          <w:rFonts w:ascii="Times New Roman" w:hAnsi="Times New Roman"/>
          <w:sz w:val="24"/>
          <w:szCs w:val="24"/>
        </w:rPr>
        <w:t xml:space="preserve"> </w:t>
      </w:r>
      <w:r>
        <w:rPr>
          <w:rFonts w:ascii="Times New Roman" w:hAnsi="Times New Roman"/>
          <w:sz w:val="24"/>
          <w:szCs w:val="24"/>
        </w:rPr>
        <w:t xml:space="preserve">(Saenger AK, Christenson RH, </w:t>
      </w:r>
      <w:r w:rsidR="007A4B19">
        <w:rPr>
          <w:rFonts w:ascii="Times New Roman" w:hAnsi="Times New Roman"/>
          <w:sz w:val="24"/>
          <w:szCs w:val="24"/>
        </w:rPr>
        <w:t xml:space="preserve"> </w:t>
      </w:r>
      <w:r>
        <w:rPr>
          <w:rFonts w:ascii="Times New Roman" w:hAnsi="Times New Roman"/>
          <w:sz w:val="24"/>
          <w:szCs w:val="24"/>
        </w:rPr>
        <w:t>2010).</w:t>
      </w:r>
      <w:r w:rsidR="003C4A0A" w:rsidRPr="00FF2FD6">
        <w:rPr>
          <w:rFonts w:ascii="Times New Roman" w:hAnsi="Times New Roman" w:cs="Times New Roman"/>
          <w:sz w:val="24"/>
          <w:szCs w:val="24"/>
        </w:rPr>
        <w:t xml:space="preserve"> </w:t>
      </w:r>
    </w:p>
    <w:p w:rsidR="00FB043F" w:rsidRPr="004056D2" w:rsidRDefault="00FB043F" w:rsidP="004056D2">
      <w:pPr>
        <w:autoSpaceDE w:val="0"/>
        <w:autoSpaceDN w:val="0"/>
        <w:adjustRightInd w:val="0"/>
        <w:spacing w:after="0" w:line="480" w:lineRule="auto"/>
        <w:ind w:firstLine="720"/>
        <w:jc w:val="both"/>
        <w:rPr>
          <w:rFonts w:ascii="Times New Roman" w:hAnsi="Times New Roman" w:cs="Times New Roman"/>
          <w:bCs/>
          <w:sz w:val="24"/>
          <w:szCs w:val="24"/>
        </w:rPr>
      </w:pPr>
    </w:p>
    <w:p w:rsidR="003C4A0A" w:rsidRPr="00395020" w:rsidRDefault="003C4A0A" w:rsidP="00FB043F">
      <w:pPr>
        <w:pStyle w:val="ListParagraph"/>
        <w:numPr>
          <w:ilvl w:val="0"/>
          <w:numId w:val="2"/>
        </w:numPr>
        <w:spacing w:before="240" w:after="0" w:line="480" w:lineRule="auto"/>
        <w:rPr>
          <w:rFonts w:ascii="Times New Roman" w:hAnsi="Times New Roman"/>
          <w:b/>
          <w:sz w:val="24"/>
          <w:szCs w:val="24"/>
        </w:rPr>
      </w:pPr>
      <w:r>
        <w:rPr>
          <w:rFonts w:ascii="Times New Roman" w:hAnsi="Times New Roman"/>
          <w:b/>
          <w:sz w:val="24"/>
          <w:szCs w:val="24"/>
        </w:rPr>
        <w:lastRenderedPageBreak/>
        <w:t xml:space="preserve">2. </w:t>
      </w:r>
      <w:r w:rsidRPr="00395020">
        <w:rPr>
          <w:rFonts w:ascii="Times New Roman" w:hAnsi="Times New Roman"/>
          <w:b/>
          <w:sz w:val="24"/>
          <w:szCs w:val="24"/>
        </w:rPr>
        <w:t xml:space="preserve">Epidemilogi </w:t>
      </w:r>
    </w:p>
    <w:p w:rsidR="003C4A0A" w:rsidRPr="00395020" w:rsidRDefault="003C4A0A" w:rsidP="00541B10">
      <w:pPr>
        <w:pStyle w:val="ListParagraph"/>
        <w:tabs>
          <w:tab w:val="left" w:pos="720"/>
        </w:tabs>
        <w:spacing w:after="0" w:line="480" w:lineRule="auto"/>
        <w:ind w:left="0" w:firstLine="720"/>
        <w:jc w:val="both"/>
        <w:rPr>
          <w:rFonts w:ascii="Times New Roman" w:hAnsi="Times New Roman"/>
          <w:sz w:val="24"/>
          <w:szCs w:val="24"/>
        </w:rPr>
      </w:pPr>
      <w:r w:rsidRPr="00395020">
        <w:rPr>
          <w:rFonts w:ascii="Times New Roman" w:hAnsi="Times New Roman"/>
          <w:sz w:val="24"/>
          <w:szCs w:val="24"/>
        </w:rPr>
        <w:t xml:space="preserve">Insiden stroke atau angka kejadian stroke di seluruh dunia adalah 180 per 100.000 </w:t>
      </w:r>
      <w:r w:rsidR="004E3877">
        <w:rPr>
          <w:rFonts w:ascii="Times New Roman" w:hAnsi="Times New Roman"/>
          <w:sz w:val="24"/>
          <w:szCs w:val="24"/>
        </w:rPr>
        <w:t xml:space="preserve">  </w:t>
      </w:r>
      <w:r w:rsidRPr="00395020">
        <w:rPr>
          <w:rFonts w:ascii="Times New Roman" w:hAnsi="Times New Roman"/>
          <w:sz w:val="24"/>
          <w:szCs w:val="24"/>
        </w:rPr>
        <w:t xml:space="preserve">penduduk per tahun, atau hampir 0,2%. Sedangkan prevalensinya sekitar 500-600 per 100.000 penduduk, atau sekitar 0,5% (Islam MS, 2000). Sekitar 750.000 kasus baru stroke terjadi di Amerika Serikat dan diperkirakan 150.000 orang meninggal akibat stroke setiap tahunnya. Insidennya meningkat seiring dengan pertambahan usia, di mana dua per tiga kasus stroke terjadi pada usia lebih dari 65 tahun, laki-laki lebih banyak mengalami stroke daripada wanita dan orang Afrika-Amerika lebih banyak terjadi stroke dibandingkan dengan yang berkulit </w:t>
      </w:r>
      <w:r w:rsidR="00F611BB">
        <w:rPr>
          <w:rFonts w:ascii="Times New Roman" w:hAnsi="Times New Roman"/>
          <w:sz w:val="24"/>
          <w:szCs w:val="24"/>
        </w:rPr>
        <w:t>putih (</w:t>
      </w:r>
      <w:r w:rsidRPr="00395020">
        <w:rPr>
          <w:rFonts w:ascii="Times New Roman" w:hAnsi="Times New Roman"/>
          <w:sz w:val="24"/>
          <w:szCs w:val="24"/>
        </w:rPr>
        <w:t xml:space="preserve">Gilroy </w:t>
      </w:r>
      <w:r w:rsidR="00B41B01">
        <w:rPr>
          <w:rFonts w:ascii="Times New Roman" w:hAnsi="Times New Roman"/>
          <w:sz w:val="24"/>
          <w:szCs w:val="24"/>
        </w:rPr>
        <w:t xml:space="preserve">J </w:t>
      </w:r>
      <w:r w:rsidR="004056D2">
        <w:rPr>
          <w:rFonts w:ascii="Times New Roman" w:hAnsi="Times New Roman"/>
          <w:sz w:val="24"/>
          <w:szCs w:val="24"/>
        </w:rPr>
        <w:t>2000</w:t>
      </w:r>
      <w:r w:rsidRPr="00395020">
        <w:rPr>
          <w:rFonts w:ascii="Times New Roman" w:hAnsi="Times New Roman"/>
          <w:sz w:val="24"/>
          <w:szCs w:val="24"/>
        </w:rPr>
        <w:t xml:space="preserve">). </w:t>
      </w:r>
    </w:p>
    <w:p w:rsidR="004056D2" w:rsidRDefault="003C4A0A" w:rsidP="004056D2">
      <w:pPr>
        <w:spacing w:after="0" w:line="480" w:lineRule="auto"/>
        <w:ind w:firstLine="720"/>
        <w:jc w:val="both"/>
        <w:rPr>
          <w:rFonts w:ascii="Times New Roman" w:hAnsi="Times New Roman" w:cs="Times New Roman"/>
          <w:bCs/>
          <w:sz w:val="24"/>
          <w:szCs w:val="24"/>
        </w:rPr>
      </w:pPr>
      <w:r w:rsidRPr="009A78CF">
        <w:rPr>
          <w:rFonts w:ascii="Times New Roman" w:hAnsi="Times New Roman"/>
          <w:sz w:val="24"/>
          <w:szCs w:val="24"/>
        </w:rPr>
        <w:t>Data di Indonesia menunjukkan adanya peningkatan kasus stroke baik dalam kematian, kejadian maupun kecacatan. Angka kematian berdasarkan usia sebesar : 15,9% (usia 45 – 55 tahun),  26,8% usia 55 – 65 tahun,  dan 23,5%  usia &gt; 65 tahun. Sedangkan insiden stroke sebesar 51,6/ 100.000 penduduk dan kecacatan : 1,6% tidak berubah, 4,3% semakin memberat</w:t>
      </w:r>
      <w:r w:rsidR="004056D2">
        <w:rPr>
          <w:rFonts w:ascii="Times New Roman" w:hAnsi="Times New Roman"/>
          <w:sz w:val="24"/>
          <w:szCs w:val="24"/>
        </w:rPr>
        <w:t xml:space="preserve">. </w:t>
      </w:r>
      <w:r w:rsidR="004056D2">
        <w:rPr>
          <w:rFonts w:ascii="Times New Roman" w:hAnsi="Times New Roman" w:cs="Times New Roman"/>
          <w:bCs/>
          <w:sz w:val="24"/>
          <w:szCs w:val="24"/>
        </w:rPr>
        <w:t>Penderita laki-laki lebih banyak terserang stroke dibanding perempuan dengan profil usia &lt; 45 tahun sebesar 11,8%, usia 45-64 tahun sebesar 54,2%, dan usia &gt; 65 tahun sebesar 33,5%. Stroke menyerang usia produktif dan usia lanjut, sehingga dapat menimbulkan masalah baru dalam pembangunan kesehatan secara nasional di kemudian hari (Misbach J, 2000).</w:t>
      </w:r>
    </w:p>
    <w:p w:rsidR="00C92C43" w:rsidRPr="004056D2" w:rsidRDefault="003C4A0A" w:rsidP="004056D2">
      <w:pPr>
        <w:spacing w:after="0" w:line="480" w:lineRule="auto"/>
        <w:ind w:firstLine="720"/>
        <w:jc w:val="both"/>
        <w:rPr>
          <w:rFonts w:ascii="Times New Roman" w:hAnsi="Times New Roman" w:cs="Times New Roman"/>
          <w:bCs/>
          <w:sz w:val="24"/>
          <w:szCs w:val="24"/>
        </w:rPr>
      </w:pPr>
      <w:r w:rsidRPr="004056D2">
        <w:rPr>
          <w:rFonts w:ascii="Times New Roman" w:hAnsi="Times New Roman"/>
          <w:sz w:val="24"/>
          <w:szCs w:val="24"/>
        </w:rPr>
        <w:t xml:space="preserve"> Sampai saat ini stroke masih merupakan penyebab ga</w:t>
      </w:r>
      <w:r w:rsidR="00F611BB" w:rsidRPr="004056D2">
        <w:rPr>
          <w:rFonts w:ascii="Times New Roman" w:hAnsi="Times New Roman"/>
          <w:sz w:val="24"/>
          <w:szCs w:val="24"/>
        </w:rPr>
        <w:t>ngguan fungsional yang pertama,</w:t>
      </w:r>
      <w:r w:rsidRPr="004056D2">
        <w:rPr>
          <w:rFonts w:ascii="Times New Roman" w:hAnsi="Times New Roman"/>
          <w:sz w:val="24"/>
          <w:szCs w:val="24"/>
        </w:rPr>
        <w:t xml:space="preserve"> dan sebanyak 15 – 30 % penderita stroke mengalami kecacatan yang permanen</w:t>
      </w:r>
      <w:r w:rsidR="00F611BB" w:rsidRPr="004056D2">
        <w:rPr>
          <w:rFonts w:ascii="Times New Roman" w:hAnsi="Times New Roman"/>
          <w:sz w:val="24"/>
          <w:szCs w:val="24"/>
        </w:rPr>
        <w:t>. Mayoritas stroke adalah infark serebral. Sekitar 85% dari semua stroke disebabkan oleh stroke iskemik atau infark (</w:t>
      </w:r>
      <w:r w:rsidR="00F611BB" w:rsidRPr="004056D2">
        <w:rPr>
          <w:rFonts w:ascii="Times New Roman" w:hAnsi="Times New Roman" w:cs="Times New Roman"/>
          <w:color w:val="000000" w:themeColor="text1"/>
          <w:sz w:val="24"/>
          <w:szCs w:val="24"/>
        </w:rPr>
        <w:t>Saenger AK, Christenson RH, 2010</w:t>
      </w:r>
      <w:r w:rsidR="00F611BB" w:rsidRPr="004056D2">
        <w:rPr>
          <w:rFonts w:ascii="Times New Roman" w:hAnsi="Times New Roman"/>
          <w:color w:val="000000" w:themeColor="text1"/>
          <w:sz w:val="24"/>
          <w:szCs w:val="24"/>
        </w:rPr>
        <w:t>)</w:t>
      </w:r>
      <w:r w:rsidRPr="004056D2">
        <w:rPr>
          <w:rFonts w:ascii="Times New Roman" w:hAnsi="Times New Roman"/>
          <w:sz w:val="24"/>
          <w:szCs w:val="24"/>
        </w:rPr>
        <w:t>.</w:t>
      </w:r>
      <w:r w:rsidR="00716FD2" w:rsidRPr="004056D2">
        <w:rPr>
          <w:rFonts w:ascii="Times New Roman" w:hAnsi="Times New Roman"/>
          <w:sz w:val="24"/>
          <w:szCs w:val="24"/>
        </w:rPr>
        <w:t xml:space="preserve"> </w:t>
      </w:r>
    </w:p>
    <w:p w:rsidR="009A78CF" w:rsidRDefault="009A78CF" w:rsidP="003C4A0A">
      <w:pPr>
        <w:spacing w:after="0" w:line="480" w:lineRule="auto"/>
        <w:jc w:val="both"/>
        <w:rPr>
          <w:rFonts w:ascii="Times New Roman" w:hAnsi="Times New Roman" w:cs="Times New Roman"/>
          <w:b/>
          <w:bCs/>
          <w:sz w:val="24"/>
          <w:szCs w:val="24"/>
        </w:rPr>
      </w:pPr>
    </w:p>
    <w:p w:rsidR="004056D2" w:rsidRDefault="004056D2" w:rsidP="003C4A0A">
      <w:pPr>
        <w:spacing w:after="0" w:line="480" w:lineRule="auto"/>
        <w:jc w:val="both"/>
        <w:rPr>
          <w:rFonts w:ascii="Times New Roman" w:hAnsi="Times New Roman" w:cs="Times New Roman"/>
          <w:b/>
          <w:bCs/>
          <w:sz w:val="24"/>
          <w:szCs w:val="24"/>
        </w:rPr>
      </w:pPr>
    </w:p>
    <w:p w:rsidR="003C4A0A" w:rsidRPr="00FF2FD6" w:rsidRDefault="004E3877" w:rsidP="003C4A0A">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2.1.3. Faktor R</w:t>
      </w:r>
      <w:r w:rsidR="003C4A0A" w:rsidRPr="00FF2FD6">
        <w:rPr>
          <w:rFonts w:ascii="Times New Roman" w:hAnsi="Times New Roman" w:cs="Times New Roman"/>
          <w:b/>
          <w:bCs/>
          <w:sz w:val="24"/>
          <w:szCs w:val="24"/>
        </w:rPr>
        <w:t>isiko</w:t>
      </w:r>
      <w:r>
        <w:rPr>
          <w:rFonts w:ascii="Times New Roman" w:hAnsi="Times New Roman" w:cs="Times New Roman"/>
          <w:b/>
          <w:bCs/>
          <w:sz w:val="24"/>
          <w:szCs w:val="24"/>
        </w:rPr>
        <w:t xml:space="preserve"> Stroke</w:t>
      </w:r>
    </w:p>
    <w:p w:rsidR="00837A80" w:rsidRPr="004056D2" w:rsidRDefault="003C4A0A" w:rsidP="003C4A0A">
      <w:pPr>
        <w:tabs>
          <w:tab w:val="left" w:pos="0"/>
        </w:tabs>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ab/>
        <w:t>Sejumlah fak</w:t>
      </w:r>
      <w:r w:rsidRPr="004A56C2">
        <w:rPr>
          <w:rFonts w:ascii="Times New Roman" w:hAnsi="Times New Roman" w:cs="Times New Roman"/>
          <w:sz w:val="24"/>
          <w:szCs w:val="24"/>
        </w:rPr>
        <w:t>tor memberikan konstribusi terjadinya se</w:t>
      </w:r>
      <w:r>
        <w:rPr>
          <w:rFonts w:ascii="Times New Roman" w:hAnsi="Times New Roman" w:cs="Times New Roman"/>
          <w:sz w:val="24"/>
          <w:szCs w:val="24"/>
        </w:rPr>
        <w:t>rangan stroke pertama. Faktor ri</w:t>
      </w:r>
      <w:r w:rsidRPr="004A56C2">
        <w:rPr>
          <w:rFonts w:ascii="Times New Roman" w:hAnsi="Times New Roman" w:cs="Times New Roman"/>
          <w:sz w:val="24"/>
          <w:szCs w:val="24"/>
        </w:rPr>
        <w:t>siko stroke sec</w:t>
      </w:r>
      <w:r>
        <w:rPr>
          <w:rFonts w:ascii="Times New Roman" w:hAnsi="Times New Roman" w:cs="Times New Roman"/>
          <w:sz w:val="24"/>
          <w:szCs w:val="24"/>
        </w:rPr>
        <w:t>ara umum di bedakan menjadi fak</w:t>
      </w:r>
      <w:r w:rsidRPr="004A56C2">
        <w:rPr>
          <w:rFonts w:ascii="Times New Roman" w:hAnsi="Times New Roman" w:cs="Times New Roman"/>
          <w:sz w:val="24"/>
          <w:szCs w:val="24"/>
        </w:rPr>
        <w:t>tor r</w:t>
      </w:r>
      <w:r>
        <w:rPr>
          <w:rFonts w:ascii="Times New Roman" w:hAnsi="Times New Roman" w:cs="Times New Roman"/>
          <w:sz w:val="24"/>
          <w:szCs w:val="24"/>
        </w:rPr>
        <w:t>isiko yang tidak bisa diubah (</w:t>
      </w:r>
      <w:r w:rsidRPr="007B795A">
        <w:rPr>
          <w:rFonts w:ascii="Times New Roman" w:hAnsi="Times New Roman" w:cs="Times New Roman"/>
          <w:i/>
          <w:sz w:val="24"/>
          <w:szCs w:val="24"/>
        </w:rPr>
        <w:t>non-modifiable risk factors</w:t>
      </w:r>
      <w:r w:rsidRPr="004A56C2">
        <w:rPr>
          <w:rFonts w:ascii="Times New Roman" w:hAnsi="Times New Roman" w:cs="Times New Roman"/>
          <w:sz w:val="24"/>
          <w:szCs w:val="24"/>
        </w:rPr>
        <w:t>)  termasu</w:t>
      </w:r>
      <w:r>
        <w:rPr>
          <w:rFonts w:ascii="Times New Roman" w:hAnsi="Times New Roman" w:cs="Times New Roman"/>
          <w:sz w:val="24"/>
          <w:szCs w:val="24"/>
        </w:rPr>
        <w:t>k didalamnya antara lain : usia</w:t>
      </w:r>
      <w:r w:rsidRPr="004A56C2">
        <w:rPr>
          <w:rFonts w:ascii="Times New Roman" w:hAnsi="Times New Roman" w:cs="Times New Roman"/>
          <w:sz w:val="24"/>
          <w:szCs w:val="24"/>
        </w:rPr>
        <w:t>, jenis kelamin, su</w:t>
      </w:r>
      <w:r>
        <w:rPr>
          <w:rFonts w:ascii="Times New Roman" w:hAnsi="Times New Roman" w:cs="Times New Roman"/>
          <w:sz w:val="24"/>
          <w:szCs w:val="24"/>
        </w:rPr>
        <w:t>ku bangsa, riwayat keluarga,  fak</w:t>
      </w:r>
      <w:r w:rsidRPr="004A56C2">
        <w:rPr>
          <w:rFonts w:ascii="Times New Roman" w:hAnsi="Times New Roman" w:cs="Times New Roman"/>
          <w:sz w:val="24"/>
          <w:szCs w:val="24"/>
        </w:rPr>
        <w:t>tor geneti</w:t>
      </w:r>
      <w:r w:rsidR="009F3484">
        <w:rPr>
          <w:rFonts w:ascii="Times New Roman" w:hAnsi="Times New Roman" w:cs="Times New Roman"/>
          <w:sz w:val="24"/>
          <w:szCs w:val="24"/>
        </w:rPr>
        <w:t>k</w:t>
      </w:r>
      <w:r w:rsidRPr="004A56C2">
        <w:rPr>
          <w:rFonts w:ascii="Times New Roman" w:hAnsi="Times New Roman" w:cs="Times New Roman"/>
          <w:sz w:val="24"/>
          <w:szCs w:val="24"/>
        </w:rPr>
        <w:t xml:space="preserve">, </w:t>
      </w:r>
      <w:r w:rsidR="00F611BB">
        <w:rPr>
          <w:rFonts w:ascii="Times New Roman" w:hAnsi="Times New Roman" w:cs="Times New Roman"/>
          <w:sz w:val="24"/>
          <w:szCs w:val="24"/>
        </w:rPr>
        <w:t xml:space="preserve"> dan berat badan lahir rendah</w:t>
      </w:r>
      <w:r>
        <w:rPr>
          <w:rFonts w:ascii="Times New Roman" w:hAnsi="Times New Roman" w:cs="Times New Roman"/>
          <w:sz w:val="24"/>
          <w:szCs w:val="24"/>
        </w:rPr>
        <w:t>, dan faktor ri</w:t>
      </w:r>
      <w:r w:rsidRPr="004A56C2">
        <w:rPr>
          <w:rFonts w:ascii="Times New Roman" w:hAnsi="Times New Roman" w:cs="Times New Roman"/>
          <w:sz w:val="24"/>
          <w:szCs w:val="24"/>
        </w:rPr>
        <w:t>siko yang dapat diubah (</w:t>
      </w:r>
      <w:r w:rsidRPr="007B795A">
        <w:rPr>
          <w:rFonts w:ascii="Times New Roman" w:hAnsi="Times New Roman" w:cs="Times New Roman"/>
          <w:i/>
          <w:sz w:val="24"/>
          <w:szCs w:val="24"/>
        </w:rPr>
        <w:t>modifiable risk factor</w:t>
      </w:r>
      <w:r>
        <w:rPr>
          <w:rFonts w:ascii="Times New Roman" w:hAnsi="Times New Roman" w:cs="Times New Roman"/>
          <w:sz w:val="24"/>
          <w:szCs w:val="24"/>
        </w:rPr>
        <w:t xml:space="preserve">), diantaranya: </w:t>
      </w:r>
      <w:r w:rsidRPr="004A56C2">
        <w:rPr>
          <w:rFonts w:ascii="Times New Roman" w:hAnsi="Times New Roman" w:cs="Times New Roman"/>
          <w:sz w:val="24"/>
          <w:szCs w:val="24"/>
        </w:rPr>
        <w:t>hipertensi arter</w:t>
      </w:r>
      <w:r>
        <w:rPr>
          <w:rFonts w:ascii="Times New Roman" w:hAnsi="Times New Roman" w:cs="Times New Roman"/>
          <w:sz w:val="24"/>
          <w:szCs w:val="24"/>
        </w:rPr>
        <w:t xml:space="preserve">ial, TIA, stroke </w:t>
      </w:r>
      <w:r w:rsidR="007A4B19">
        <w:rPr>
          <w:rFonts w:ascii="Times New Roman" w:hAnsi="Times New Roman" w:cs="Times New Roman"/>
          <w:sz w:val="24"/>
          <w:szCs w:val="24"/>
        </w:rPr>
        <w:t xml:space="preserve">sebelumnya, </w:t>
      </w:r>
      <w:r w:rsidRPr="004A56C2">
        <w:rPr>
          <w:rFonts w:ascii="Times New Roman" w:hAnsi="Times New Roman" w:cs="Times New Roman"/>
          <w:sz w:val="24"/>
          <w:szCs w:val="24"/>
        </w:rPr>
        <w:t>bruit</w:t>
      </w:r>
      <w:r w:rsidR="007A4B19">
        <w:rPr>
          <w:rFonts w:ascii="Times New Roman" w:hAnsi="Times New Roman" w:cs="Times New Roman"/>
          <w:sz w:val="24"/>
          <w:szCs w:val="24"/>
        </w:rPr>
        <w:t xml:space="preserve"> karotis asimtomatik</w:t>
      </w:r>
      <w:r w:rsidRPr="004A56C2">
        <w:rPr>
          <w:rFonts w:ascii="Times New Roman" w:hAnsi="Times New Roman" w:cs="Times New Roman"/>
          <w:sz w:val="24"/>
          <w:szCs w:val="24"/>
        </w:rPr>
        <w:t xml:space="preserve">, penyakit jantung, ateromatosis arkus aorta, diabetes mellitus, dislipidemia, merokok, konsumsi alkhohol, peningkatan fibrinogen, peningkatan homosistein, kadar folat serum  rendah, </w:t>
      </w:r>
      <w:r>
        <w:rPr>
          <w:rFonts w:ascii="Times New Roman" w:hAnsi="Times New Roman" w:cs="Times New Roman"/>
          <w:sz w:val="24"/>
          <w:szCs w:val="24"/>
        </w:rPr>
        <w:t>peningkatan antibodi</w:t>
      </w:r>
      <w:r w:rsidRPr="004A56C2">
        <w:rPr>
          <w:rFonts w:ascii="Times New Roman" w:hAnsi="Times New Roman" w:cs="Times New Roman"/>
          <w:sz w:val="24"/>
          <w:szCs w:val="24"/>
        </w:rPr>
        <w:t xml:space="preserve"> antikardiolipin, kontrasepsi or</w:t>
      </w:r>
      <w:r w:rsidR="007A4B19">
        <w:rPr>
          <w:rFonts w:ascii="Times New Roman" w:hAnsi="Times New Roman" w:cs="Times New Roman"/>
          <w:sz w:val="24"/>
          <w:szCs w:val="24"/>
        </w:rPr>
        <w:t>al dan</w:t>
      </w:r>
      <w:r w:rsidR="00BF4253">
        <w:rPr>
          <w:rFonts w:ascii="Times New Roman" w:hAnsi="Times New Roman" w:cs="Times New Roman"/>
          <w:sz w:val="24"/>
          <w:szCs w:val="24"/>
        </w:rPr>
        <w:t xml:space="preserve"> obesitas. (</w:t>
      </w:r>
      <w:r w:rsidR="00F611BB" w:rsidRPr="0058078B">
        <w:rPr>
          <w:rFonts w:ascii="Times New Roman" w:hAnsi="Times New Roman" w:cs="Times New Roman"/>
          <w:color w:val="000000" w:themeColor="text1"/>
          <w:sz w:val="24"/>
          <w:szCs w:val="24"/>
        </w:rPr>
        <w:t>Saenger AK, Christenson RH, 2010</w:t>
      </w:r>
      <w:r w:rsidRPr="004A56C2">
        <w:rPr>
          <w:rFonts w:ascii="Times New Roman" w:hAnsi="Times New Roman" w:cs="Times New Roman"/>
          <w:sz w:val="24"/>
          <w:szCs w:val="24"/>
        </w:rPr>
        <w:t>)</w:t>
      </w:r>
      <w:r>
        <w:rPr>
          <w:rFonts w:ascii="Times New Roman" w:hAnsi="Times New Roman" w:cs="Times New Roman"/>
          <w:sz w:val="24"/>
          <w:szCs w:val="24"/>
        </w:rPr>
        <w:t>.</w:t>
      </w:r>
    </w:p>
    <w:p w:rsidR="00837A80" w:rsidRPr="00FB043F" w:rsidRDefault="004E3877" w:rsidP="00FB043F">
      <w:pPr>
        <w:spacing w:line="480" w:lineRule="auto"/>
        <w:jc w:val="both"/>
        <w:rPr>
          <w:rFonts w:ascii="Times New Roman" w:hAnsi="Times New Roman"/>
          <w:sz w:val="24"/>
          <w:szCs w:val="24"/>
        </w:rPr>
      </w:pPr>
      <w:r w:rsidRPr="00FB043F">
        <w:rPr>
          <w:rFonts w:ascii="Times New Roman" w:hAnsi="Times New Roman"/>
          <w:b/>
          <w:sz w:val="24"/>
          <w:szCs w:val="24"/>
        </w:rPr>
        <w:t>2.1.4. Patogenesis</w:t>
      </w:r>
      <w:r w:rsidR="00801523" w:rsidRPr="00FB043F">
        <w:rPr>
          <w:rFonts w:ascii="Times New Roman" w:hAnsi="Times New Roman"/>
          <w:b/>
          <w:sz w:val="24"/>
          <w:szCs w:val="24"/>
        </w:rPr>
        <w:t xml:space="preserve"> Stroke</w:t>
      </w:r>
      <w:r w:rsidRPr="00FB043F">
        <w:rPr>
          <w:rFonts w:ascii="Times New Roman" w:hAnsi="Times New Roman"/>
          <w:b/>
          <w:sz w:val="24"/>
          <w:szCs w:val="24"/>
        </w:rPr>
        <w:t xml:space="preserve"> Iskemik</w:t>
      </w:r>
      <w:r w:rsidR="00837A80" w:rsidRPr="00FB043F">
        <w:rPr>
          <w:rFonts w:ascii="Times New Roman" w:hAnsi="Times New Roman"/>
          <w:sz w:val="24"/>
          <w:szCs w:val="24"/>
        </w:rPr>
        <w:t xml:space="preserve"> </w:t>
      </w:r>
    </w:p>
    <w:p w:rsidR="00837A80" w:rsidRPr="00837A80" w:rsidRDefault="00837A80" w:rsidP="00837A80">
      <w:pPr>
        <w:pStyle w:val="ListParagraph"/>
        <w:spacing w:line="480" w:lineRule="auto"/>
        <w:ind w:left="0" w:firstLine="550"/>
        <w:jc w:val="both"/>
        <w:rPr>
          <w:rFonts w:ascii="Times New Roman" w:hAnsi="Times New Roman"/>
          <w:sz w:val="24"/>
          <w:szCs w:val="24"/>
        </w:rPr>
      </w:pPr>
      <w:r>
        <w:rPr>
          <w:rFonts w:ascii="Times New Roman" w:hAnsi="Times New Roman"/>
          <w:sz w:val="24"/>
          <w:szCs w:val="24"/>
        </w:rPr>
        <w:t>Iskemik</w:t>
      </w:r>
      <w:r w:rsidRPr="00FD798B">
        <w:rPr>
          <w:rFonts w:ascii="Times New Roman" w:hAnsi="Times New Roman"/>
          <w:sz w:val="24"/>
          <w:szCs w:val="24"/>
        </w:rPr>
        <w:t xml:space="preserve"> fokal akut terjadi akibat embolisme atau trombogenesis </w:t>
      </w:r>
      <w:r>
        <w:rPr>
          <w:rFonts w:ascii="Times New Roman" w:hAnsi="Times New Roman"/>
          <w:i/>
          <w:sz w:val="24"/>
          <w:szCs w:val="24"/>
        </w:rPr>
        <w:t>in</w:t>
      </w:r>
      <w:r w:rsidRPr="00FD798B">
        <w:rPr>
          <w:rFonts w:ascii="Times New Roman" w:hAnsi="Times New Roman"/>
          <w:i/>
          <w:sz w:val="24"/>
          <w:szCs w:val="24"/>
        </w:rPr>
        <w:t xml:space="preserve">situ. </w:t>
      </w:r>
      <w:r>
        <w:rPr>
          <w:rFonts w:ascii="Times New Roman" w:hAnsi="Times New Roman"/>
          <w:sz w:val="24"/>
          <w:szCs w:val="24"/>
        </w:rPr>
        <w:t>Trombogenesis merupakan rang</w:t>
      </w:r>
      <w:r w:rsidRPr="00FD798B">
        <w:rPr>
          <w:rFonts w:ascii="Times New Roman" w:hAnsi="Times New Roman"/>
          <w:sz w:val="24"/>
          <w:szCs w:val="24"/>
        </w:rPr>
        <w:t xml:space="preserve">kaian kejadian yang kompleks sehingga terjadi </w:t>
      </w:r>
      <w:r>
        <w:rPr>
          <w:rFonts w:ascii="Times New Roman" w:hAnsi="Times New Roman"/>
          <w:sz w:val="24"/>
          <w:szCs w:val="24"/>
        </w:rPr>
        <w:t>trombus</w:t>
      </w:r>
      <w:r w:rsidRPr="00FD798B">
        <w:rPr>
          <w:rFonts w:ascii="Times New Roman" w:hAnsi="Times New Roman"/>
          <w:sz w:val="24"/>
          <w:szCs w:val="24"/>
        </w:rPr>
        <w:t xml:space="preserve"> yang stabil. Komponen kuncinya adalah agregasi platelet, cedera endotel dan pembentukan fibrin. Adanya aterosklerosis dan trombogenesis akan mengganggu aliran darah dan kemudian menyebabkan iskemia dan infark jaringan otak (Brockington CD, 2004).</w:t>
      </w:r>
    </w:p>
    <w:p w:rsidR="00BF4253" w:rsidRDefault="001D5A16" w:rsidP="00C92C43">
      <w:pPr>
        <w:pStyle w:val="ListParagraph"/>
        <w:spacing w:line="480" w:lineRule="auto"/>
        <w:ind w:left="0" w:firstLine="660"/>
        <w:jc w:val="both"/>
        <w:rPr>
          <w:rFonts w:ascii="Times New Roman" w:hAnsi="Times New Roman"/>
          <w:color w:val="000000" w:themeColor="text1"/>
          <w:sz w:val="24"/>
          <w:szCs w:val="24"/>
        </w:rPr>
      </w:pPr>
      <w:r>
        <w:rPr>
          <w:rFonts w:ascii="Times New Roman" w:hAnsi="Times New Roman"/>
          <w:sz w:val="24"/>
          <w:szCs w:val="24"/>
        </w:rPr>
        <w:t>Stroke iskemik di</w:t>
      </w:r>
      <w:r w:rsidR="0006244E">
        <w:rPr>
          <w:rFonts w:ascii="Times New Roman" w:hAnsi="Times New Roman"/>
          <w:sz w:val="24"/>
          <w:szCs w:val="24"/>
        </w:rPr>
        <w:t>awali serangka</w:t>
      </w:r>
      <w:r w:rsidR="007A4B19">
        <w:rPr>
          <w:rFonts w:ascii="Times New Roman" w:hAnsi="Times New Roman"/>
          <w:sz w:val="24"/>
          <w:szCs w:val="24"/>
        </w:rPr>
        <w:t>ian fase yang muncul akibat kaskade</w:t>
      </w:r>
      <w:r w:rsidR="0006244E">
        <w:rPr>
          <w:rFonts w:ascii="Times New Roman" w:hAnsi="Times New Roman"/>
          <w:sz w:val="24"/>
          <w:szCs w:val="24"/>
        </w:rPr>
        <w:t xml:space="preserve"> iskemi</w:t>
      </w:r>
      <w:r w:rsidR="007A4B19">
        <w:rPr>
          <w:rFonts w:ascii="Times New Roman" w:hAnsi="Times New Roman"/>
          <w:sz w:val="24"/>
          <w:szCs w:val="24"/>
        </w:rPr>
        <w:t>k</w:t>
      </w:r>
      <w:r w:rsidR="00FB043F">
        <w:rPr>
          <w:rFonts w:ascii="Times New Roman" w:hAnsi="Times New Roman"/>
          <w:sz w:val="24"/>
          <w:szCs w:val="24"/>
        </w:rPr>
        <w:t xml:space="preserve"> (gambar 2.1). </w:t>
      </w:r>
      <w:r w:rsidR="00004721">
        <w:rPr>
          <w:rFonts w:ascii="Times New Roman" w:hAnsi="Times New Roman"/>
          <w:sz w:val="24"/>
          <w:szCs w:val="24"/>
        </w:rPr>
        <w:t xml:space="preserve">Waktu yang tepat </w:t>
      </w:r>
      <w:r w:rsidR="0006244E">
        <w:rPr>
          <w:rFonts w:ascii="Times New Roman" w:hAnsi="Times New Roman"/>
          <w:sz w:val="24"/>
          <w:szCs w:val="24"/>
        </w:rPr>
        <w:t xml:space="preserve">masing-masing fase sangat heterogen dan </w:t>
      </w:r>
      <w:r w:rsidR="00004721">
        <w:rPr>
          <w:rFonts w:ascii="Times New Roman" w:hAnsi="Times New Roman"/>
          <w:sz w:val="24"/>
          <w:szCs w:val="24"/>
        </w:rPr>
        <w:t>tergantung pada banyak faktor</w:t>
      </w:r>
      <w:r w:rsidR="007A4B19">
        <w:rPr>
          <w:rFonts w:ascii="Times New Roman" w:hAnsi="Times New Roman"/>
          <w:sz w:val="24"/>
          <w:szCs w:val="24"/>
        </w:rPr>
        <w:t xml:space="preserve"> </w:t>
      </w:r>
      <w:r w:rsidR="0006244E">
        <w:rPr>
          <w:rFonts w:ascii="Times New Roman" w:hAnsi="Times New Roman"/>
          <w:sz w:val="24"/>
          <w:szCs w:val="24"/>
        </w:rPr>
        <w:t>seperti ukuran infark, onset dan durasi iskem</w:t>
      </w:r>
      <w:r w:rsidR="007A4B19">
        <w:rPr>
          <w:rFonts w:ascii="Times New Roman" w:hAnsi="Times New Roman"/>
          <w:sz w:val="24"/>
          <w:szCs w:val="24"/>
        </w:rPr>
        <w:t>ik</w:t>
      </w:r>
      <w:r w:rsidR="00004721">
        <w:rPr>
          <w:rFonts w:ascii="Times New Roman" w:hAnsi="Times New Roman"/>
          <w:sz w:val="24"/>
          <w:szCs w:val="24"/>
        </w:rPr>
        <w:t>, serta</w:t>
      </w:r>
      <w:r w:rsidR="0006244E">
        <w:rPr>
          <w:rFonts w:ascii="Times New Roman" w:hAnsi="Times New Roman"/>
          <w:sz w:val="24"/>
          <w:szCs w:val="24"/>
        </w:rPr>
        <w:t xml:space="preserve"> efektifitas reperfusi. Fase iskemik diawali dengan hipoperfusi serebral mendadak dan diikuti kegagalan bio</w:t>
      </w:r>
      <w:r w:rsidR="00004721">
        <w:rPr>
          <w:rFonts w:ascii="Times New Roman" w:hAnsi="Times New Roman"/>
          <w:sz w:val="24"/>
          <w:szCs w:val="24"/>
        </w:rPr>
        <w:t>energik seluler, excitotoksik, stres</w:t>
      </w:r>
      <w:r w:rsidR="0006244E">
        <w:rPr>
          <w:rFonts w:ascii="Times New Roman" w:hAnsi="Times New Roman"/>
          <w:sz w:val="24"/>
          <w:szCs w:val="24"/>
        </w:rPr>
        <w:t xml:space="preserve"> oksidatif, kerusakan sawar darah otak (SDO), cedera mikr</w:t>
      </w:r>
      <w:r w:rsidR="00004721">
        <w:rPr>
          <w:rFonts w:ascii="Times New Roman" w:hAnsi="Times New Roman"/>
          <w:sz w:val="24"/>
          <w:szCs w:val="24"/>
        </w:rPr>
        <w:t>ovaskuler, aktiv</w:t>
      </w:r>
      <w:r w:rsidR="0006244E">
        <w:rPr>
          <w:rFonts w:ascii="Times New Roman" w:hAnsi="Times New Roman"/>
          <w:sz w:val="24"/>
          <w:szCs w:val="24"/>
        </w:rPr>
        <w:t>asi hemostatik, inflamasi dan nekrosis neuronal, glial dan sel end</w:t>
      </w:r>
      <w:r w:rsidR="00A92FFA">
        <w:rPr>
          <w:rFonts w:ascii="Times New Roman" w:hAnsi="Times New Roman"/>
          <w:sz w:val="24"/>
          <w:szCs w:val="24"/>
        </w:rPr>
        <w:t xml:space="preserve">otel. </w:t>
      </w:r>
      <w:r w:rsidR="00BF4253" w:rsidRPr="00BF4253">
        <w:rPr>
          <w:rFonts w:ascii="Times New Roman" w:hAnsi="Times New Roman"/>
          <w:color w:val="000000" w:themeColor="text1"/>
          <w:sz w:val="24"/>
          <w:szCs w:val="24"/>
        </w:rPr>
        <w:t xml:space="preserve">(Brouns R, De Deyn PP, </w:t>
      </w:r>
      <w:r w:rsidR="009F3484">
        <w:rPr>
          <w:rFonts w:ascii="Times New Roman" w:hAnsi="Times New Roman"/>
          <w:color w:val="000000" w:themeColor="text1"/>
          <w:sz w:val="24"/>
          <w:szCs w:val="24"/>
        </w:rPr>
        <w:t>2009</w:t>
      </w:r>
      <w:r w:rsidR="00BF4253" w:rsidRPr="00BF4253">
        <w:rPr>
          <w:rFonts w:ascii="Times New Roman" w:hAnsi="Times New Roman"/>
          <w:color w:val="000000" w:themeColor="text1"/>
          <w:sz w:val="24"/>
          <w:szCs w:val="24"/>
        </w:rPr>
        <w:t>)</w:t>
      </w:r>
    </w:p>
    <w:p w:rsidR="00837A80" w:rsidRDefault="004A2BCA" w:rsidP="00A92FFA">
      <w:pPr>
        <w:pStyle w:val="ListParagraph"/>
        <w:spacing w:line="480" w:lineRule="auto"/>
        <w:ind w:left="0" w:firstLine="660"/>
        <w:jc w:val="both"/>
        <w:rPr>
          <w:rFonts w:ascii="Times New Roman" w:hAnsi="Times New Roman"/>
          <w:sz w:val="18"/>
          <w:szCs w:val="18"/>
        </w:rPr>
      </w:pPr>
      <w:r>
        <w:rPr>
          <w:rFonts w:ascii="Times New Roman" w:hAnsi="Times New Roman"/>
          <w:noProof/>
          <w:sz w:val="24"/>
          <w:szCs w:val="24"/>
        </w:rPr>
        <w:lastRenderedPageBreak/>
        <w:t xml:space="preserve">            </w:t>
      </w:r>
      <w:r w:rsidR="00EE1A29">
        <w:rPr>
          <w:rFonts w:ascii="Times New Roman" w:hAnsi="Times New Roman"/>
          <w:noProof/>
          <w:sz w:val="24"/>
          <w:szCs w:val="24"/>
        </w:rPr>
        <w:t xml:space="preserve">          </w:t>
      </w:r>
      <w:r w:rsidR="00BF4253">
        <w:rPr>
          <w:rFonts w:ascii="Times New Roman" w:hAnsi="Times New Roman"/>
          <w:noProof/>
          <w:sz w:val="24"/>
          <w:szCs w:val="24"/>
        </w:rPr>
        <w:drawing>
          <wp:inline distT="0" distB="0" distL="0" distR="0">
            <wp:extent cx="3699124" cy="2315688"/>
            <wp:effectExtent l="1905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3730692" cy="2335450"/>
                    </a:xfrm>
                    <a:prstGeom prst="rect">
                      <a:avLst/>
                    </a:prstGeom>
                    <a:noFill/>
                    <a:ln w="9525">
                      <a:noFill/>
                      <a:miter lim="800000"/>
                      <a:headEnd/>
                      <a:tailEnd/>
                    </a:ln>
                  </pic:spPr>
                </pic:pic>
              </a:graphicData>
            </a:graphic>
          </wp:inline>
        </w:drawing>
      </w:r>
    </w:p>
    <w:p w:rsidR="00BF4253" w:rsidRPr="00EE1A29" w:rsidRDefault="00A92FFA" w:rsidP="00EE1A29">
      <w:pPr>
        <w:pStyle w:val="ListParagraph"/>
        <w:spacing w:line="240" w:lineRule="auto"/>
        <w:ind w:left="0" w:firstLine="662"/>
        <w:jc w:val="center"/>
        <w:rPr>
          <w:rFonts w:ascii="Times New Roman" w:hAnsi="Times New Roman"/>
          <w:sz w:val="24"/>
          <w:szCs w:val="24"/>
        </w:rPr>
      </w:pPr>
      <w:r w:rsidRPr="00EE1A29">
        <w:rPr>
          <w:rFonts w:ascii="Times New Roman" w:hAnsi="Times New Roman"/>
          <w:sz w:val="24"/>
          <w:szCs w:val="24"/>
        </w:rPr>
        <w:t>G</w:t>
      </w:r>
      <w:r w:rsidR="00837A80" w:rsidRPr="00EE1A29">
        <w:rPr>
          <w:rFonts w:ascii="Times New Roman" w:hAnsi="Times New Roman"/>
          <w:sz w:val="24"/>
          <w:szCs w:val="24"/>
        </w:rPr>
        <w:t xml:space="preserve">ambar 2.1.  </w:t>
      </w:r>
      <w:r w:rsidR="009F3484">
        <w:rPr>
          <w:rFonts w:ascii="Times New Roman" w:hAnsi="Times New Roman"/>
          <w:sz w:val="24"/>
          <w:szCs w:val="24"/>
        </w:rPr>
        <w:t>Kaskade iskemik</w:t>
      </w:r>
      <w:r w:rsidR="00837A80" w:rsidRPr="00EE1A29">
        <w:rPr>
          <w:rFonts w:ascii="Times New Roman" w:hAnsi="Times New Roman"/>
          <w:sz w:val="24"/>
          <w:szCs w:val="24"/>
        </w:rPr>
        <w:t xml:space="preserve"> (</w:t>
      </w:r>
      <w:r w:rsidR="00FB043F">
        <w:rPr>
          <w:rFonts w:ascii="Times New Roman" w:hAnsi="Times New Roman"/>
          <w:sz w:val="24"/>
          <w:szCs w:val="24"/>
        </w:rPr>
        <w:t xml:space="preserve"> Diambil dari </w:t>
      </w:r>
      <w:r w:rsidR="009F3484">
        <w:rPr>
          <w:rFonts w:ascii="Times New Roman" w:hAnsi="Times New Roman"/>
          <w:sz w:val="24"/>
          <w:szCs w:val="24"/>
        </w:rPr>
        <w:t>Brouns, De Dyen, 2009</w:t>
      </w:r>
      <w:r w:rsidR="00837A80" w:rsidRPr="00EE1A29">
        <w:rPr>
          <w:rFonts w:ascii="Times New Roman" w:hAnsi="Times New Roman"/>
          <w:sz w:val="24"/>
          <w:szCs w:val="24"/>
        </w:rPr>
        <w:t>)</w:t>
      </w:r>
    </w:p>
    <w:p w:rsidR="00837A80" w:rsidRDefault="00837A80" w:rsidP="00A92FFA">
      <w:pPr>
        <w:pStyle w:val="ListParagraph"/>
        <w:spacing w:line="480" w:lineRule="auto"/>
        <w:ind w:left="0" w:firstLine="550"/>
        <w:jc w:val="both"/>
        <w:rPr>
          <w:rFonts w:ascii="Times New Roman" w:hAnsi="Times New Roman"/>
          <w:sz w:val="24"/>
          <w:szCs w:val="24"/>
        </w:rPr>
      </w:pPr>
    </w:p>
    <w:p w:rsidR="006E2FB7" w:rsidRPr="006E2FB7" w:rsidRDefault="00860F0D" w:rsidP="00837A80">
      <w:pPr>
        <w:pStyle w:val="ListParagraph"/>
        <w:spacing w:after="0" w:line="480" w:lineRule="auto"/>
        <w:ind w:left="0" w:firstLine="440"/>
        <w:jc w:val="both"/>
        <w:rPr>
          <w:rFonts w:ascii="Times New Roman" w:hAnsi="Times New Roman"/>
          <w:sz w:val="24"/>
          <w:szCs w:val="24"/>
        </w:rPr>
      </w:pPr>
      <w:r w:rsidRPr="00BF4253">
        <w:rPr>
          <w:rFonts w:ascii="Times New Roman" w:hAnsi="Times New Roman"/>
          <w:color w:val="000000" w:themeColor="text1"/>
          <w:sz w:val="24"/>
          <w:szCs w:val="24"/>
        </w:rPr>
        <w:t>Proses</w:t>
      </w:r>
      <w:r w:rsidRPr="00FD798B">
        <w:rPr>
          <w:rFonts w:ascii="Times New Roman" w:hAnsi="Times New Roman"/>
          <w:sz w:val="24"/>
          <w:szCs w:val="24"/>
        </w:rPr>
        <w:t xml:space="preserve"> trombosis berawal dari rusaknya lapisan endotel pembuluh darah. Terkelupasnya endotel dapat disebabkan oleh beberapa hal, antara lain pecahnya plak ateromatus, berkaitan dengan hipertensi, merokok, hiperkolesterolemia, diabetes mellitus dan sebagainya. Terpaparnya struktur sub endotel (kolagen, laminin, fibronektin,</w:t>
      </w:r>
      <w:r w:rsidRPr="00FD798B">
        <w:rPr>
          <w:rStyle w:val="apple-style-span"/>
          <w:rFonts w:ascii="Times New Roman" w:hAnsi="Times New Roman"/>
          <w:sz w:val="24"/>
          <w:szCs w:val="24"/>
        </w:rPr>
        <w:t xml:space="preserve"> fibulin, trombospondin</w:t>
      </w:r>
      <w:r w:rsidRPr="00FD798B">
        <w:rPr>
          <w:rFonts w:ascii="Times New Roman" w:hAnsi="Times New Roman"/>
          <w:sz w:val="24"/>
          <w:szCs w:val="24"/>
        </w:rPr>
        <w:t xml:space="preserve"> dan membrana basalis) secara langsung oleh aliran darah </w:t>
      </w:r>
      <w:r>
        <w:rPr>
          <w:rFonts w:ascii="Times New Roman" w:hAnsi="Times New Roman"/>
          <w:sz w:val="24"/>
          <w:szCs w:val="24"/>
        </w:rPr>
        <w:t xml:space="preserve">sehingga </w:t>
      </w:r>
      <w:r w:rsidRPr="00FD798B">
        <w:rPr>
          <w:rFonts w:ascii="Times New Roman" w:hAnsi="Times New Roman"/>
          <w:sz w:val="24"/>
          <w:szCs w:val="24"/>
        </w:rPr>
        <w:t xml:space="preserve">mengakibatkan trombus melekat pada struktur sub endotel tersebut </w:t>
      </w:r>
      <w:r w:rsidRPr="00FF5CDB">
        <w:rPr>
          <w:rFonts w:ascii="Times New Roman" w:hAnsi="Times New Roman"/>
          <w:color w:val="000000" w:themeColor="text1"/>
          <w:sz w:val="24"/>
          <w:szCs w:val="24"/>
        </w:rPr>
        <w:t>(Islam MS, 2000</w:t>
      </w:r>
      <w:r w:rsidR="00FF5CDB" w:rsidRPr="00FF5CDB">
        <w:rPr>
          <w:rFonts w:ascii="Times New Roman" w:hAnsi="Times New Roman"/>
          <w:color w:val="000000" w:themeColor="text1"/>
          <w:sz w:val="24"/>
          <w:szCs w:val="24"/>
        </w:rPr>
        <w:t>)</w:t>
      </w:r>
      <w:r w:rsidRPr="00FF5CDB">
        <w:rPr>
          <w:rFonts w:ascii="Times New Roman" w:hAnsi="Times New Roman"/>
          <w:color w:val="000000" w:themeColor="text1"/>
          <w:sz w:val="24"/>
          <w:szCs w:val="24"/>
        </w:rPr>
        <w:t>.</w:t>
      </w:r>
      <w:r w:rsidRPr="00FD798B">
        <w:rPr>
          <w:rFonts w:ascii="Times New Roman" w:hAnsi="Times New Roman"/>
          <w:sz w:val="24"/>
          <w:szCs w:val="24"/>
        </w:rPr>
        <w:t xml:space="preserve"> </w:t>
      </w:r>
      <w:r w:rsidR="006E2FB7" w:rsidRPr="00FD798B">
        <w:rPr>
          <w:rFonts w:ascii="Times New Roman" w:hAnsi="Times New Roman"/>
          <w:sz w:val="24"/>
          <w:szCs w:val="24"/>
        </w:rPr>
        <w:t>Proses adhesi ini mengakibatkan platelet teraktivasi dan</w:t>
      </w:r>
      <w:r w:rsidR="006E2FB7">
        <w:rPr>
          <w:rFonts w:ascii="Times New Roman" w:hAnsi="Times New Roman"/>
          <w:sz w:val="24"/>
          <w:szCs w:val="24"/>
        </w:rPr>
        <w:t xml:space="preserve"> berubah bentuk</w:t>
      </w:r>
      <w:r w:rsidR="006E2FB7" w:rsidRPr="00FD798B">
        <w:rPr>
          <w:rFonts w:ascii="Times New Roman" w:hAnsi="Times New Roman"/>
          <w:sz w:val="24"/>
          <w:szCs w:val="24"/>
        </w:rPr>
        <w:t>.</w:t>
      </w:r>
      <w:r w:rsidR="006E2FB7">
        <w:rPr>
          <w:rFonts w:ascii="Times New Roman" w:hAnsi="Times New Roman"/>
          <w:sz w:val="24"/>
          <w:szCs w:val="24"/>
        </w:rPr>
        <w:t xml:space="preserve">  </w:t>
      </w:r>
      <w:r w:rsidR="006E2FB7" w:rsidRPr="006E2FB7">
        <w:rPr>
          <w:rFonts w:ascii="Times New Roman" w:hAnsi="Times New Roman"/>
          <w:sz w:val="24"/>
          <w:szCs w:val="24"/>
        </w:rPr>
        <w:t>Platelet yang teraktivasi  akan melepaskan beberapa bahan kimia, antara lain:</w:t>
      </w:r>
    </w:p>
    <w:p w:rsidR="006E2FB7" w:rsidRPr="00FD798B" w:rsidRDefault="006E2FB7" w:rsidP="006E2FB7">
      <w:pPr>
        <w:pStyle w:val="ListParagraph"/>
        <w:numPr>
          <w:ilvl w:val="0"/>
          <w:numId w:val="16"/>
        </w:numPr>
        <w:tabs>
          <w:tab w:val="left" w:pos="440"/>
        </w:tabs>
        <w:spacing w:after="0" w:line="480" w:lineRule="auto"/>
        <w:ind w:left="440" w:hanging="440"/>
        <w:jc w:val="both"/>
        <w:rPr>
          <w:rFonts w:ascii="Times New Roman" w:hAnsi="Times New Roman"/>
          <w:sz w:val="24"/>
          <w:szCs w:val="24"/>
        </w:rPr>
      </w:pPr>
      <w:r w:rsidRPr="00FD798B">
        <w:rPr>
          <w:rFonts w:ascii="Times New Roman" w:hAnsi="Times New Roman"/>
          <w:sz w:val="24"/>
          <w:szCs w:val="24"/>
        </w:rPr>
        <w:t>ADP (</w:t>
      </w:r>
      <w:r w:rsidRPr="00F01E5C">
        <w:rPr>
          <w:rFonts w:ascii="Times New Roman" w:hAnsi="Times New Roman"/>
          <w:i/>
          <w:sz w:val="24"/>
          <w:szCs w:val="24"/>
        </w:rPr>
        <w:t>Adenosin Difosfat)</w:t>
      </w:r>
    </w:p>
    <w:p w:rsidR="006E2FB7" w:rsidRPr="00FD798B" w:rsidRDefault="006E2FB7" w:rsidP="006E2FB7">
      <w:pPr>
        <w:pStyle w:val="ListParagraph"/>
        <w:numPr>
          <w:ilvl w:val="0"/>
          <w:numId w:val="16"/>
        </w:numPr>
        <w:tabs>
          <w:tab w:val="left" w:pos="440"/>
        </w:tabs>
        <w:spacing w:after="0" w:line="480" w:lineRule="auto"/>
        <w:ind w:left="440" w:hanging="440"/>
        <w:jc w:val="both"/>
        <w:rPr>
          <w:rFonts w:ascii="Times New Roman" w:hAnsi="Times New Roman"/>
          <w:sz w:val="24"/>
          <w:szCs w:val="24"/>
        </w:rPr>
      </w:pPr>
      <w:r w:rsidRPr="00FD798B">
        <w:rPr>
          <w:rFonts w:ascii="Times New Roman" w:hAnsi="Times New Roman"/>
          <w:sz w:val="24"/>
          <w:szCs w:val="24"/>
        </w:rPr>
        <w:t>AA (</w:t>
      </w:r>
      <w:r w:rsidRPr="00F01E5C">
        <w:rPr>
          <w:rFonts w:ascii="Times New Roman" w:hAnsi="Times New Roman"/>
          <w:i/>
          <w:sz w:val="24"/>
          <w:szCs w:val="24"/>
        </w:rPr>
        <w:t>Asam Arakhidonat</w:t>
      </w:r>
      <w:r w:rsidRPr="00FD798B">
        <w:rPr>
          <w:rFonts w:ascii="Times New Roman" w:hAnsi="Times New Roman"/>
          <w:sz w:val="24"/>
          <w:szCs w:val="24"/>
        </w:rPr>
        <w:t>), yan</w:t>
      </w:r>
      <w:r>
        <w:rPr>
          <w:rFonts w:ascii="Times New Roman" w:hAnsi="Times New Roman"/>
          <w:sz w:val="24"/>
          <w:szCs w:val="24"/>
        </w:rPr>
        <w:t>g selanjutnya akan dimetabolisme</w:t>
      </w:r>
      <w:r w:rsidRPr="00FD798B">
        <w:rPr>
          <w:rFonts w:ascii="Times New Roman" w:hAnsi="Times New Roman"/>
          <w:sz w:val="24"/>
          <w:szCs w:val="24"/>
        </w:rPr>
        <w:t xml:space="preserve"> menjadi tromboksan-A2, suatu vasokonstriktor yang sangat kuat dan dapat mengakibatkan agregasi platelet</w:t>
      </w:r>
      <w:r>
        <w:rPr>
          <w:rFonts w:ascii="Times New Roman" w:hAnsi="Times New Roman"/>
          <w:sz w:val="24"/>
          <w:szCs w:val="24"/>
        </w:rPr>
        <w:t>.</w:t>
      </w:r>
    </w:p>
    <w:p w:rsidR="006E2FB7" w:rsidRPr="00FD798B" w:rsidRDefault="006E2FB7" w:rsidP="006E2FB7">
      <w:pPr>
        <w:pStyle w:val="ListParagraph"/>
        <w:numPr>
          <w:ilvl w:val="0"/>
          <w:numId w:val="16"/>
        </w:numPr>
        <w:tabs>
          <w:tab w:val="left" w:pos="851"/>
        </w:tabs>
        <w:spacing w:after="0" w:line="480" w:lineRule="auto"/>
        <w:ind w:left="440" w:hanging="440"/>
        <w:jc w:val="both"/>
        <w:rPr>
          <w:rFonts w:ascii="Times New Roman" w:hAnsi="Times New Roman"/>
          <w:sz w:val="24"/>
          <w:szCs w:val="24"/>
        </w:rPr>
      </w:pPr>
      <w:r w:rsidRPr="00FD798B">
        <w:rPr>
          <w:rFonts w:ascii="Times New Roman" w:hAnsi="Times New Roman"/>
          <w:sz w:val="24"/>
          <w:szCs w:val="24"/>
        </w:rPr>
        <w:t>Bahan eikosanoid lainnya, seperti prostaglandin F2α</w:t>
      </w:r>
      <w:r w:rsidR="00F01E5C">
        <w:rPr>
          <w:rFonts w:ascii="Times New Roman" w:hAnsi="Times New Roman"/>
          <w:sz w:val="24"/>
          <w:szCs w:val="24"/>
        </w:rPr>
        <w:t xml:space="preserve"> (PGF2</w:t>
      </w:r>
      <w:r w:rsidR="00F01E5C">
        <w:rPr>
          <w:sz w:val="24"/>
          <w:szCs w:val="24"/>
        </w:rPr>
        <w:t>α</w:t>
      </w:r>
      <w:r w:rsidR="00F01E5C">
        <w:rPr>
          <w:rFonts w:ascii="Times New Roman" w:hAnsi="Times New Roman"/>
          <w:sz w:val="24"/>
          <w:szCs w:val="24"/>
        </w:rPr>
        <w:t>)</w:t>
      </w:r>
      <w:r w:rsidRPr="00FD798B">
        <w:rPr>
          <w:rFonts w:ascii="Times New Roman" w:hAnsi="Times New Roman"/>
          <w:sz w:val="24"/>
          <w:szCs w:val="24"/>
        </w:rPr>
        <w:t xml:space="preserve"> dan serotonin, yang juga mengakibatkan vasokonstriksi dan agregasi platelet </w:t>
      </w:r>
    </w:p>
    <w:p w:rsidR="00860F0D" w:rsidRPr="00FD798B" w:rsidRDefault="006E2FB7" w:rsidP="006E2FB7">
      <w:pPr>
        <w:pStyle w:val="ListParagraph"/>
        <w:spacing w:after="0" w:line="480" w:lineRule="auto"/>
        <w:ind w:left="0"/>
        <w:jc w:val="both"/>
        <w:rPr>
          <w:rFonts w:ascii="Times New Roman" w:hAnsi="Times New Roman"/>
          <w:sz w:val="24"/>
          <w:szCs w:val="24"/>
        </w:rPr>
      </w:pPr>
      <w:r>
        <w:rPr>
          <w:rFonts w:ascii="Times New Roman" w:hAnsi="Times New Roman"/>
          <w:sz w:val="24"/>
          <w:szCs w:val="24"/>
        </w:rPr>
        <w:t>Agregasi platelet dan vasokonstriksi menyebabkan o</w:t>
      </w:r>
      <w:r w:rsidRPr="00FD798B">
        <w:rPr>
          <w:rFonts w:ascii="Times New Roman" w:hAnsi="Times New Roman"/>
          <w:sz w:val="24"/>
          <w:szCs w:val="24"/>
        </w:rPr>
        <w:t>klusi</w:t>
      </w:r>
      <w:r>
        <w:rPr>
          <w:rFonts w:ascii="Times New Roman" w:hAnsi="Times New Roman"/>
          <w:sz w:val="24"/>
          <w:szCs w:val="24"/>
        </w:rPr>
        <w:t xml:space="preserve"> arterial yang</w:t>
      </w:r>
      <w:r w:rsidRPr="00FD798B">
        <w:rPr>
          <w:rFonts w:ascii="Times New Roman" w:hAnsi="Times New Roman"/>
          <w:sz w:val="24"/>
          <w:szCs w:val="24"/>
        </w:rPr>
        <w:t xml:space="preserve"> mengakibatkan berkurangnya aliran darah yang memasok bagian ot</w:t>
      </w:r>
      <w:r>
        <w:rPr>
          <w:rFonts w:ascii="Times New Roman" w:hAnsi="Times New Roman"/>
          <w:sz w:val="24"/>
          <w:szCs w:val="24"/>
        </w:rPr>
        <w:t>ak tersebut (Islam MS, 2000).</w:t>
      </w:r>
    </w:p>
    <w:p w:rsidR="004A2BCA" w:rsidRDefault="003C4A0A" w:rsidP="004A2BCA">
      <w:pPr>
        <w:autoSpaceDE w:val="0"/>
        <w:autoSpaceDN w:val="0"/>
        <w:adjustRightInd w:val="0"/>
        <w:spacing w:after="0" w:line="480" w:lineRule="auto"/>
        <w:ind w:firstLine="720"/>
        <w:jc w:val="both"/>
        <w:rPr>
          <w:rFonts w:ascii="TimesNewRomanPSMT" w:hAnsi="TimesNewRomanPSMT" w:cs="TimesNewRomanPSMT"/>
          <w:noProof/>
          <w:color w:val="FF0000"/>
          <w:sz w:val="24"/>
          <w:szCs w:val="24"/>
        </w:rPr>
      </w:pPr>
      <w:r w:rsidRPr="004A2BCA">
        <w:rPr>
          <w:rFonts w:ascii="Times New Roman" w:hAnsi="Times New Roman" w:cs="Times New Roman"/>
          <w:sz w:val="24"/>
          <w:szCs w:val="24"/>
        </w:rPr>
        <w:lastRenderedPageBreak/>
        <w:t>Pada stroke akut, terjadi p</w:t>
      </w:r>
      <w:r w:rsidR="00FB043F">
        <w:rPr>
          <w:rFonts w:ascii="Times New Roman" w:hAnsi="Times New Roman" w:cs="Times New Roman"/>
          <w:sz w:val="24"/>
          <w:szCs w:val="24"/>
        </w:rPr>
        <w:t xml:space="preserve">erubahan pada </w:t>
      </w:r>
      <w:r w:rsidR="00F01E5C">
        <w:rPr>
          <w:rFonts w:ascii="Times New Roman" w:hAnsi="Times New Roman" w:cs="Times New Roman"/>
          <w:sz w:val="24"/>
          <w:szCs w:val="24"/>
        </w:rPr>
        <w:t>Aliran Darah Otak (</w:t>
      </w:r>
      <w:r w:rsidR="00FB043F">
        <w:rPr>
          <w:rFonts w:ascii="Times New Roman" w:hAnsi="Times New Roman" w:cs="Times New Roman"/>
          <w:sz w:val="24"/>
          <w:szCs w:val="24"/>
        </w:rPr>
        <w:t>ADO</w:t>
      </w:r>
      <w:r w:rsidR="00F01E5C">
        <w:rPr>
          <w:rFonts w:ascii="Times New Roman" w:hAnsi="Times New Roman" w:cs="Times New Roman"/>
          <w:sz w:val="24"/>
          <w:szCs w:val="24"/>
        </w:rPr>
        <w:t>)</w:t>
      </w:r>
      <w:r w:rsidR="00FB043F">
        <w:rPr>
          <w:rFonts w:ascii="Times New Roman" w:hAnsi="Times New Roman" w:cs="Times New Roman"/>
          <w:sz w:val="24"/>
          <w:szCs w:val="24"/>
        </w:rPr>
        <w:t>, dimana penurunan ADO pada level tertentu menimbulkan respon jaringan yang berbeda-beda (gambar 2.2).</w:t>
      </w:r>
      <w:r w:rsidRPr="004A2BCA">
        <w:rPr>
          <w:rFonts w:ascii="Times New Roman" w:hAnsi="Times New Roman" w:cs="Times New Roman"/>
          <w:sz w:val="24"/>
          <w:szCs w:val="24"/>
        </w:rPr>
        <w:t xml:space="preserve"> Pada daerah yang mengalami iskemik, aliran darah menurun secara signifikan</w:t>
      </w:r>
      <w:r w:rsidR="00F01E5C">
        <w:rPr>
          <w:rFonts w:ascii="Times New Roman" w:hAnsi="Times New Roman" w:cs="Times New Roman"/>
          <w:sz w:val="24"/>
          <w:szCs w:val="24"/>
        </w:rPr>
        <w:t>. Secara mikroskopik, daerah</w:t>
      </w:r>
      <w:r w:rsidRPr="004A2BCA">
        <w:rPr>
          <w:rFonts w:ascii="Times New Roman" w:hAnsi="Times New Roman" w:cs="Times New Roman"/>
          <w:sz w:val="24"/>
          <w:szCs w:val="24"/>
        </w:rPr>
        <w:t xml:space="preserve"> iskemik (penumbra) yang pucat a</w:t>
      </w:r>
      <w:r w:rsidR="00F01E5C">
        <w:rPr>
          <w:rFonts w:ascii="Times New Roman" w:hAnsi="Times New Roman" w:cs="Times New Roman"/>
          <w:sz w:val="24"/>
          <w:szCs w:val="24"/>
        </w:rPr>
        <w:t>kan dikelilingi oleh daerah</w:t>
      </w:r>
      <w:r w:rsidRPr="004A2BCA">
        <w:rPr>
          <w:rFonts w:ascii="Times New Roman" w:hAnsi="Times New Roman" w:cs="Times New Roman"/>
          <w:sz w:val="24"/>
          <w:szCs w:val="24"/>
        </w:rPr>
        <w:t xml:space="preserve"> hiperemis dibagian luar yaitu daerah yang disebut sebagai </w:t>
      </w:r>
      <w:r w:rsidRPr="004A2BCA">
        <w:rPr>
          <w:rFonts w:ascii="Times New Roman" w:hAnsi="Times New Roman" w:cs="Times New Roman"/>
          <w:i/>
          <w:iCs/>
          <w:sz w:val="24"/>
          <w:szCs w:val="24"/>
        </w:rPr>
        <w:t xml:space="preserve">luxury perfusion, </w:t>
      </w:r>
      <w:r w:rsidRPr="004A2BCA">
        <w:rPr>
          <w:rFonts w:ascii="Times New Roman" w:hAnsi="Times New Roman" w:cs="Times New Roman"/>
          <w:sz w:val="24"/>
          <w:szCs w:val="24"/>
        </w:rPr>
        <w:t>karena melebihi kebutuhan metabolik sebagai akibat mekanisme sistem kolateral yang mencoba mengatasi keadaan iskemia</w:t>
      </w:r>
      <w:r w:rsidR="00716FD2" w:rsidRPr="004A2BCA">
        <w:rPr>
          <w:rFonts w:ascii="Times New Roman" w:hAnsi="Times New Roman" w:cs="Times New Roman"/>
          <w:color w:val="FF0000"/>
          <w:sz w:val="24"/>
          <w:szCs w:val="24"/>
        </w:rPr>
        <w:t xml:space="preserve"> </w:t>
      </w:r>
      <w:r w:rsidR="00716FD2" w:rsidRPr="004A2BCA">
        <w:rPr>
          <w:rFonts w:ascii="Times New Roman" w:hAnsi="Times New Roman" w:cs="Times New Roman"/>
          <w:color w:val="000000" w:themeColor="text1"/>
          <w:sz w:val="24"/>
          <w:szCs w:val="24"/>
        </w:rPr>
        <w:t>(Gusev E, 2003).</w:t>
      </w:r>
      <w:r w:rsidR="00716FD2">
        <w:rPr>
          <w:rFonts w:ascii="TimesNewRomanPSMT" w:hAnsi="TimesNewRomanPSMT" w:cs="TimesNewRomanPSMT"/>
          <w:color w:val="FF0000"/>
          <w:sz w:val="24"/>
          <w:szCs w:val="24"/>
        </w:rPr>
        <w:t xml:space="preserve"> </w:t>
      </w:r>
      <w:r w:rsidR="004A2BCA">
        <w:rPr>
          <w:rFonts w:ascii="TimesNewRomanPSMT" w:hAnsi="TimesNewRomanPSMT" w:cs="TimesNewRomanPSMT"/>
          <w:noProof/>
          <w:color w:val="FF0000"/>
          <w:sz w:val="24"/>
          <w:szCs w:val="24"/>
        </w:rPr>
        <w:t xml:space="preserve">              </w:t>
      </w:r>
    </w:p>
    <w:p w:rsidR="004A2BCA" w:rsidRDefault="00860F0D" w:rsidP="004A2BCA">
      <w:pPr>
        <w:autoSpaceDE w:val="0"/>
        <w:autoSpaceDN w:val="0"/>
        <w:adjustRightInd w:val="0"/>
        <w:spacing w:after="0" w:line="240" w:lineRule="auto"/>
        <w:ind w:firstLine="720"/>
        <w:jc w:val="both"/>
        <w:rPr>
          <w:rFonts w:ascii="Times New Roman" w:hAnsi="Times New Roman" w:cs="Times New Roman"/>
          <w:sz w:val="24"/>
          <w:szCs w:val="24"/>
        </w:rPr>
      </w:pPr>
      <w:r w:rsidRPr="00860F0D">
        <w:rPr>
          <w:rFonts w:ascii="TimesNewRomanPSMT" w:hAnsi="TimesNewRomanPSMT" w:cs="TimesNewRomanPSMT"/>
          <w:noProof/>
          <w:color w:val="FF0000"/>
          <w:sz w:val="24"/>
          <w:szCs w:val="24"/>
        </w:rPr>
        <w:drawing>
          <wp:inline distT="0" distB="0" distL="0" distR="0">
            <wp:extent cx="4843895" cy="2359075"/>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5753" t="1859" r="11103" b="15264"/>
                    <a:stretch>
                      <a:fillRect/>
                    </a:stretch>
                  </pic:blipFill>
                  <pic:spPr bwMode="auto">
                    <a:xfrm>
                      <a:off x="0" y="0"/>
                      <a:ext cx="4852345" cy="2363190"/>
                    </a:xfrm>
                    <a:prstGeom prst="rect">
                      <a:avLst/>
                    </a:prstGeom>
                    <a:noFill/>
                    <a:ln w="9525">
                      <a:noFill/>
                      <a:miter lim="800000"/>
                      <a:headEnd/>
                      <a:tailEnd/>
                    </a:ln>
                  </pic:spPr>
                </pic:pic>
              </a:graphicData>
            </a:graphic>
          </wp:inline>
        </w:drawing>
      </w:r>
    </w:p>
    <w:p w:rsidR="00860F0D" w:rsidRPr="004A2BCA" w:rsidRDefault="00860F0D" w:rsidP="00DD1274">
      <w:pPr>
        <w:autoSpaceDE w:val="0"/>
        <w:autoSpaceDN w:val="0"/>
        <w:adjustRightInd w:val="0"/>
        <w:spacing w:after="0" w:line="240" w:lineRule="auto"/>
        <w:ind w:left="1260" w:right="1800"/>
        <w:jc w:val="both"/>
        <w:rPr>
          <w:rFonts w:ascii="TimesNewRomanPSMT" w:hAnsi="TimesNewRomanPSMT" w:cs="TimesNewRomanPSMT"/>
          <w:noProof/>
          <w:color w:val="FF0000"/>
          <w:sz w:val="24"/>
          <w:szCs w:val="24"/>
        </w:rPr>
      </w:pPr>
      <w:r w:rsidRPr="004A2BCA">
        <w:rPr>
          <w:rFonts w:ascii="Times New Roman" w:hAnsi="Times New Roman" w:cs="Times New Roman"/>
          <w:sz w:val="24"/>
          <w:szCs w:val="24"/>
        </w:rPr>
        <w:t xml:space="preserve">Gambar </w:t>
      </w:r>
      <w:r w:rsidR="00FF5CDB" w:rsidRPr="004A2BCA">
        <w:rPr>
          <w:rFonts w:ascii="Times New Roman" w:hAnsi="Times New Roman" w:cs="Times New Roman"/>
          <w:sz w:val="24"/>
          <w:szCs w:val="24"/>
        </w:rPr>
        <w:t>2.2 R</w:t>
      </w:r>
      <w:r w:rsidR="004E3877" w:rsidRPr="004A2BCA">
        <w:rPr>
          <w:rFonts w:ascii="Times New Roman" w:hAnsi="Times New Roman" w:cs="Times New Roman"/>
          <w:sz w:val="24"/>
          <w:szCs w:val="24"/>
        </w:rPr>
        <w:t>espon jaringan ota</w:t>
      </w:r>
      <w:r w:rsidR="00FB043F">
        <w:rPr>
          <w:rFonts w:ascii="Times New Roman" w:hAnsi="Times New Roman" w:cs="Times New Roman"/>
          <w:sz w:val="24"/>
          <w:szCs w:val="24"/>
        </w:rPr>
        <w:t xml:space="preserve">k terhadap perubahan ADO </w:t>
      </w:r>
      <w:r w:rsidR="006E2FB7" w:rsidRPr="004A2BCA">
        <w:rPr>
          <w:rFonts w:ascii="Times New Roman" w:hAnsi="Times New Roman" w:cs="Times New Roman"/>
          <w:sz w:val="24"/>
          <w:szCs w:val="24"/>
        </w:rPr>
        <w:t>(</w:t>
      </w:r>
      <w:r w:rsidR="00FB043F">
        <w:rPr>
          <w:rFonts w:ascii="Times New Roman" w:hAnsi="Times New Roman" w:cs="Times New Roman"/>
          <w:sz w:val="24"/>
          <w:szCs w:val="24"/>
        </w:rPr>
        <w:t xml:space="preserve">Diambil dari </w:t>
      </w:r>
      <w:r w:rsidR="00F01E5C">
        <w:rPr>
          <w:rFonts w:ascii="Times New Roman" w:hAnsi="Times New Roman" w:cs="Times New Roman"/>
          <w:sz w:val="24"/>
          <w:szCs w:val="24"/>
        </w:rPr>
        <w:t xml:space="preserve">Gusev E, </w:t>
      </w:r>
      <w:r w:rsidR="006E2FB7" w:rsidRPr="004A2BCA">
        <w:rPr>
          <w:rFonts w:ascii="Times New Roman" w:hAnsi="Times New Roman" w:cs="Times New Roman"/>
          <w:sz w:val="24"/>
          <w:szCs w:val="24"/>
        </w:rPr>
        <w:t>2003)</w:t>
      </w:r>
      <w:r w:rsidR="00FB043F">
        <w:rPr>
          <w:rFonts w:ascii="Times New Roman" w:hAnsi="Times New Roman" w:cs="Times New Roman"/>
          <w:sz w:val="24"/>
          <w:szCs w:val="24"/>
        </w:rPr>
        <w:t>.</w:t>
      </w:r>
    </w:p>
    <w:p w:rsidR="00860F0D" w:rsidRDefault="00860F0D" w:rsidP="00DD1274">
      <w:pPr>
        <w:autoSpaceDE w:val="0"/>
        <w:autoSpaceDN w:val="0"/>
        <w:adjustRightInd w:val="0"/>
        <w:spacing w:after="0" w:line="480" w:lineRule="auto"/>
        <w:ind w:left="1260" w:right="1800" w:firstLine="720"/>
        <w:jc w:val="both"/>
        <w:rPr>
          <w:rFonts w:ascii="TimesNewRomanPSMT" w:hAnsi="TimesNewRomanPSMT" w:cs="TimesNewRomanPSMT"/>
          <w:color w:val="FF0000"/>
          <w:sz w:val="24"/>
          <w:szCs w:val="24"/>
        </w:rPr>
      </w:pPr>
    </w:p>
    <w:p w:rsidR="003C4A0A" w:rsidRPr="006E2FB7" w:rsidRDefault="003C4A0A" w:rsidP="006E2FB7">
      <w:pPr>
        <w:autoSpaceDE w:val="0"/>
        <w:autoSpaceDN w:val="0"/>
        <w:adjustRightInd w:val="0"/>
        <w:spacing w:after="0" w:line="480" w:lineRule="auto"/>
        <w:ind w:firstLine="720"/>
        <w:jc w:val="both"/>
        <w:rPr>
          <w:rFonts w:ascii="TimesNewRomanPSMT" w:hAnsi="TimesNewRomanPSMT" w:cs="TimesNewRomanPSMT"/>
          <w:sz w:val="24"/>
          <w:szCs w:val="24"/>
        </w:rPr>
      </w:pPr>
      <w:r>
        <w:rPr>
          <w:rFonts w:ascii="TimesNewRomanPSMT" w:hAnsi="TimesNewRomanPSMT" w:cs="TimesNewRomanPSMT"/>
          <w:sz w:val="24"/>
          <w:szCs w:val="24"/>
        </w:rPr>
        <w:t>Didaerah sentral dari fokus iskemik terdapat inti yang terdiri atas jaringan nekrotik</w:t>
      </w:r>
      <w:r w:rsidR="00716FD2">
        <w:rPr>
          <w:rFonts w:ascii="TimesNewRomanPSMT" w:hAnsi="TimesNewRomanPSMT" w:cs="TimesNewRomanPSMT"/>
          <w:sz w:val="24"/>
          <w:szCs w:val="24"/>
        </w:rPr>
        <w:t xml:space="preserve"> dengan </w:t>
      </w:r>
      <w:r>
        <w:rPr>
          <w:rFonts w:ascii="TimesNewRomanPSMT" w:hAnsi="TimesNewRomanPSMT" w:cs="TimesNewRomanPSMT"/>
          <w:sz w:val="24"/>
          <w:szCs w:val="24"/>
        </w:rPr>
        <w:t>tingkat iskemik terberat.</w:t>
      </w:r>
      <w:r w:rsidR="00860F0D">
        <w:rPr>
          <w:rFonts w:ascii="TimesNewRomanPSMT" w:hAnsi="TimesNewRomanPSMT" w:cs="TimesNewRomanPSMT"/>
          <w:sz w:val="24"/>
          <w:szCs w:val="24"/>
        </w:rPr>
        <w:t xml:space="preserve"> </w:t>
      </w:r>
      <w:r w:rsidR="007A4B19">
        <w:rPr>
          <w:rFonts w:ascii="Times New Roman" w:hAnsi="Times New Roman" w:cs="Times New Roman"/>
          <w:sz w:val="24"/>
          <w:szCs w:val="24"/>
        </w:rPr>
        <w:t>Pada keadaan iskemik</w:t>
      </w:r>
      <w:r w:rsidRPr="00502237">
        <w:rPr>
          <w:rFonts w:ascii="Times New Roman" w:hAnsi="Times New Roman" w:cs="Times New Roman"/>
          <w:sz w:val="24"/>
          <w:szCs w:val="24"/>
        </w:rPr>
        <w:t>, penyediaan glukosa, oksigen dan bahan makanan lain ke</w:t>
      </w:r>
      <w:r>
        <w:rPr>
          <w:rFonts w:ascii="Times New Roman" w:hAnsi="Times New Roman" w:cs="Times New Roman"/>
          <w:sz w:val="24"/>
          <w:szCs w:val="24"/>
        </w:rPr>
        <w:t xml:space="preserve"> </w:t>
      </w:r>
      <w:r w:rsidRPr="00502237">
        <w:rPr>
          <w:rFonts w:ascii="Times New Roman" w:hAnsi="Times New Roman" w:cs="Times New Roman"/>
          <w:sz w:val="24"/>
          <w:szCs w:val="24"/>
        </w:rPr>
        <w:t>sel otak akan terhambat. Hal tersebut akan menghambat mitokondria dalam</w:t>
      </w:r>
      <w:r>
        <w:rPr>
          <w:rFonts w:ascii="Times New Roman" w:hAnsi="Times New Roman" w:cs="Times New Roman"/>
          <w:sz w:val="24"/>
          <w:szCs w:val="24"/>
        </w:rPr>
        <w:t xml:space="preserve"> </w:t>
      </w:r>
      <w:r w:rsidRPr="00502237">
        <w:rPr>
          <w:rFonts w:ascii="Times New Roman" w:hAnsi="Times New Roman" w:cs="Times New Roman"/>
          <w:sz w:val="24"/>
          <w:szCs w:val="24"/>
        </w:rPr>
        <w:t>menghasilkan ATP yang akan dipakai sel otak untuk berbagai proses yang memerlukan</w:t>
      </w:r>
      <w:r>
        <w:rPr>
          <w:rFonts w:ascii="Times New Roman" w:hAnsi="Times New Roman" w:cs="Times New Roman"/>
          <w:sz w:val="24"/>
          <w:szCs w:val="24"/>
        </w:rPr>
        <w:t xml:space="preserve"> </w:t>
      </w:r>
      <w:r w:rsidRPr="00502237">
        <w:rPr>
          <w:rFonts w:ascii="Times New Roman" w:hAnsi="Times New Roman" w:cs="Times New Roman"/>
          <w:sz w:val="24"/>
          <w:szCs w:val="24"/>
        </w:rPr>
        <w:t>energi seperti membangun dan memelihara komponen seluler, menjalankan proses</w:t>
      </w:r>
      <w:r>
        <w:rPr>
          <w:rFonts w:ascii="Times New Roman" w:hAnsi="Times New Roman" w:cs="Times New Roman"/>
          <w:sz w:val="24"/>
          <w:szCs w:val="24"/>
        </w:rPr>
        <w:t xml:space="preserve"> </w:t>
      </w:r>
      <w:r w:rsidRPr="00502237">
        <w:rPr>
          <w:rFonts w:ascii="Times New Roman" w:hAnsi="Times New Roman" w:cs="Times New Roman"/>
          <w:sz w:val="24"/>
          <w:szCs w:val="24"/>
        </w:rPr>
        <w:t>seluler, dan juga menjalankan fungsi motorik, kognitif dan memori. Bila keadaan ini</w:t>
      </w:r>
      <w:r>
        <w:rPr>
          <w:rFonts w:ascii="Times New Roman" w:hAnsi="Times New Roman" w:cs="Times New Roman"/>
          <w:sz w:val="24"/>
          <w:szCs w:val="24"/>
        </w:rPr>
        <w:t xml:space="preserve"> </w:t>
      </w:r>
      <w:r w:rsidRPr="00502237">
        <w:rPr>
          <w:rFonts w:ascii="Times New Roman" w:hAnsi="Times New Roman" w:cs="Times New Roman"/>
          <w:sz w:val="24"/>
          <w:szCs w:val="24"/>
        </w:rPr>
        <w:t xml:space="preserve">tidak </w:t>
      </w:r>
      <w:r w:rsidR="007A4B19">
        <w:rPr>
          <w:rFonts w:ascii="Times New Roman" w:hAnsi="Times New Roman" w:cs="Times New Roman"/>
          <w:sz w:val="24"/>
          <w:szCs w:val="24"/>
        </w:rPr>
        <w:t>dikoreksi pada waktunya, iskemik</w:t>
      </w:r>
      <w:r w:rsidRPr="00502237">
        <w:rPr>
          <w:rFonts w:ascii="Times New Roman" w:hAnsi="Times New Roman" w:cs="Times New Roman"/>
          <w:sz w:val="24"/>
          <w:szCs w:val="24"/>
        </w:rPr>
        <w:t xml:space="preserve"> dapat </w:t>
      </w:r>
      <w:r w:rsidR="007A4B19">
        <w:rPr>
          <w:rFonts w:ascii="Times New Roman" w:hAnsi="Times New Roman" w:cs="Times New Roman"/>
          <w:sz w:val="24"/>
          <w:szCs w:val="24"/>
        </w:rPr>
        <w:t xml:space="preserve">berlanjut menjadi kematian sel </w:t>
      </w:r>
      <w:r w:rsidR="00860F0D" w:rsidRPr="006E2FB7">
        <w:rPr>
          <w:rFonts w:ascii="Times New Roman" w:hAnsi="Times New Roman" w:cs="Times New Roman"/>
          <w:sz w:val="24"/>
          <w:szCs w:val="24"/>
        </w:rPr>
        <w:t>(Lyden PD, 2001; Gusev E, 2003)</w:t>
      </w:r>
      <w:r w:rsidR="007A4B19">
        <w:rPr>
          <w:rFonts w:ascii="Times New Roman" w:hAnsi="Times New Roman" w:cs="Times New Roman"/>
          <w:sz w:val="24"/>
          <w:szCs w:val="24"/>
        </w:rPr>
        <w:t>.</w:t>
      </w:r>
    </w:p>
    <w:p w:rsidR="003C4A0A" w:rsidRDefault="003C4A0A" w:rsidP="006E2FB7">
      <w:pPr>
        <w:autoSpaceDE w:val="0"/>
        <w:autoSpaceDN w:val="0"/>
        <w:adjustRightInd w:val="0"/>
        <w:spacing w:after="0" w:line="480" w:lineRule="auto"/>
        <w:ind w:firstLine="720"/>
        <w:jc w:val="both"/>
        <w:rPr>
          <w:rFonts w:ascii="TimesNewRomanPSMT" w:hAnsi="TimesNewRomanPSMT" w:cs="TimesNewRomanPSMT"/>
          <w:sz w:val="24"/>
          <w:szCs w:val="24"/>
        </w:rPr>
      </w:pPr>
      <w:r w:rsidRPr="00321A63">
        <w:rPr>
          <w:rFonts w:ascii="Times New Roman" w:hAnsi="Times New Roman" w:cs="Times New Roman"/>
          <w:sz w:val="24"/>
          <w:szCs w:val="24"/>
        </w:rPr>
        <w:t xml:space="preserve">Pada daerah </w:t>
      </w:r>
      <w:r w:rsidR="007A4B19">
        <w:rPr>
          <w:rFonts w:ascii="Times New Roman" w:hAnsi="Times New Roman" w:cs="Times New Roman"/>
          <w:sz w:val="24"/>
          <w:szCs w:val="24"/>
        </w:rPr>
        <w:t>inti iskemik</w:t>
      </w:r>
      <w:r w:rsidRPr="00321A63">
        <w:rPr>
          <w:rFonts w:ascii="Times New Roman" w:hAnsi="Times New Roman" w:cs="Times New Roman"/>
          <w:i/>
          <w:iCs/>
          <w:sz w:val="24"/>
          <w:szCs w:val="24"/>
        </w:rPr>
        <w:t xml:space="preserve">, </w:t>
      </w:r>
      <w:r w:rsidRPr="00321A63">
        <w:rPr>
          <w:rFonts w:ascii="Times New Roman" w:hAnsi="Times New Roman" w:cs="Times New Roman"/>
          <w:sz w:val="24"/>
          <w:szCs w:val="24"/>
        </w:rPr>
        <w:t>kematian sel sudah terjadi sehingga mengalami</w:t>
      </w:r>
      <w:r>
        <w:rPr>
          <w:rFonts w:ascii="Times New Roman" w:hAnsi="Times New Roman" w:cs="Times New Roman"/>
          <w:sz w:val="24"/>
          <w:szCs w:val="24"/>
        </w:rPr>
        <w:t xml:space="preserve"> </w:t>
      </w:r>
      <w:r w:rsidRPr="00321A63">
        <w:rPr>
          <w:rFonts w:ascii="Times New Roman" w:hAnsi="Times New Roman" w:cs="Times New Roman"/>
          <w:sz w:val="24"/>
          <w:szCs w:val="24"/>
        </w:rPr>
        <w:t>nekrosis akibat kegagalan energi yang merusak dinding sel beserta isinya sehingga</w:t>
      </w:r>
      <w:r>
        <w:rPr>
          <w:rFonts w:ascii="Times New Roman" w:hAnsi="Times New Roman" w:cs="Times New Roman"/>
          <w:sz w:val="24"/>
          <w:szCs w:val="24"/>
        </w:rPr>
        <w:t xml:space="preserve"> </w:t>
      </w:r>
      <w:r w:rsidRPr="00321A63">
        <w:rPr>
          <w:rFonts w:ascii="Times New Roman" w:hAnsi="Times New Roman" w:cs="Times New Roman"/>
          <w:sz w:val="24"/>
          <w:szCs w:val="24"/>
        </w:rPr>
        <w:t xml:space="preserve">mengalami lisis (sitolisis), </w:t>
      </w:r>
      <w:r w:rsidRPr="00321A63">
        <w:rPr>
          <w:rFonts w:ascii="Times New Roman" w:hAnsi="Times New Roman" w:cs="Times New Roman"/>
          <w:sz w:val="24"/>
          <w:szCs w:val="24"/>
        </w:rPr>
        <w:lastRenderedPageBreak/>
        <w:t>sedangkan pada daerah penumbra sel neuron masih hidup,</w:t>
      </w:r>
      <w:r>
        <w:rPr>
          <w:rFonts w:ascii="Times New Roman" w:hAnsi="Times New Roman" w:cs="Times New Roman"/>
          <w:sz w:val="24"/>
          <w:szCs w:val="24"/>
        </w:rPr>
        <w:t xml:space="preserve"> </w:t>
      </w:r>
      <w:r w:rsidRPr="00321A63">
        <w:rPr>
          <w:rFonts w:ascii="Times New Roman" w:hAnsi="Times New Roman" w:cs="Times New Roman"/>
          <w:sz w:val="24"/>
          <w:szCs w:val="24"/>
        </w:rPr>
        <w:t>tetapi metabolisme oksidatif sangat berkurang serta pompa ion sangat minimal dan</w:t>
      </w:r>
      <w:r>
        <w:rPr>
          <w:rFonts w:ascii="Times New Roman" w:hAnsi="Times New Roman" w:cs="Times New Roman"/>
          <w:sz w:val="24"/>
          <w:szCs w:val="24"/>
        </w:rPr>
        <w:t xml:space="preserve"> </w:t>
      </w:r>
      <w:r w:rsidRPr="00321A63">
        <w:rPr>
          <w:rFonts w:ascii="Times New Roman" w:hAnsi="Times New Roman" w:cs="Times New Roman"/>
          <w:sz w:val="24"/>
          <w:szCs w:val="24"/>
        </w:rPr>
        <w:t>mengalami proses depolarisasi neuronal, yang bila hal ini terjadi secara berkepanjangan</w:t>
      </w:r>
      <w:r>
        <w:rPr>
          <w:rFonts w:ascii="Times New Roman" w:hAnsi="Times New Roman" w:cs="Times New Roman"/>
          <w:sz w:val="24"/>
          <w:szCs w:val="24"/>
        </w:rPr>
        <w:t xml:space="preserve"> </w:t>
      </w:r>
      <w:r w:rsidRPr="00321A63">
        <w:rPr>
          <w:rFonts w:ascii="Times New Roman" w:hAnsi="Times New Roman" w:cs="Times New Roman"/>
          <w:sz w:val="24"/>
          <w:szCs w:val="24"/>
        </w:rPr>
        <w:t>maka sel tidak lagi dapat mempertahankan integritasnya sehingga akan terjadi kematian</w:t>
      </w:r>
      <w:r>
        <w:rPr>
          <w:rFonts w:ascii="Times New Roman" w:hAnsi="Times New Roman" w:cs="Times New Roman"/>
          <w:sz w:val="24"/>
          <w:szCs w:val="24"/>
        </w:rPr>
        <w:t xml:space="preserve"> </w:t>
      </w:r>
      <w:r w:rsidRPr="00321A63">
        <w:rPr>
          <w:rFonts w:ascii="Times New Roman" w:hAnsi="Times New Roman" w:cs="Times New Roman"/>
          <w:sz w:val="24"/>
          <w:szCs w:val="24"/>
        </w:rPr>
        <w:t xml:space="preserve">sel yang secara akut timbul melalui proses </w:t>
      </w:r>
      <w:r w:rsidRPr="00321A63">
        <w:rPr>
          <w:rFonts w:ascii="Times New Roman" w:hAnsi="Times New Roman" w:cs="Times New Roman"/>
          <w:i/>
          <w:iCs/>
          <w:sz w:val="24"/>
          <w:szCs w:val="24"/>
        </w:rPr>
        <w:t>apoptosis</w:t>
      </w:r>
      <w:r w:rsidRPr="00321A63">
        <w:rPr>
          <w:rFonts w:ascii="Times New Roman" w:hAnsi="Times New Roman" w:cs="Times New Roman"/>
          <w:sz w:val="24"/>
          <w:szCs w:val="24"/>
        </w:rPr>
        <w:t>, suatu disintegrasi elemen-elemen</w:t>
      </w:r>
      <w:r>
        <w:rPr>
          <w:rFonts w:ascii="Times New Roman" w:hAnsi="Times New Roman" w:cs="Times New Roman"/>
          <w:sz w:val="24"/>
          <w:szCs w:val="24"/>
        </w:rPr>
        <w:t xml:space="preserve"> </w:t>
      </w:r>
      <w:r w:rsidRPr="00321A63">
        <w:rPr>
          <w:rFonts w:ascii="Times New Roman" w:hAnsi="Times New Roman" w:cs="Times New Roman"/>
          <w:sz w:val="24"/>
          <w:szCs w:val="24"/>
        </w:rPr>
        <w:t xml:space="preserve">seluler secara bertahap dengan kerusakan dinding sel yang disebut </w:t>
      </w:r>
      <w:r w:rsidRPr="00321A63">
        <w:rPr>
          <w:rFonts w:ascii="Times New Roman" w:hAnsi="Times New Roman" w:cs="Times New Roman"/>
          <w:i/>
          <w:iCs/>
          <w:sz w:val="24"/>
          <w:szCs w:val="24"/>
        </w:rPr>
        <w:t>programmed cell</w:t>
      </w:r>
      <w:r>
        <w:rPr>
          <w:rFonts w:ascii="Times New Roman" w:hAnsi="Times New Roman" w:cs="Times New Roman"/>
          <w:sz w:val="24"/>
          <w:szCs w:val="24"/>
        </w:rPr>
        <w:t xml:space="preserve"> </w:t>
      </w:r>
      <w:r w:rsidRPr="00321A63">
        <w:rPr>
          <w:rFonts w:ascii="Times New Roman" w:hAnsi="Times New Roman" w:cs="Times New Roman"/>
          <w:i/>
          <w:iCs/>
          <w:sz w:val="24"/>
          <w:szCs w:val="24"/>
        </w:rPr>
        <w:t>death.</w:t>
      </w:r>
      <w:r>
        <w:rPr>
          <w:rFonts w:ascii="Times New Roman" w:hAnsi="Times New Roman" w:cs="Times New Roman"/>
          <w:sz w:val="24"/>
          <w:szCs w:val="24"/>
        </w:rPr>
        <w:t xml:space="preserve"> </w:t>
      </w:r>
      <w:r w:rsidRPr="00321A63">
        <w:rPr>
          <w:rFonts w:ascii="Times New Roman" w:hAnsi="Times New Roman" w:cs="Times New Roman"/>
          <w:sz w:val="24"/>
          <w:szCs w:val="24"/>
        </w:rPr>
        <w:t>Perubahan lain yang terjadi adalah kegagalan autoregulasi didaerah iskemik,</w:t>
      </w:r>
      <w:r>
        <w:rPr>
          <w:rFonts w:ascii="Times New Roman" w:hAnsi="Times New Roman" w:cs="Times New Roman"/>
          <w:sz w:val="24"/>
          <w:szCs w:val="24"/>
        </w:rPr>
        <w:t xml:space="preserve"> </w:t>
      </w:r>
      <w:r w:rsidRPr="00321A63">
        <w:rPr>
          <w:rFonts w:ascii="Times New Roman" w:hAnsi="Times New Roman" w:cs="Times New Roman"/>
          <w:sz w:val="24"/>
          <w:szCs w:val="24"/>
        </w:rPr>
        <w:t>sehingga respon arteriole terhadap perubahan tekanan darah dan oksigen / karbondioksida</w:t>
      </w:r>
      <w:r>
        <w:rPr>
          <w:rFonts w:ascii="Times New Roman" w:hAnsi="Times New Roman" w:cs="Times New Roman"/>
          <w:sz w:val="24"/>
          <w:szCs w:val="24"/>
        </w:rPr>
        <w:t xml:space="preserve"> </w:t>
      </w:r>
      <w:r w:rsidRPr="00321A63">
        <w:rPr>
          <w:rFonts w:ascii="Times New Roman" w:hAnsi="Times New Roman" w:cs="Times New Roman"/>
          <w:sz w:val="24"/>
          <w:szCs w:val="24"/>
        </w:rPr>
        <w:t xml:space="preserve">menghilang. </w:t>
      </w:r>
      <w:r w:rsidR="00F842C6">
        <w:rPr>
          <w:rFonts w:ascii="TimesNewRomanPSMT" w:hAnsi="TimesNewRomanPSMT" w:cs="TimesNewRomanPSMT"/>
          <w:sz w:val="24"/>
          <w:szCs w:val="24"/>
        </w:rPr>
        <w:t>Disamping neuron-neuron yang sensitif terhadap iskemia, kematian sel dapat</w:t>
      </w:r>
      <w:r w:rsidR="0046522C">
        <w:rPr>
          <w:rFonts w:ascii="TimesNewRomanPSMT" w:hAnsi="TimesNewRomanPSMT" w:cs="TimesNewRomanPSMT"/>
          <w:sz w:val="24"/>
          <w:szCs w:val="24"/>
        </w:rPr>
        <w:t xml:space="preserve"> </w:t>
      </w:r>
      <w:r w:rsidR="00F842C6">
        <w:rPr>
          <w:rFonts w:ascii="TimesNewRomanPSMT" w:hAnsi="TimesNewRomanPSMT" w:cs="TimesNewRomanPSMT"/>
          <w:sz w:val="24"/>
          <w:szCs w:val="24"/>
        </w:rPr>
        <w:t>langsung terjadi pada iskemik berat dengan hilangnya energi secara total dari sel karena</w:t>
      </w:r>
      <w:r w:rsidR="0046522C">
        <w:rPr>
          <w:rFonts w:ascii="TimesNewRomanPSMT" w:hAnsi="TimesNewRomanPSMT" w:cs="TimesNewRomanPSMT"/>
          <w:sz w:val="24"/>
          <w:szCs w:val="24"/>
        </w:rPr>
        <w:t xml:space="preserve"> </w:t>
      </w:r>
      <w:r w:rsidR="00F842C6">
        <w:rPr>
          <w:rFonts w:ascii="TimesNewRomanPSMT" w:hAnsi="TimesNewRomanPSMT" w:cs="TimesNewRomanPSMT"/>
          <w:sz w:val="24"/>
          <w:szCs w:val="24"/>
        </w:rPr>
        <w:t>terhentinya aliran darah. Disamping itu disintegrasi sitoplasma dan disrupsi membran sel</w:t>
      </w:r>
      <w:r w:rsidR="0046522C">
        <w:rPr>
          <w:rFonts w:ascii="TimesNewRomanPSMT" w:hAnsi="TimesNewRomanPSMT" w:cs="TimesNewRomanPSMT"/>
          <w:sz w:val="24"/>
          <w:szCs w:val="24"/>
        </w:rPr>
        <w:t xml:space="preserve"> </w:t>
      </w:r>
      <w:r w:rsidR="00F842C6">
        <w:rPr>
          <w:rFonts w:ascii="TimesNewRomanPSMT" w:hAnsi="TimesNewRomanPSMT" w:cs="TimesNewRomanPSMT"/>
          <w:sz w:val="24"/>
          <w:szCs w:val="24"/>
        </w:rPr>
        <w:t>juga menghasilkan ion-ion radikal bebas yang dapat makin memperburuk keadaan</w:t>
      </w:r>
      <w:r w:rsidR="0046522C">
        <w:rPr>
          <w:rFonts w:ascii="TimesNewRomanPSMT" w:hAnsi="TimesNewRomanPSMT" w:cs="TimesNewRomanPSMT"/>
          <w:sz w:val="24"/>
          <w:szCs w:val="24"/>
        </w:rPr>
        <w:t xml:space="preserve"> </w:t>
      </w:r>
      <w:r w:rsidR="00F842C6">
        <w:rPr>
          <w:rFonts w:ascii="TimesNewRomanPSMT" w:hAnsi="TimesNewRomanPSMT" w:cs="TimesNewRomanPSMT"/>
          <w:sz w:val="24"/>
          <w:szCs w:val="24"/>
        </w:rPr>
        <w:t>lingkungan seluler</w:t>
      </w:r>
      <w:r w:rsidR="0046522C">
        <w:rPr>
          <w:rFonts w:ascii="TimesNewRomanPSMT" w:hAnsi="TimesNewRomanPSMT" w:cs="TimesNewRomanPSMT"/>
          <w:sz w:val="24"/>
          <w:szCs w:val="24"/>
        </w:rPr>
        <w:t xml:space="preserve"> </w:t>
      </w:r>
      <w:r w:rsidR="001A101A">
        <w:rPr>
          <w:rFonts w:ascii="TimesNewRomanPSMT" w:hAnsi="TimesNewRomanPSMT" w:cs="TimesNewRomanPSMT"/>
          <w:sz w:val="24"/>
          <w:szCs w:val="24"/>
        </w:rPr>
        <w:t xml:space="preserve"> </w:t>
      </w:r>
      <w:r w:rsidR="001A101A" w:rsidRPr="00BF4253">
        <w:rPr>
          <w:rFonts w:ascii="Times New Roman" w:hAnsi="Times New Roman"/>
          <w:color w:val="000000" w:themeColor="text1"/>
          <w:sz w:val="24"/>
          <w:szCs w:val="24"/>
        </w:rPr>
        <w:t xml:space="preserve">(Brouns R, De Deyn PP, </w:t>
      </w:r>
      <w:r w:rsidR="00F01E5C">
        <w:rPr>
          <w:rFonts w:ascii="Times New Roman" w:hAnsi="Times New Roman"/>
          <w:color w:val="000000" w:themeColor="text1"/>
          <w:sz w:val="24"/>
          <w:szCs w:val="24"/>
        </w:rPr>
        <w:t>2009</w:t>
      </w:r>
      <w:r w:rsidR="001A101A" w:rsidRPr="00BF4253">
        <w:rPr>
          <w:rFonts w:ascii="Times New Roman" w:hAnsi="Times New Roman"/>
          <w:color w:val="000000" w:themeColor="text1"/>
          <w:sz w:val="24"/>
          <w:szCs w:val="24"/>
        </w:rPr>
        <w:t>)</w:t>
      </w:r>
    </w:p>
    <w:p w:rsidR="00866BE5" w:rsidRPr="0046522C" w:rsidRDefault="00866BE5" w:rsidP="0046522C">
      <w:pPr>
        <w:autoSpaceDE w:val="0"/>
        <w:autoSpaceDN w:val="0"/>
        <w:adjustRightInd w:val="0"/>
        <w:spacing w:after="0" w:line="480" w:lineRule="auto"/>
        <w:jc w:val="both"/>
        <w:rPr>
          <w:rFonts w:ascii="TimesNewRomanPSMT" w:hAnsi="TimesNewRomanPSMT" w:cs="TimesNewRomanPSMT"/>
          <w:sz w:val="24"/>
          <w:szCs w:val="24"/>
        </w:rPr>
      </w:pPr>
    </w:p>
    <w:p w:rsidR="00222E25" w:rsidRPr="00FF5CDB" w:rsidRDefault="00D53F92" w:rsidP="00222E25">
      <w:pPr>
        <w:autoSpaceDE w:val="0"/>
        <w:autoSpaceDN w:val="0"/>
        <w:adjustRightInd w:val="0"/>
        <w:spacing w:after="0" w:line="480" w:lineRule="auto"/>
        <w:jc w:val="both"/>
        <w:rPr>
          <w:rFonts w:ascii="Times New Roman" w:hAnsi="Times New Roman" w:cs="Times New Roman"/>
          <w:b/>
          <w:sz w:val="24"/>
          <w:szCs w:val="24"/>
        </w:rPr>
      </w:pPr>
      <w:r w:rsidRPr="00FF5CDB">
        <w:rPr>
          <w:rFonts w:ascii="Times New Roman" w:hAnsi="Times New Roman" w:cs="Times New Roman"/>
          <w:b/>
          <w:sz w:val="24"/>
          <w:szCs w:val="24"/>
        </w:rPr>
        <w:t>2.1.5</w:t>
      </w:r>
      <w:r w:rsidR="004E3877">
        <w:rPr>
          <w:rFonts w:ascii="Times New Roman" w:hAnsi="Times New Roman" w:cs="Times New Roman"/>
          <w:b/>
          <w:sz w:val="24"/>
          <w:szCs w:val="24"/>
        </w:rPr>
        <w:t>.</w:t>
      </w:r>
      <w:r w:rsidRPr="00FF5CDB">
        <w:rPr>
          <w:rFonts w:ascii="Times New Roman" w:hAnsi="Times New Roman" w:cs="Times New Roman"/>
          <w:b/>
          <w:sz w:val="24"/>
          <w:szCs w:val="24"/>
        </w:rPr>
        <w:t xml:space="preserve"> Patogenesis S</w:t>
      </w:r>
      <w:r w:rsidR="00222E25" w:rsidRPr="00FF5CDB">
        <w:rPr>
          <w:rFonts w:ascii="Times New Roman" w:hAnsi="Times New Roman" w:cs="Times New Roman"/>
          <w:b/>
          <w:sz w:val="24"/>
          <w:szCs w:val="24"/>
        </w:rPr>
        <w:t>troke Perdarahan Intra Serebral</w:t>
      </w:r>
      <w:r w:rsidR="004E3877">
        <w:rPr>
          <w:rFonts w:ascii="Times New Roman" w:hAnsi="Times New Roman" w:cs="Times New Roman"/>
          <w:b/>
          <w:sz w:val="24"/>
          <w:szCs w:val="24"/>
        </w:rPr>
        <w:t xml:space="preserve"> (PIS)</w:t>
      </w:r>
    </w:p>
    <w:p w:rsidR="001A101A" w:rsidRDefault="00DF3C90" w:rsidP="00F82D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Penyebab paling sering dari stroke PIS adalah hipertensi kronik yang menyebabkan lemahn</w:t>
      </w:r>
      <w:r w:rsidR="007A4B19">
        <w:rPr>
          <w:rFonts w:ascii="Times New Roman" w:hAnsi="Times New Roman" w:cs="Times New Roman"/>
          <w:sz w:val="24"/>
          <w:szCs w:val="24"/>
        </w:rPr>
        <w:t>ya dinding pembuluh darah dan mulai terjadi</w:t>
      </w:r>
      <w:r>
        <w:rPr>
          <w:rFonts w:ascii="Times New Roman" w:hAnsi="Times New Roman" w:cs="Times New Roman"/>
          <w:sz w:val="24"/>
          <w:szCs w:val="24"/>
        </w:rPr>
        <w:t xml:space="preserve"> peningkatan prevalensi PIS dengan penggunaan antikoagulan (</w:t>
      </w:r>
      <w:r w:rsidR="001A101A" w:rsidRPr="0058078B">
        <w:rPr>
          <w:rFonts w:ascii="Times New Roman" w:hAnsi="Times New Roman" w:cs="Times New Roman"/>
          <w:color w:val="000000" w:themeColor="text1"/>
          <w:sz w:val="24"/>
          <w:szCs w:val="24"/>
        </w:rPr>
        <w:t>Saenger AK, Christenson RH, 2010</w:t>
      </w:r>
      <w:r>
        <w:rPr>
          <w:rFonts w:ascii="Times New Roman" w:hAnsi="Times New Roman" w:cs="Times New Roman"/>
          <w:sz w:val="24"/>
          <w:szCs w:val="24"/>
        </w:rPr>
        <w:t xml:space="preserve">). </w:t>
      </w:r>
    </w:p>
    <w:p w:rsidR="004A2BCA" w:rsidRDefault="004A2BCA" w:rsidP="004A2BCA">
      <w:pPr>
        <w:autoSpaceDE w:val="0"/>
        <w:autoSpaceDN w:val="0"/>
        <w:adjustRightInd w:val="0"/>
        <w:spacing w:after="0" w:line="480" w:lineRule="auto"/>
        <w:jc w:val="both"/>
        <w:rPr>
          <w:rFonts w:ascii="Times New Roman" w:hAnsi="Times New Roman" w:cs="Times New Roman"/>
          <w:sz w:val="24"/>
          <w:szCs w:val="24"/>
        </w:rPr>
      </w:pPr>
    </w:p>
    <w:p w:rsidR="005730DC" w:rsidRPr="00AA5941" w:rsidRDefault="005730DC" w:rsidP="005730DC">
      <w:pPr>
        <w:spacing w:after="0" w:line="480" w:lineRule="auto"/>
        <w:jc w:val="both"/>
        <w:rPr>
          <w:rFonts w:ascii="Times New Roman" w:hAnsi="Times New Roman" w:cs="Times New Roman"/>
          <w:b/>
          <w:sz w:val="24"/>
          <w:szCs w:val="24"/>
        </w:rPr>
      </w:pPr>
      <w:r w:rsidRPr="00AA5941">
        <w:rPr>
          <w:rFonts w:ascii="Times New Roman" w:hAnsi="Times New Roman" w:cs="Times New Roman"/>
          <w:b/>
          <w:sz w:val="24"/>
          <w:szCs w:val="24"/>
        </w:rPr>
        <w:t>2.1.</w:t>
      </w:r>
      <w:r w:rsidR="00866BE5" w:rsidRPr="00AA5941">
        <w:rPr>
          <w:rFonts w:ascii="Times New Roman" w:hAnsi="Times New Roman" w:cs="Times New Roman"/>
          <w:b/>
          <w:sz w:val="24"/>
          <w:szCs w:val="24"/>
        </w:rPr>
        <w:t>5.1</w:t>
      </w:r>
      <w:r w:rsidRPr="00AA5941">
        <w:rPr>
          <w:rFonts w:ascii="Times New Roman" w:hAnsi="Times New Roman" w:cs="Times New Roman"/>
          <w:b/>
          <w:sz w:val="24"/>
          <w:szCs w:val="24"/>
        </w:rPr>
        <w:t>. Mekanisme kerusakan sel otak pada PIS</w:t>
      </w:r>
    </w:p>
    <w:p w:rsidR="005730DC" w:rsidRDefault="005730DC" w:rsidP="005730DC">
      <w:pPr>
        <w:spacing w:after="0" w:line="480" w:lineRule="auto"/>
        <w:jc w:val="both"/>
        <w:rPr>
          <w:rFonts w:ascii="Times New Roman" w:hAnsi="Times New Roman" w:cs="Times New Roman"/>
          <w:sz w:val="24"/>
          <w:szCs w:val="24"/>
        </w:rPr>
      </w:pPr>
      <w:r w:rsidRPr="001D4F12">
        <w:rPr>
          <w:rFonts w:ascii="Times New Roman" w:hAnsi="Times New Roman" w:cs="Times New Roman"/>
          <w:sz w:val="24"/>
          <w:szCs w:val="24"/>
        </w:rPr>
        <w:t>Efek kerusakan sel otak pada stroke</w:t>
      </w:r>
      <w:r>
        <w:rPr>
          <w:rFonts w:ascii="Times New Roman" w:hAnsi="Times New Roman" w:cs="Times New Roman"/>
          <w:sz w:val="24"/>
          <w:szCs w:val="24"/>
        </w:rPr>
        <w:t xml:space="preserve"> PIS</w:t>
      </w:r>
      <w:r w:rsidRPr="001D4F12">
        <w:rPr>
          <w:rFonts w:ascii="Times New Roman" w:hAnsi="Times New Roman" w:cs="Times New Roman"/>
          <w:sz w:val="24"/>
          <w:szCs w:val="24"/>
        </w:rPr>
        <w:t xml:space="preserve"> akut ada dua mekanisme  yaitu </w:t>
      </w:r>
      <w:r>
        <w:rPr>
          <w:rFonts w:ascii="Times New Roman" w:hAnsi="Times New Roman" w:cs="Times New Roman"/>
          <w:sz w:val="24"/>
          <w:szCs w:val="24"/>
        </w:rPr>
        <w:t>:</w:t>
      </w:r>
    </w:p>
    <w:p w:rsidR="005730DC" w:rsidRPr="00C276A9" w:rsidRDefault="005730DC" w:rsidP="005730DC">
      <w:pPr>
        <w:pStyle w:val="ListParagraph"/>
        <w:numPr>
          <w:ilvl w:val="0"/>
          <w:numId w:val="6"/>
        </w:numPr>
        <w:spacing w:after="0" w:line="480" w:lineRule="auto"/>
        <w:jc w:val="both"/>
        <w:rPr>
          <w:rFonts w:ascii="Times New Roman" w:hAnsi="Times New Roman"/>
          <w:sz w:val="24"/>
          <w:szCs w:val="24"/>
        </w:rPr>
      </w:pPr>
      <w:r w:rsidRPr="00C276A9">
        <w:rPr>
          <w:rFonts w:ascii="Times New Roman" w:hAnsi="Times New Roman"/>
          <w:sz w:val="24"/>
          <w:szCs w:val="24"/>
        </w:rPr>
        <w:t xml:space="preserve">Kondisi primer, kerusakan jaringan otak oleh karena </w:t>
      </w:r>
      <w:r>
        <w:rPr>
          <w:rFonts w:ascii="Times New Roman" w:hAnsi="Times New Roman"/>
          <w:sz w:val="24"/>
          <w:szCs w:val="24"/>
        </w:rPr>
        <w:t>hematom</w:t>
      </w:r>
      <w:r w:rsidRPr="00C276A9">
        <w:rPr>
          <w:rFonts w:ascii="Times New Roman" w:hAnsi="Times New Roman"/>
          <w:sz w:val="24"/>
          <w:szCs w:val="24"/>
        </w:rPr>
        <w:t xml:space="preserve"> dan proses peni</w:t>
      </w:r>
      <w:r>
        <w:rPr>
          <w:rFonts w:ascii="Times New Roman" w:hAnsi="Times New Roman"/>
          <w:sz w:val="24"/>
          <w:szCs w:val="24"/>
        </w:rPr>
        <w:t>ngkatan tekanan intrakranial.</w:t>
      </w:r>
    </w:p>
    <w:p w:rsidR="005730DC" w:rsidRPr="00C276A9" w:rsidRDefault="005730DC" w:rsidP="005730DC">
      <w:pPr>
        <w:pStyle w:val="ListParagraph"/>
        <w:numPr>
          <w:ilvl w:val="0"/>
          <w:numId w:val="6"/>
        </w:numPr>
        <w:spacing w:after="0" w:line="480" w:lineRule="auto"/>
        <w:jc w:val="both"/>
        <w:rPr>
          <w:rFonts w:ascii="Times New Roman" w:hAnsi="Times New Roman"/>
          <w:sz w:val="24"/>
          <w:szCs w:val="24"/>
        </w:rPr>
      </w:pPr>
      <w:r w:rsidRPr="00C276A9">
        <w:rPr>
          <w:rFonts w:ascii="Times New Roman" w:hAnsi="Times New Roman"/>
          <w:sz w:val="24"/>
          <w:szCs w:val="24"/>
        </w:rPr>
        <w:t>Efek produk toksik dari darah yang mempengaruhi jaringan otak</w:t>
      </w:r>
      <w:r>
        <w:rPr>
          <w:rFonts w:ascii="Times New Roman" w:hAnsi="Times New Roman"/>
          <w:sz w:val="24"/>
          <w:szCs w:val="24"/>
        </w:rPr>
        <w:t>.</w:t>
      </w:r>
      <w:r w:rsidRPr="00C276A9">
        <w:rPr>
          <w:rFonts w:ascii="Times New Roman" w:hAnsi="Times New Roman"/>
          <w:sz w:val="24"/>
          <w:szCs w:val="24"/>
        </w:rPr>
        <w:t xml:space="preserve"> </w:t>
      </w:r>
    </w:p>
    <w:p w:rsidR="005730DC" w:rsidRDefault="005730DC" w:rsidP="00DA4C8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Pr="001D4F12">
        <w:rPr>
          <w:rFonts w:ascii="Times New Roman" w:hAnsi="Times New Roman" w:cs="Times New Roman"/>
          <w:sz w:val="24"/>
          <w:szCs w:val="24"/>
        </w:rPr>
        <w:t>erusakan</w:t>
      </w:r>
      <w:r>
        <w:rPr>
          <w:rFonts w:ascii="Times New Roman" w:hAnsi="Times New Roman" w:cs="Times New Roman"/>
          <w:sz w:val="24"/>
          <w:szCs w:val="24"/>
        </w:rPr>
        <w:t xml:space="preserve"> </w:t>
      </w:r>
      <w:r w:rsidRPr="001D4F12">
        <w:rPr>
          <w:rFonts w:ascii="Times New Roman" w:hAnsi="Times New Roman" w:cs="Times New Roman"/>
          <w:sz w:val="24"/>
          <w:szCs w:val="24"/>
        </w:rPr>
        <w:t xml:space="preserve"> sel otak disebabkan oleh karena beberapa mekanisme yang sali</w:t>
      </w:r>
      <w:r>
        <w:rPr>
          <w:rFonts w:ascii="Times New Roman" w:hAnsi="Times New Roman" w:cs="Times New Roman"/>
          <w:sz w:val="24"/>
          <w:szCs w:val="24"/>
        </w:rPr>
        <w:t>ng tumpang tindih, meliputi kask</w:t>
      </w:r>
      <w:r w:rsidRPr="001D4F12">
        <w:rPr>
          <w:rFonts w:ascii="Times New Roman" w:hAnsi="Times New Roman" w:cs="Times New Roman"/>
          <w:sz w:val="24"/>
          <w:szCs w:val="24"/>
        </w:rPr>
        <w:t>ade koagulasi dengan produk trombin, lisis sel darah merah dengan hasil hemoglobin produk yang toksik, reaksi inflamasi dan aktifasi kaskade pada parenk</w:t>
      </w:r>
      <w:r>
        <w:rPr>
          <w:rFonts w:ascii="Times New Roman" w:hAnsi="Times New Roman" w:cs="Times New Roman"/>
          <w:sz w:val="24"/>
          <w:szCs w:val="24"/>
        </w:rPr>
        <w:t>im otak</w:t>
      </w:r>
      <w:r w:rsidRPr="001D4F12">
        <w:rPr>
          <w:rFonts w:ascii="Times New Roman" w:hAnsi="Times New Roman" w:cs="Times New Roman"/>
          <w:sz w:val="24"/>
          <w:szCs w:val="24"/>
        </w:rPr>
        <w:t xml:space="preserve"> </w:t>
      </w:r>
      <w:r w:rsidRPr="0018239B">
        <w:rPr>
          <w:rFonts w:ascii="Times New Roman" w:hAnsi="Times New Roman" w:cs="Times New Roman"/>
          <w:sz w:val="24"/>
          <w:szCs w:val="24"/>
        </w:rPr>
        <w:t>(</w:t>
      </w:r>
      <w:r w:rsidR="00F01E5C">
        <w:rPr>
          <w:rFonts w:ascii="Times New Roman" w:hAnsi="Times New Roman" w:cs="Times New Roman"/>
          <w:sz w:val="24"/>
          <w:szCs w:val="24"/>
        </w:rPr>
        <w:t>Hua Y, 2007;</w:t>
      </w:r>
      <w:r w:rsidR="00250122">
        <w:rPr>
          <w:rFonts w:ascii="Times New Roman" w:hAnsi="Times New Roman" w:cs="Times New Roman"/>
          <w:sz w:val="24"/>
          <w:szCs w:val="24"/>
        </w:rPr>
        <w:t xml:space="preserve"> </w:t>
      </w:r>
      <w:r w:rsidR="00F01E5C">
        <w:rPr>
          <w:rFonts w:ascii="Times New Roman" w:hAnsi="Times New Roman" w:cs="Times New Roman"/>
          <w:sz w:val="24"/>
          <w:szCs w:val="24"/>
        </w:rPr>
        <w:t>Power</w:t>
      </w:r>
      <w:r w:rsidRPr="0018239B">
        <w:rPr>
          <w:rFonts w:ascii="Times New Roman" w:hAnsi="Times New Roman" w:cs="Times New Roman"/>
          <w:sz w:val="24"/>
          <w:szCs w:val="24"/>
        </w:rPr>
        <w:t xml:space="preserve"> W</w:t>
      </w:r>
      <w:r>
        <w:rPr>
          <w:rFonts w:ascii="Times New Roman" w:hAnsi="Times New Roman" w:cs="Times New Roman"/>
          <w:sz w:val="24"/>
          <w:szCs w:val="24"/>
        </w:rPr>
        <w:t>,</w:t>
      </w:r>
      <w:r w:rsidRPr="0018239B">
        <w:rPr>
          <w:rFonts w:ascii="Times New Roman" w:hAnsi="Times New Roman" w:cs="Times New Roman"/>
          <w:sz w:val="24"/>
          <w:szCs w:val="24"/>
        </w:rPr>
        <w:t xml:space="preserve"> 2010).</w:t>
      </w:r>
      <w:r w:rsidR="00DA4C88">
        <w:rPr>
          <w:rFonts w:ascii="Times New Roman" w:hAnsi="Times New Roman" w:cs="Times New Roman"/>
          <w:sz w:val="24"/>
          <w:szCs w:val="24"/>
        </w:rPr>
        <w:t xml:space="preserve"> </w:t>
      </w:r>
      <w:r>
        <w:rPr>
          <w:rFonts w:ascii="Times New Roman" w:hAnsi="Times New Roman" w:cs="Times New Roman"/>
          <w:sz w:val="24"/>
          <w:szCs w:val="24"/>
        </w:rPr>
        <w:t>Berdasarkan perjalanan waktu maka kerusakan sel ot</w:t>
      </w:r>
      <w:r w:rsidR="004E3877">
        <w:rPr>
          <w:rFonts w:ascii="Times New Roman" w:hAnsi="Times New Roman" w:cs="Times New Roman"/>
          <w:sz w:val="24"/>
          <w:szCs w:val="24"/>
        </w:rPr>
        <w:t xml:space="preserve">ak dibagi menjadi 3 fase </w:t>
      </w:r>
      <w:r>
        <w:rPr>
          <w:rFonts w:ascii="Times New Roman" w:hAnsi="Times New Roman" w:cs="Times New Roman"/>
          <w:sz w:val="24"/>
          <w:szCs w:val="24"/>
        </w:rPr>
        <w:t xml:space="preserve"> berikut </w:t>
      </w:r>
      <w:r w:rsidR="00FB043F">
        <w:rPr>
          <w:rFonts w:ascii="Times New Roman" w:hAnsi="Times New Roman" w:cs="Times New Roman"/>
          <w:sz w:val="24"/>
          <w:szCs w:val="24"/>
        </w:rPr>
        <w:t xml:space="preserve"> (gambar 2.3.) </w:t>
      </w:r>
      <w:r>
        <w:rPr>
          <w:rFonts w:ascii="Times New Roman" w:hAnsi="Times New Roman" w:cs="Times New Roman"/>
          <w:sz w:val="24"/>
          <w:szCs w:val="24"/>
        </w:rPr>
        <w:t>:</w:t>
      </w:r>
    </w:p>
    <w:p w:rsidR="005730DC" w:rsidRPr="0002010C" w:rsidRDefault="0002010C" w:rsidP="00866BE5">
      <w:pPr>
        <w:pStyle w:val="ListParagraph"/>
        <w:numPr>
          <w:ilvl w:val="0"/>
          <w:numId w:val="7"/>
        </w:numPr>
        <w:spacing w:after="0" w:line="480" w:lineRule="auto"/>
        <w:jc w:val="both"/>
        <w:rPr>
          <w:rFonts w:ascii="Times New Roman" w:hAnsi="Times New Roman"/>
          <w:sz w:val="24"/>
          <w:szCs w:val="24"/>
        </w:rPr>
      </w:pPr>
      <w:r w:rsidRPr="0002010C">
        <w:rPr>
          <w:rFonts w:ascii="Times New Roman" w:hAnsi="Times New Roman"/>
          <w:sz w:val="24"/>
          <w:szCs w:val="24"/>
        </w:rPr>
        <w:t xml:space="preserve">Fase pertama : </w:t>
      </w:r>
      <w:r w:rsidR="005730DC" w:rsidRPr="0002010C">
        <w:rPr>
          <w:rFonts w:ascii="Times New Roman" w:hAnsi="Times New Roman"/>
          <w:sz w:val="24"/>
          <w:szCs w:val="24"/>
        </w:rPr>
        <w:t>jam</w:t>
      </w:r>
      <w:r w:rsidRPr="0002010C">
        <w:rPr>
          <w:rFonts w:ascii="Times New Roman" w:hAnsi="Times New Roman"/>
          <w:sz w:val="24"/>
          <w:szCs w:val="24"/>
        </w:rPr>
        <w:t>-jam</w:t>
      </w:r>
      <w:r w:rsidR="005730DC" w:rsidRPr="0002010C">
        <w:rPr>
          <w:rFonts w:ascii="Times New Roman" w:hAnsi="Times New Roman"/>
          <w:sz w:val="24"/>
          <w:szCs w:val="24"/>
        </w:rPr>
        <w:t xml:space="preserve">  pertama setelah serangan stroke PIS akan </w:t>
      </w:r>
      <w:r w:rsidRPr="0002010C">
        <w:rPr>
          <w:rFonts w:ascii="Times New Roman" w:hAnsi="Times New Roman"/>
          <w:sz w:val="24"/>
          <w:szCs w:val="24"/>
        </w:rPr>
        <w:t>terjadi peningkatan tekanan hidrostatik</w:t>
      </w:r>
      <w:r w:rsidR="005730DC" w:rsidRPr="0002010C">
        <w:rPr>
          <w:rFonts w:ascii="Times New Roman" w:hAnsi="Times New Roman"/>
          <w:sz w:val="24"/>
          <w:szCs w:val="24"/>
        </w:rPr>
        <w:t xml:space="preserve"> </w:t>
      </w:r>
      <w:r w:rsidRPr="0002010C">
        <w:rPr>
          <w:rFonts w:ascii="Times New Roman" w:hAnsi="Times New Roman"/>
          <w:sz w:val="24"/>
          <w:szCs w:val="24"/>
        </w:rPr>
        <w:t xml:space="preserve">yang </w:t>
      </w:r>
      <w:r w:rsidR="005730DC" w:rsidRPr="0002010C">
        <w:rPr>
          <w:rFonts w:ascii="Times New Roman" w:hAnsi="Times New Roman"/>
          <w:sz w:val="24"/>
          <w:szCs w:val="24"/>
        </w:rPr>
        <w:t>mempengaruhi pembentukan edema perihematom</w:t>
      </w:r>
      <w:r w:rsidRPr="0002010C">
        <w:rPr>
          <w:rFonts w:ascii="Times New Roman" w:hAnsi="Times New Roman"/>
          <w:sz w:val="24"/>
          <w:szCs w:val="24"/>
        </w:rPr>
        <w:t>.</w:t>
      </w:r>
      <w:r w:rsidR="005730DC" w:rsidRPr="0002010C">
        <w:rPr>
          <w:rFonts w:ascii="Times New Roman" w:hAnsi="Times New Roman"/>
          <w:sz w:val="24"/>
          <w:szCs w:val="24"/>
        </w:rPr>
        <w:t xml:space="preserve"> </w:t>
      </w:r>
      <w:r w:rsidRPr="0002010C">
        <w:rPr>
          <w:rFonts w:ascii="Times New Roman" w:hAnsi="Times New Roman"/>
          <w:sz w:val="24"/>
          <w:szCs w:val="24"/>
        </w:rPr>
        <w:t>Meningkatnya permeabilitas sawar dar</w:t>
      </w:r>
      <w:r w:rsidR="00F82DF9">
        <w:rPr>
          <w:rFonts w:ascii="Times New Roman" w:hAnsi="Times New Roman"/>
          <w:sz w:val="24"/>
          <w:szCs w:val="24"/>
        </w:rPr>
        <w:t>ah otak (SDO) menyebabkan</w:t>
      </w:r>
      <w:r w:rsidRPr="0002010C">
        <w:rPr>
          <w:rFonts w:ascii="Times New Roman" w:hAnsi="Times New Roman"/>
          <w:sz w:val="24"/>
          <w:szCs w:val="24"/>
        </w:rPr>
        <w:t xml:space="preserve"> protein molekuler ke ruang ekstraseluler dan pengaruh gradient osmotik akan membawa air masuk ke parenkim otak terjadilah edema vasogenik. </w:t>
      </w:r>
    </w:p>
    <w:p w:rsidR="00866BE5" w:rsidRPr="0002010C" w:rsidRDefault="005730DC" w:rsidP="0002010C">
      <w:pPr>
        <w:pStyle w:val="ListParagraph"/>
        <w:numPr>
          <w:ilvl w:val="0"/>
          <w:numId w:val="7"/>
        </w:numPr>
        <w:spacing w:after="0" w:line="480" w:lineRule="auto"/>
        <w:jc w:val="both"/>
        <w:rPr>
          <w:rFonts w:ascii="Times New Roman" w:hAnsi="Times New Roman"/>
          <w:sz w:val="24"/>
          <w:szCs w:val="24"/>
        </w:rPr>
      </w:pPr>
      <w:r w:rsidRPr="0002010C">
        <w:rPr>
          <w:rFonts w:ascii="Times New Roman" w:hAnsi="Times New Roman"/>
          <w:sz w:val="24"/>
          <w:szCs w:val="24"/>
        </w:rPr>
        <w:t xml:space="preserve">Fase kedua : </w:t>
      </w:r>
      <w:r w:rsidR="0002010C">
        <w:rPr>
          <w:rFonts w:ascii="Times New Roman" w:hAnsi="Times New Roman"/>
          <w:sz w:val="24"/>
          <w:szCs w:val="24"/>
        </w:rPr>
        <w:t>24-48 jam ter</w:t>
      </w:r>
      <w:r w:rsidR="00F15C33">
        <w:rPr>
          <w:rFonts w:ascii="Times New Roman" w:hAnsi="Times New Roman"/>
          <w:sz w:val="24"/>
          <w:szCs w:val="24"/>
        </w:rPr>
        <w:t>jadi</w:t>
      </w:r>
      <w:r w:rsidR="0002010C">
        <w:rPr>
          <w:rFonts w:ascii="Times New Roman" w:hAnsi="Times New Roman"/>
          <w:sz w:val="24"/>
          <w:szCs w:val="24"/>
        </w:rPr>
        <w:t xml:space="preserve"> retraksi klot dan aktivasi </w:t>
      </w:r>
      <w:r w:rsidR="0002010C" w:rsidRPr="00D300F9">
        <w:rPr>
          <w:rFonts w:ascii="Times New Roman" w:hAnsi="Times New Roman"/>
          <w:sz w:val="24"/>
          <w:szCs w:val="24"/>
        </w:rPr>
        <w:t>kaskade koagulasi</w:t>
      </w:r>
      <w:r w:rsidR="0002010C">
        <w:rPr>
          <w:rFonts w:ascii="Times New Roman" w:hAnsi="Times New Roman"/>
          <w:sz w:val="24"/>
          <w:szCs w:val="24"/>
        </w:rPr>
        <w:t xml:space="preserve"> </w:t>
      </w:r>
      <w:r w:rsidR="00F15C33">
        <w:rPr>
          <w:rFonts w:ascii="Times New Roman" w:hAnsi="Times New Roman"/>
          <w:sz w:val="24"/>
          <w:szCs w:val="24"/>
        </w:rPr>
        <w:t xml:space="preserve">membentuk </w:t>
      </w:r>
      <w:r w:rsidRPr="0002010C">
        <w:rPr>
          <w:rFonts w:ascii="Times New Roman" w:hAnsi="Times New Roman"/>
          <w:sz w:val="24"/>
          <w:szCs w:val="24"/>
        </w:rPr>
        <w:t>trombin ya</w:t>
      </w:r>
      <w:r w:rsidR="00F82DF9">
        <w:rPr>
          <w:rFonts w:ascii="Times New Roman" w:hAnsi="Times New Roman"/>
          <w:sz w:val="24"/>
          <w:szCs w:val="24"/>
        </w:rPr>
        <w:t xml:space="preserve">ng mengaktifasi </w:t>
      </w:r>
      <w:r w:rsidR="00F15C33">
        <w:rPr>
          <w:rFonts w:ascii="Times New Roman" w:hAnsi="Times New Roman"/>
          <w:sz w:val="24"/>
          <w:szCs w:val="24"/>
        </w:rPr>
        <w:t>edema dan semakin merusak SDO</w:t>
      </w:r>
      <w:r w:rsidRPr="0002010C">
        <w:rPr>
          <w:rFonts w:ascii="Times New Roman" w:hAnsi="Times New Roman"/>
          <w:sz w:val="24"/>
          <w:szCs w:val="24"/>
        </w:rPr>
        <w:t>.</w:t>
      </w:r>
    </w:p>
    <w:p w:rsidR="00866BE5" w:rsidRDefault="005730DC" w:rsidP="00866BE5">
      <w:pPr>
        <w:pStyle w:val="ListParagraph"/>
        <w:numPr>
          <w:ilvl w:val="0"/>
          <w:numId w:val="7"/>
        </w:numPr>
        <w:spacing w:after="0" w:line="480" w:lineRule="auto"/>
        <w:jc w:val="both"/>
        <w:rPr>
          <w:rFonts w:ascii="Times New Roman" w:hAnsi="Times New Roman"/>
          <w:sz w:val="24"/>
          <w:szCs w:val="24"/>
        </w:rPr>
      </w:pPr>
      <w:r w:rsidRPr="00866BE5">
        <w:rPr>
          <w:rFonts w:ascii="Times New Roman" w:hAnsi="Times New Roman"/>
          <w:sz w:val="24"/>
          <w:szCs w:val="24"/>
        </w:rPr>
        <w:t xml:space="preserve">Fase ketiga:  </w:t>
      </w:r>
      <w:r w:rsidR="00F15C33">
        <w:rPr>
          <w:rFonts w:ascii="Times New Roman" w:hAnsi="Times New Roman"/>
          <w:sz w:val="24"/>
          <w:szCs w:val="24"/>
        </w:rPr>
        <w:t>terjadi aktivasi kaskade komplemen, saat eritrosit</w:t>
      </w:r>
      <w:r w:rsidRPr="00866BE5">
        <w:rPr>
          <w:rFonts w:ascii="Times New Roman" w:hAnsi="Times New Roman"/>
          <w:sz w:val="24"/>
          <w:szCs w:val="24"/>
        </w:rPr>
        <w:t xml:space="preserve"> mulai lisis,  hemoglobin dan produk d</w:t>
      </w:r>
      <w:r w:rsidR="00F82DF9">
        <w:rPr>
          <w:rFonts w:ascii="Times New Roman" w:hAnsi="Times New Roman"/>
          <w:sz w:val="24"/>
          <w:szCs w:val="24"/>
        </w:rPr>
        <w:t>egradasi akan merusak parenkim</w:t>
      </w:r>
      <w:r w:rsidRPr="00866BE5">
        <w:rPr>
          <w:rFonts w:ascii="Times New Roman" w:hAnsi="Times New Roman"/>
          <w:sz w:val="24"/>
          <w:szCs w:val="24"/>
        </w:rPr>
        <w:t xml:space="preserve"> otak karena proses inflamasi</w:t>
      </w:r>
      <w:r w:rsidR="00F15C33">
        <w:rPr>
          <w:rFonts w:ascii="Times New Roman" w:hAnsi="Times New Roman"/>
          <w:sz w:val="24"/>
          <w:szCs w:val="24"/>
        </w:rPr>
        <w:t xml:space="preserve"> dan terjadilah edema sitotoksik</w:t>
      </w:r>
      <w:r w:rsidRPr="00866BE5">
        <w:rPr>
          <w:rFonts w:ascii="Times New Roman" w:hAnsi="Times New Roman"/>
          <w:sz w:val="24"/>
          <w:szCs w:val="24"/>
        </w:rPr>
        <w:t xml:space="preserve"> </w:t>
      </w:r>
      <w:r w:rsidRPr="001A101A">
        <w:rPr>
          <w:rFonts w:ascii="Times New Roman" w:hAnsi="Times New Roman"/>
          <w:sz w:val="24"/>
          <w:szCs w:val="24"/>
        </w:rPr>
        <w:t>(</w:t>
      </w:r>
      <w:r w:rsidR="001A101A" w:rsidRPr="001A101A">
        <w:rPr>
          <w:rFonts w:ascii="Times New Roman" w:hAnsi="Times New Roman"/>
          <w:color w:val="000000" w:themeColor="text1"/>
          <w:sz w:val="24"/>
          <w:szCs w:val="24"/>
        </w:rPr>
        <w:t>Wei JW</w:t>
      </w:r>
      <w:r w:rsidR="00F15C33">
        <w:rPr>
          <w:rFonts w:ascii="Times New Roman" w:hAnsi="Times New Roman"/>
          <w:color w:val="000000" w:themeColor="text1"/>
          <w:sz w:val="24"/>
          <w:szCs w:val="24"/>
        </w:rPr>
        <w:t xml:space="preserve"> et al</w:t>
      </w:r>
      <w:r w:rsidR="001A101A" w:rsidRPr="001A101A">
        <w:rPr>
          <w:rFonts w:ascii="Times New Roman" w:hAnsi="Times New Roman"/>
          <w:color w:val="000000" w:themeColor="text1"/>
          <w:sz w:val="24"/>
          <w:szCs w:val="24"/>
        </w:rPr>
        <w:t>, 2010</w:t>
      </w:r>
      <w:r w:rsidRPr="001A101A">
        <w:rPr>
          <w:rFonts w:ascii="Times New Roman" w:hAnsi="Times New Roman"/>
          <w:sz w:val="24"/>
          <w:szCs w:val="24"/>
        </w:rPr>
        <w:t>).</w:t>
      </w:r>
      <w:r w:rsidR="00866BE5" w:rsidRPr="00866BE5">
        <w:rPr>
          <w:rFonts w:ascii="Times New Roman" w:hAnsi="Times New Roman"/>
          <w:sz w:val="24"/>
          <w:szCs w:val="24"/>
        </w:rPr>
        <w:t xml:space="preserve"> </w:t>
      </w:r>
    </w:p>
    <w:p w:rsidR="00F82DF9" w:rsidRPr="004A2BCA" w:rsidRDefault="004A2BCA" w:rsidP="004A2B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noProof/>
          <w:sz w:val="24"/>
          <w:szCs w:val="24"/>
        </w:rPr>
        <w:t xml:space="preserve">                         </w:t>
      </w:r>
      <w:r w:rsidR="007677C8">
        <w:rPr>
          <w:rFonts w:ascii="Times New Roman" w:hAnsi="Times New Roman"/>
          <w:noProof/>
          <w:sz w:val="24"/>
          <w:szCs w:val="24"/>
        </w:rPr>
        <w:t xml:space="preserve">    </w:t>
      </w:r>
      <w:r w:rsidR="007677C8" w:rsidRPr="004A2BCA">
        <w:rPr>
          <w:rFonts w:ascii="Times New Roman" w:hAnsi="Times New Roman"/>
          <w:noProof/>
          <w:sz w:val="24"/>
          <w:szCs w:val="24"/>
        </w:rPr>
        <w:drawing>
          <wp:inline distT="0" distB="0" distL="0" distR="0">
            <wp:extent cx="4438132" cy="2569028"/>
            <wp:effectExtent l="19050" t="0" r="51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3665" t="21990" r="25106" b="31937"/>
                    <a:stretch>
                      <a:fillRect/>
                    </a:stretch>
                  </pic:blipFill>
                  <pic:spPr bwMode="auto">
                    <a:xfrm>
                      <a:off x="0" y="0"/>
                      <a:ext cx="4472832" cy="2589114"/>
                    </a:xfrm>
                    <a:prstGeom prst="rect">
                      <a:avLst/>
                    </a:prstGeom>
                    <a:noFill/>
                    <a:ln w="9525">
                      <a:noFill/>
                      <a:miter lim="800000"/>
                      <a:headEnd/>
                      <a:tailEnd/>
                    </a:ln>
                  </pic:spPr>
                </pic:pic>
              </a:graphicData>
            </a:graphic>
          </wp:inline>
        </w:drawing>
      </w:r>
    </w:p>
    <w:p w:rsidR="00F82DF9" w:rsidRDefault="007677C8" w:rsidP="00DD1274">
      <w:pPr>
        <w:autoSpaceDE w:val="0"/>
        <w:autoSpaceDN w:val="0"/>
        <w:adjustRightInd w:val="0"/>
        <w:spacing w:after="0" w:line="240" w:lineRule="auto"/>
        <w:ind w:left="1710" w:hanging="990"/>
        <w:jc w:val="both"/>
        <w:rPr>
          <w:rFonts w:ascii="Times New Roman" w:hAnsi="Times New Roman" w:cs="Times New Roman"/>
          <w:sz w:val="24"/>
          <w:szCs w:val="24"/>
        </w:rPr>
      </w:pPr>
      <w:r>
        <w:rPr>
          <w:rFonts w:ascii="Times New Roman" w:hAnsi="Times New Roman" w:cs="Times New Roman"/>
          <w:sz w:val="24"/>
          <w:szCs w:val="24"/>
        </w:rPr>
        <w:t xml:space="preserve">                </w:t>
      </w:r>
      <w:r w:rsidR="00F82DF9" w:rsidRPr="004A2BCA">
        <w:rPr>
          <w:rFonts w:ascii="Times New Roman" w:hAnsi="Times New Roman" w:cs="Times New Roman"/>
          <w:sz w:val="24"/>
          <w:szCs w:val="24"/>
        </w:rPr>
        <w:t>Gambar 2.3</w:t>
      </w:r>
      <w:r w:rsidR="00FB043F">
        <w:rPr>
          <w:rFonts w:ascii="Times New Roman" w:hAnsi="Times New Roman" w:cs="Times New Roman"/>
          <w:sz w:val="24"/>
          <w:szCs w:val="24"/>
        </w:rPr>
        <w:t>.</w:t>
      </w:r>
      <w:r w:rsidR="00F82DF9" w:rsidRPr="004A2BCA">
        <w:rPr>
          <w:rFonts w:ascii="Times New Roman" w:hAnsi="Times New Roman" w:cs="Times New Roman"/>
          <w:sz w:val="24"/>
          <w:szCs w:val="24"/>
        </w:rPr>
        <w:t xml:space="preserve"> Skema patogenesis edema perihematom (</w:t>
      </w:r>
      <w:r w:rsidR="00DA4C88">
        <w:rPr>
          <w:rFonts w:ascii="Times New Roman" w:hAnsi="Times New Roman" w:cs="Times New Roman"/>
          <w:sz w:val="24"/>
          <w:szCs w:val="24"/>
        </w:rPr>
        <w:t xml:space="preserve">Diambil dari </w:t>
      </w:r>
      <w:r w:rsidR="00F82DF9" w:rsidRPr="004A2BCA">
        <w:rPr>
          <w:rFonts w:ascii="Times New Roman" w:hAnsi="Times New Roman" w:cs="Times New Roman"/>
          <w:sz w:val="24"/>
          <w:szCs w:val="24"/>
        </w:rPr>
        <w:t>Wei JW, 2010)</w:t>
      </w:r>
    </w:p>
    <w:p w:rsidR="004A2BCA" w:rsidRPr="004A2BCA" w:rsidRDefault="004A2BCA" w:rsidP="004A2BCA">
      <w:pPr>
        <w:autoSpaceDE w:val="0"/>
        <w:autoSpaceDN w:val="0"/>
        <w:adjustRightInd w:val="0"/>
        <w:spacing w:after="0" w:line="240" w:lineRule="auto"/>
        <w:jc w:val="both"/>
        <w:rPr>
          <w:rFonts w:ascii="Times New Roman" w:hAnsi="Times New Roman" w:cs="Times New Roman"/>
          <w:sz w:val="24"/>
          <w:szCs w:val="24"/>
        </w:rPr>
      </w:pPr>
    </w:p>
    <w:p w:rsidR="00CB67FD" w:rsidRDefault="00866BE5" w:rsidP="00F82DF9">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K</w:t>
      </w:r>
      <w:r w:rsidR="005730DC">
        <w:rPr>
          <w:rFonts w:ascii="Times New Roman" w:hAnsi="Times New Roman" w:cs="Times New Roman"/>
          <w:sz w:val="24"/>
          <w:szCs w:val="24"/>
        </w:rPr>
        <w:t>erusakan s</w:t>
      </w:r>
      <w:r w:rsidR="00DA4C88">
        <w:rPr>
          <w:rFonts w:ascii="Times New Roman" w:hAnsi="Times New Roman" w:cs="Times New Roman"/>
          <w:sz w:val="24"/>
          <w:szCs w:val="24"/>
        </w:rPr>
        <w:t>el otak karena proses massa</w:t>
      </w:r>
      <w:r w:rsidR="005730DC">
        <w:rPr>
          <w:rFonts w:ascii="Times New Roman" w:hAnsi="Times New Roman" w:cs="Times New Roman"/>
          <w:sz w:val="24"/>
          <w:szCs w:val="24"/>
        </w:rPr>
        <w:t xml:space="preserve"> menyebabkan iskemik di daerah neuron.</w:t>
      </w:r>
      <w:r w:rsidR="005730DC" w:rsidRPr="00E62EE8">
        <w:rPr>
          <w:rFonts w:ascii="Times New Roman" w:hAnsi="Times New Roman" w:cs="Times New Roman"/>
          <w:sz w:val="24"/>
          <w:szCs w:val="24"/>
        </w:rPr>
        <w:t xml:space="preserve"> </w:t>
      </w:r>
      <w:r w:rsidR="005730DC">
        <w:rPr>
          <w:rFonts w:ascii="Times New Roman" w:hAnsi="Times New Roman" w:cs="Times New Roman"/>
          <w:sz w:val="24"/>
          <w:szCs w:val="24"/>
        </w:rPr>
        <w:t xml:space="preserve"> Akibatnya akan terjadi gangguan peredaran darah otak sehingga terjadi iskemik di sekitar bekuan darah. Iskemik akan menyebabkan terjadinya penurunan </w:t>
      </w:r>
      <w:r w:rsidR="00F01E5C" w:rsidRPr="00F01E5C">
        <w:rPr>
          <w:rFonts w:ascii="Times New Roman" w:hAnsi="Times New Roman" w:cs="Times New Roman"/>
          <w:i/>
          <w:sz w:val="24"/>
          <w:szCs w:val="24"/>
        </w:rPr>
        <w:t>Adenosin Triphosphat</w:t>
      </w:r>
      <w:r w:rsidR="00F01E5C">
        <w:rPr>
          <w:rFonts w:ascii="Times New Roman" w:hAnsi="Times New Roman" w:cs="Times New Roman"/>
          <w:sz w:val="24"/>
          <w:szCs w:val="24"/>
        </w:rPr>
        <w:t xml:space="preserve"> (</w:t>
      </w:r>
      <w:r w:rsidR="005730DC">
        <w:rPr>
          <w:rFonts w:ascii="Times New Roman" w:hAnsi="Times New Roman" w:cs="Times New Roman"/>
          <w:sz w:val="24"/>
          <w:szCs w:val="24"/>
        </w:rPr>
        <w:t>ATP</w:t>
      </w:r>
      <w:r w:rsidR="00F01E5C">
        <w:rPr>
          <w:rFonts w:ascii="Times New Roman" w:hAnsi="Times New Roman" w:cs="Times New Roman"/>
          <w:sz w:val="24"/>
          <w:szCs w:val="24"/>
        </w:rPr>
        <w:t>)</w:t>
      </w:r>
      <w:r w:rsidR="005730DC">
        <w:rPr>
          <w:rFonts w:ascii="Times New Roman" w:hAnsi="Times New Roman" w:cs="Times New Roman"/>
          <w:sz w:val="24"/>
          <w:szCs w:val="24"/>
        </w:rPr>
        <w:t xml:space="preserve"> sehingga terjadi gangguan stabilisasi membran neuron dengan akibat influks kalsium ke dalam sel yang selanjutnya terjadi aktifasi dari beberapa enzim antara lain </w:t>
      </w:r>
      <w:r w:rsidR="005730DC" w:rsidRPr="00F62F23">
        <w:rPr>
          <w:rFonts w:ascii="Times New Roman" w:hAnsi="Times New Roman" w:cs="Times New Roman"/>
          <w:i/>
          <w:sz w:val="24"/>
          <w:szCs w:val="24"/>
        </w:rPr>
        <w:t>protease, endonuklease, lipase</w:t>
      </w:r>
      <w:r w:rsidR="005730DC">
        <w:rPr>
          <w:rFonts w:ascii="Times New Roman" w:hAnsi="Times New Roman" w:cs="Times New Roman"/>
          <w:sz w:val="24"/>
          <w:szCs w:val="24"/>
        </w:rPr>
        <w:t xml:space="preserve"> dan </w:t>
      </w:r>
      <w:r w:rsidR="005730DC" w:rsidRPr="00F62F23">
        <w:rPr>
          <w:rFonts w:ascii="Times New Roman" w:hAnsi="Times New Roman" w:cs="Times New Roman"/>
          <w:i/>
          <w:sz w:val="24"/>
          <w:szCs w:val="24"/>
        </w:rPr>
        <w:t>kalmodulin</w:t>
      </w:r>
      <w:r w:rsidR="005730DC">
        <w:rPr>
          <w:rFonts w:ascii="Times New Roman" w:hAnsi="Times New Roman" w:cs="Times New Roman"/>
          <w:sz w:val="24"/>
          <w:szCs w:val="24"/>
        </w:rPr>
        <w:t xml:space="preserve"> sehingga terjadi kematian neuron baik secara apoptosis maupun nekrosis </w:t>
      </w:r>
      <w:r w:rsidR="005730DC" w:rsidRPr="00836A3F">
        <w:rPr>
          <w:rFonts w:ascii="Times New Roman" w:hAnsi="Times New Roman" w:cs="Times New Roman"/>
          <w:sz w:val="24"/>
          <w:szCs w:val="24"/>
        </w:rPr>
        <w:t>(Inaji</w:t>
      </w:r>
      <w:r w:rsidR="005730DC">
        <w:rPr>
          <w:rFonts w:ascii="Times New Roman" w:hAnsi="Times New Roman" w:cs="Times New Roman"/>
          <w:sz w:val="24"/>
          <w:szCs w:val="24"/>
        </w:rPr>
        <w:t xml:space="preserve"> M et al.</w:t>
      </w:r>
      <w:r w:rsidR="005730DC" w:rsidRPr="00836A3F">
        <w:rPr>
          <w:rFonts w:ascii="Times New Roman" w:hAnsi="Times New Roman" w:cs="Times New Roman"/>
          <w:sz w:val="24"/>
          <w:szCs w:val="24"/>
        </w:rPr>
        <w:t>, 2003)</w:t>
      </w:r>
      <w:r w:rsidR="005730DC">
        <w:rPr>
          <w:rFonts w:ascii="Times New Roman" w:hAnsi="Times New Roman" w:cs="Times New Roman"/>
          <w:sz w:val="24"/>
          <w:szCs w:val="24"/>
        </w:rPr>
        <w:t>.</w:t>
      </w:r>
      <w:r w:rsidR="00D53F92">
        <w:rPr>
          <w:rFonts w:ascii="Times New Roman" w:hAnsi="Times New Roman" w:cs="Times New Roman"/>
          <w:sz w:val="24"/>
          <w:szCs w:val="24"/>
        </w:rPr>
        <w:t xml:space="preserve"> </w:t>
      </w:r>
    </w:p>
    <w:p w:rsidR="005730DC" w:rsidRPr="00EE1A29" w:rsidRDefault="005730DC" w:rsidP="00EE1A29">
      <w:pPr>
        <w:spacing w:after="0" w:line="240" w:lineRule="auto"/>
        <w:ind w:firstLine="360"/>
        <w:jc w:val="center"/>
        <w:rPr>
          <w:rFonts w:ascii="Times New Roman" w:hAnsi="Times New Roman" w:cs="Times New Roman"/>
          <w:sz w:val="24"/>
          <w:szCs w:val="24"/>
        </w:rPr>
      </w:pPr>
      <w:r w:rsidRPr="00EE1A29">
        <w:rPr>
          <w:rFonts w:ascii="Times New Roman" w:hAnsi="Times New Roman" w:cs="Times New Roman"/>
          <w:noProof/>
          <w:sz w:val="24"/>
          <w:szCs w:val="24"/>
        </w:rPr>
        <w:drawing>
          <wp:inline distT="0" distB="0" distL="0" distR="0">
            <wp:extent cx="5545312" cy="3331824"/>
            <wp:effectExtent l="57150" t="38100" r="36338" b="20976"/>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652372" cy="3396150"/>
                    </a:xfrm>
                    <a:prstGeom prst="rect">
                      <a:avLst/>
                    </a:prstGeom>
                    <a:noFill/>
                    <a:ln w="38100">
                      <a:solidFill>
                        <a:schemeClr val="tx1"/>
                      </a:solidFill>
                      <a:miter lim="800000"/>
                      <a:headEnd/>
                      <a:tailEnd/>
                    </a:ln>
                  </pic:spPr>
                </pic:pic>
              </a:graphicData>
            </a:graphic>
          </wp:inline>
        </w:drawing>
      </w:r>
    </w:p>
    <w:p w:rsidR="005730DC" w:rsidRPr="00EE1A29" w:rsidRDefault="00BE00CA" w:rsidP="00EE1A29">
      <w:pPr>
        <w:autoSpaceDE w:val="0"/>
        <w:autoSpaceDN w:val="0"/>
        <w:adjustRightInd w:val="0"/>
        <w:spacing w:after="0" w:line="240" w:lineRule="auto"/>
        <w:jc w:val="center"/>
        <w:rPr>
          <w:rFonts w:ascii="Times New Roman" w:hAnsi="Times New Roman" w:cs="Times New Roman"/>
          <w:sz w:val="24"/>
          <w:szCs w:val="24"/>
        </w:rPr>
      </w:pPr>
      <w:r w:rsidRPr="00EE1A29">
        <w:rPr>
          <w:rFonts w:ascii="Times New Roman" w:hAnsi="Times New Roman" w:cs="Times New Roman"/>
          <w:sz w:val="24"/>
          <w:szCs w:val="24"/>
        </w:rPr>
        <w:t>Gambar 2.4.</w:t>
      </w:r>
      <w:r w:rsidR="005730DC" w:rsidRPr="00EE1A29">
        <w:rPr>
          <w:rFonts w:ascii="Times New Roman" w:hAnsi="Times New Roman" w:cs="Times New Roman"/>
          <w:sz w:val="24"/>
          <w:szCs w:val="24"/>
        </w:rPr>
        <w:t xml:space="preserve"> Proses kerusakan otak saat PIS</w:t>
      </w:r>
      <w:r w:rsidR="0002010C" w:rsidRPr="00EE1A29">
        <w:rPr>
          <w:rFonts w:ascii="Times New Roman" w:hAnsi="Times New Roman" w:cs="Times New Roman"/>
          <w:sz w:val="24"/>
          <w:szCs w:val="24"/>
        </w:rPr>
        <w:t xml:space="preserve"> (</w:t>
      </w:r>
      <w:r w:rsidR="00DA4C88">
        <w:rPr>
          <w:rFonts w:ascii="Times New Roman" w:hAnsi="Times New Roman" w:cs="Times New Roman"/>
          <w:sz w:val="24"/>
          <w:szCs w:val="24"/>
        </w:rPr>
        <w:t xml:space="preserve">Diambil dari </w:t>
      </w:r>
      <w:r w:rsidR="0002010C" w:rsidRPr="00EE1A29">
        <w:rPr>
          <w:rFonts w:ascii="Times New Roman" w:hAnsi="Times New Roman" w:cs="Times New Roman"/>
          <w:sz w:val="24"/>
          <w:szCs w:val="24"/>
        </w:rPr>
        <w:t>Qu</w:t>
      </w:r>
      <w:r w:rsidR="00095EF8">
        <w:rPr>
          <w:rFonts w:ascii="Times New Roman" w:hAnsi="Times New Roman" w:cs="Times New Roman"/>
          <w:sz w:val="24"/>
          <w:szCs w:val="24"/>
        </w:rPr>
        <w:t>r</w:t>
      </w:r>
      <w:r w:rsidR="005730DC" w:rsidRPr="00EE1A29">
        <w:rPr>
          <w:rFonts w:ascii="Times New Roman" w:hAnsi="Times New Roman" w:cs="Times New Roman"/>
          <w:sz w:val="24"/>
          <w:szCs w:val="24"/>
        </w:rPr>
        <w:t>eshi</w:t>
      </w:r>
      <w:r w:rsidR="0002010C" w:rsidRPr="00EE1A29">
        <w:rPr>
          <w:rFonts w:ascii="Times New Roman" w:hAnsi="Times New Roman" w:cs="Times New Roman"/>
          <w:sz w:val="24"/>
          <w:szCs w:val="24"/>
        </w:rPr>
        <w:t xml:space="preserve"> A</w:t>
      </w:r>
      <w:r w:rsidR="005730DC" w:rsidRPr="00EE1A29">
        <w:rPr>
          <w:rFonts w:ascii="Times New Roman" w:hAnsi="Times New Roman" w:cs="Times New Roman"/>
          <w:sz w:val="24"/>
          <w:szCs w:val="24"/>
        </w:rPr>
        <w:t>, 2009)</w:t>
      </w:r>
      <w:r w:rsidR="00EE1A29">
        <w:rPr>
          <w:rFonts w:ascii="Times New Roman" w:hAnsi="Times New Roman" w:cs="Times New Roman"/>
          <w:sz w:val="24"/>
          <w:szCs w:val="24"/>
        </w:rPr>
        <w:t xml:space="preserve"> </w:t>
      </w:r>
    </w:p>
    <w:p w:rsidR="00CB67FD" w:rsidRDefault="00CB67FD" w:rsidP="005730DC">
      <w:pPr>
        <w:spacing w:after="0" w:line="480" w:lineRule="auto"/>
        <w:jc w:val="both"/>
        <w:rPr>
          <w:rFonts w:ascii="Times New Roman" w:hAnsi="Times New Roman" w:cs="Times New Roman"/>
          <w:sz w:val="24"/>
          <w:szCs w:val="24"/>
        </w:rPr>
      </w:pPr>
    </w:p>
    <w:p w:rsidR="005730DC" w:rsidRPr="00AA5941" w:rsidRDefault="005730DC" w:rsidP="005730DC">
      <w:pPr>
        <w:spacing w:after="0" w:line="480" w:lineRule="auto"/>
        <w:jc w:val="both"/>
        <w:rPr>
          <w:rFonts w:ascii="Times New Roman" w:hAnsi="Times New Roman" w:cs="Times New Roman"/>
          <w:b/>
          <w:sz w:val="24"/>
          <w:szCs w:val="24"/>
        </w:rPr>
      </w:pPr>
      <w:r w:rsidRPr="00AA5941">
        <w:rPr>
          <w:rFonts w:ascii="Times New Roman" w:hAnsi="Times New Roman" w:cs="Times New Roman"/>
          <w:b/>
          <w:sz w:val="24"/>
          <w:szCs w:val="24"/>
        </w:rPr>
        <w:t>2.</w:t>
      </w:r>
      <w:r w:rsidR="00B13B5D" w:rsidRPr="00AA5941">
        <w:rPr>
          <w:rFonts w:ascii="Times New Roman" w:hAnsi="Times New Roman" w:cs="Times New Roman"/>
          <w:b/>
          <w:sz w:val="24"/>
          <w:szCs w:val="24"/>
        </w:rPr>
        <w:t>1.5</w:t>
      </w:r>
      <w:r w:rsidRPr="00AA5941">
        <w:rPr>
          <w:rFonts w:ascii="Times New Roman" w:hAnsi="Times New Roman" w:cs="Times New Roman"/>
          <w:b/>
          <w:sz w:val="24"/>
          <w:szCs w:val="24"/>
        </w:rPr>
        <w:t>.</w:t>
      </w:r>
      <w:r w:rsidR="00B13B5D" w:rsidRPr="00AA5941">
        <w:rPr>
          <w:rFonts w:ascii="Times New Roman" w:hAnsi="Times New Roman" w:cs="Times New Roman"/>
          <w:b/>
          <w:sz w:val="24"/>
          <w:szCs w:val="24"/>
        </w:rPr>
        <w:t>2</w:t>
      </w:r>
      <w:r w:rsidRPr="00AA5941">
        <w:rPr>
          <w:rFonts w:ascii="Times New Roman" w:hAnsi="Times New Roman" w:cs="Times New Roman"/>
          <w:b/>
          <w:sz w:val="24"/>
          <w:szCs w:val="24"/>
        </w:rPr>
        <w:t xml:space="preserve">  Pengaruh glutamat  dalam kerusakan sel otak akibat stroke  PIS</w:t>
      </w:r>
    </w:p>
    <w:p w:rsidR="005730DC" w:rsidRDefault="005730DC" w:rsidP="005730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Glutamat juga berpengaruh terhadap kerusakan di sekitar sel neuron yang mati. Pada saat terjadi perdarahan kadar  glutamat di dalam plasma tinggi secara cepat kemudian berdifusi ke dalam parenkimal otak, kemudian glutamat ditangkap oleh reseptor </w:t>
      </w:r>
      <w:r w:rsidRPr="002346DC">
        <w:rPr>
          <w:rFonts w:ascii="Times New Roman" w:hAnsi="Times New Roman" w:cs="Times New Roman"/>
          <w:i/>
          <w:sz w:val="24"/>
          <w:szCs w:val="24"/>
        </w:rPr>
        <w:t>N-Metyl-D-Aspartat</w:t>
      </w:r>
      <w:r>
        <w:rPr>
          <w:rFonts w:ascii="Times New Roman" w:hAnsi="Times New Roman" w:cs="Times New Roman"/>
          <w:i/>
          <w:sz w:val="24"/>
          <w:szCs w:val="24"/>
        </w:rPr>
        <w:t xml:space="preserve"> </w:t>
      </w:r>
      <w:r>
        <w:rPr>
          <w:rFonts w:ascii="Times New Roman" w:hAnsi="Times New Roman" w:cs="Times New Roman"/>
          <w:sz w:val="24"/>
          <w:szCs w:val="24"/>
        </w:rPr>
        <w:t xml:space="preserve">(NMDA)  dan </w:t>
      </w:r>
      <w:r w:rsidRPr="002346DC">
        <w:rPr>
          <w:rFonts w:ascii="Times New Roman" w:hAnsi="Times New Roman" w:cs="Times New Roman"/>
          <w:i/>
          <w:sz w:val="24"/>
          <w:szCs w:val="24"/>
        </w:rPr>
        <w:t>alpha-amino-3-hydroxy-5-methylisoxazole-4-propionate</w:t>
      </w:r>
      <w:r>
        <w:rPr>
          <w:rFonts w:ascii="Times New Roman" w:hAnsi="Times New Roman" w:cs="Times New Roman"/>
          <w:sz w:val="24"/>
          <w:szCs w:val="24"/>
        </w:rPr>
        <w:t xml:space="preserve"> (AMPA) yang akhirnya </w:t>
      </w:r>
      <w:r>
        <w:rPr>
          <w:rFonts w:ascii="Times New Roman" w:hAnsi="Times New Roman" w:cs="Times New Roman"/>
          <w:sz w:val="24"/>
          <w:szCs w:val="24"/>
        </w:rPr>
        <w:lastRenderedPageBreak/>
        <w:t>menyebabkan kerusakan  neuron, begitu juga glutamat dapat merusak oligodendrosit yang menyebabkan injuri di daerah  perbatasan putih dan abu-abu. Selain itu glutamat diambil oleh neuron dan sel glia yang kemudian menstimulus glikolisis dan memproduksi asam laktat. Asam laktat yang tinggi akan menurunkan derajat keasaman dan sangat potensia</w:t>
      </w:r>
      <w:r w:rsidR="00BE00CA">
        <w:rPr>
          <w:rFonts w:ascii="Times New Roman" w:hAnsi="Times New Roman" w:cs="Times New Roman"/>
          <w:sz w:val="24"/>
          <w:szCs w:val="24"/>
        </w:rPr>
        <w:t>l merusak sel neuron maupun gli</w:t>
      </w:r>
      <w:r w:rsidR="007A4B19">
        <w:rPr>
          <w:rFonts w:ascii="Times New Roman" w:hAnsi="Times New Roman" w:cs="Times New Roman"/>
          <w:sz w:val="24"/>
          <w:szCs w:val="24"/>
        </w:rPr>
        <w:t>a.</w:t>
      </w:r>
    </w:p>
    <w:p w:rsidR="005730DC" w:rsidRDefault="005730DC" w:rsidP="00CB67FD">
      <w:pPr>
        <w:autoSpaceDE w:val="0"/>
        <w:autoSpaceDN w:val="0"/>
        <w:adjustRightInd w:val="0"/>
        <w:spacing w:after="0" w:line="480" w:lineRule="auto"/>
        <w:jc w:val="center"/>
        <w:rPr>
          <w:rFonts w:ascii="Times New Roman" w:hAnsi="Times New Roman" w:cs="Times New Roman"/>
          <w:sz w:val="20"/>
          <w:szCs w:val="20"/>
        </w:rPr>
      </w:pPr>
      <w:r w:rsidRPr="005730DC">
        <w:rPr>
          <w:rFonts w:ascii="Times New Roman" w:hAnsi="Times New Roman" w:cs="Times New Roman"/>
          <w:noProof/>
          <w:sz w:val="20"/>
          <w:szCs w:val="20"/>
        </w:rPr>
        <w:drawing>
          <wp:inline distT="0" distB="0" distL="0" distR="0">
            <wp:extent cx="5270135" cy="2683329"/>
            <wp:effectExtent l="57150" t="38100" r="44815" b="21771"/>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13388" cy="2705352"/>
                    </a:xfrm>
                    <a:prstGeom prst="rect">
                      <a:avLst/>
                    </a:prstGeom>
                    <a:noFill/>
                    <a:ln w="28575">
                      <a:solidFill>
                        <a:schemeClr val="tx1"/>
                      </a:solidFill>
                      <a:miter lim="800000"/>
                      <a:headEnd/>
                      <a:tailEnd/>
                    </a:ln>
                  </pic:spPr>
                </pic:pic>
              </a:graphicData>
            </a:graphic>
          </wp:inline>
        </w:drawing>
      </w:r>
    </w:p>
    <w:p w:rsidR="005730DC" w:rsidRPr="00DA4C88" w:rsidRDefault="00FF5CDB" w:rsidP="00CB67FD">
      <w:pPr>
        <w:autoSpaceDE w:val="0"/>
        <w:autoSpaceDN w:val="0"/>
        <w:adjustRightInd w:val="0"/>
        <w:spacing w:after="0" w:line="480" w:lineRule="auto"/>
        <w:jc w:val="center"/>
        <w:rPr>
          <w:rFonts w:ascii="Times New Roman" w:hAnsi="Times New Roman" w:cs="Times New Roman"/>
          <w:sz w:val="24"/>
          <w:szCs w:val="24"/>
        </w:rPr>
      </w:pPr>
      <w:r w:rsidRPr="00DA4C88">
        <w:rPr>
          <w:rFonts w:ascii="Times New Roman" w:hAnsi="Times New Roman" w:cs="Times New Roman"/>
          <w:sz w:val="24"/>
          <w:szCs w:val="24"/>
        </w:rPr>
        <w:t>Gamb</w:t>
      </w:r>
      <w:r w:rsidR="00CB67FD" w:rsidRPr="00DA4C88">
        <w:rPr>
          <w:rFonts w:ascii="Times New Roman" w:hAnsi="Times New Roman" w:cs="Times New Roman"/>
          <w:sz w:val="24"/>
          <w:szCs w:val="24"/>
        </w:rPr>
        <w:t>ar</w:t>
      </w:r>
      <w:r w:rsidR="00BE00CA" w:rsidRPr="00DA4C88">
        <w:rPr>
          <w:rFonts w:ascii="Times New Roman" w:hAnsi="Times New Roman" w:cs="Times New Roman"/>
          <w:sz w:val="24"/>
          <w:szCs w:val="24"/>
        </w:rPr>
        <w:t xml:space="preserve"> 2.5.</w:t>
      </w:r>
      <w:r w:rsidRPr="00DA4C88">
        <w:rPr>
          <w:rFonts w:ascii="Times New Roman" w:hAnsi="Times New Roman" w:cs="Times New Roman"/>
          <w:sz w:val="24"/>
          <w:szCs w:val="24"/>
        </w:rPr>
        <w:t xml:space="preserve"> </w:t>
      </w:r>
      <w:r w:rsidR="005730DC" w:rsidRPr="00DA4C88">
        <w:rPr>
          <w:rFonts w:ascii="Times New Roman" w:hAnsi="Times New Roman" w:cs="Times New Roman"/>
          <w:sz w:val="24"/>
          <w:szCs w:val="24"/>
        </w:rPr>
        <w:t>Diagram kerusakan sel otak akibat PIS (</w:t>
      </w:r>
      <w:r w:rsidR="00DA4C88" w:rsidRPr="00DA4C88">
        <w:rPr>
          <w:rFonts w:ascii="Times New Roman" w:hAnsi="Times New Roman" w:cs="Times New Roman"/>
          <w:sz w:val="24"/>
          <w:szCs w:val="24"/>
        </w:rPr>
        <w:t xml:space="preserve">Diambil dari </w:t>
      </w:r>
      <w:r w:rsidR="005730DC" w:rsidRPr="00DA4C88">
        <w:rPr>
          <w:rFonts w:ascii="Times New Roman" w:hAnsi="Times New Roman" w:cs="Times New Roman"/>
          <w:sz w:val="24"/>
          <w:szCs w:val="24"/>
        </w:rPr>
        <w:t>Kenneth R et al., 2003)</w:t>
      </w:r>
    </w:p>
    <w:p w:rsidR="00B13B5D" w:rsidRDefault="00B13B5D" w:rsidP="00B13B5D">
      <w:pPr>
        <w:autoSpaceDE w:val="0"/>
        <w:autoSpaceDN w:val="0"/>
        <w:adjustRightInd w:val="0"/>
        <w:spacing w:after="0" w:line="480" w:lineRule="auto"/>
        <w:jc w:val="both"/>
        <w:rPr>
          <w:rFonts w:ascii="Times New Roman" w:hAnsi="Times New Roman" w:cs="Times New Roman"/>
          <w:sz w:val="20"/>
          <w:szCs w:val="20"/>
        </w:rPr>
      </w:pPr>
    </w:p>
    <w:p w:rsidR="00B13B5D" w:rsidRDefault="00B13B5D" w:rsidP="00B13B5D">
      <w:pPr>
        <w:autoSpaceDE w:val="0"/>
        <w:autoSpaceDN w:val="0"/>
        <w:adjustRightInd w:val="0"/>
        <w:spacing w:after="0" w:line="480" w:lineRule="auto"/>
        <w:jc w:val="both"/>
        <w:rPr>
          <w:rFonts w:ascii="Times New Roman" w:hAnsi="Times New Roman" w:cs="Times New Roman"/>
          <w:sz w:val="24"/>
          <w:szCs w:val="24"/>
          <w:lang w:val="sv-SE"/>
        </w:rPr>
      </w:pPr>
      <w:r w:rsidRPr="007D5610">
        <w:rPr>
          <w:rFonts w:ascii="Times New Roman" w:hAnsi="Times New Roman" w:cs="Times New Roman"/>
          <w:sz w:val="24"/>
          <w:szCs w:val="24"/>
          <w:lang w:val="sv-SE"/>
        </w:rPr>
        <w:t xml:space="preserve">       </w:t>
      </w:r>
      <w:r>
        <w:rPr>
          <w:rFonts w:ascii="Times New Roman" w:hAnsi="Times New Roman" w:cs="Times New Roman"/>
          <w:sz w:val="24"/>
          <w:szCs w:val="24"/>
        </w:rPr>
        <w:t xml:space="preserve">Akibat dari jumlah ikatan </w:t>
      </w:r>
      <w:r>
        <w:rPr>
          <w:rFonts w:ascii="Times New Roman" w:hAnsi="Times New Roman" w:cs="Times New Roman"/>
          <w:sz w:val="24"/>
          <w:szCs w:val="24"/>
          <w:lang w:val="sv-SE"/>
        </w:rPr>
        <w:t xml:space="preserve"> </w:t>
      </w:r>
      <w:r>
        <w:rPr>
          <w:rFonts w:ascii="Times New Roman" w:hAnsi="Times New Roman" w:cs="Times New Roman"/>
          <w:sz w:val="24"/>
          <w:szCs w:val="24"/>
        </w:rPr>
        <w:t>reseptor g</w:t>
      </w:r>
      <w:r w:rsidRPr="007D5610">
        <w:rPr>
          <w:rFonts w:ascii="Times New Roman" w:hAnsi="Times New Roman" w:cs="Times New Roman"/>
          <w:sz w:val="24"/>
          <w:szCs w:val="24"/>
          <w:lang w:val="sv-SE"/>
        </w:rPr>
        <w:t>lu</w:t>
      </w:r>
      <w:r>
        <w:rPr>
          <w:rFonts w:ascii="Times New Roman" w:hAnsi="Times New Roman" w:cs="Times New Roman"/>
          <w:sz w:val="24"/>
          <w:szCs w:val="24"/>
        </w:rPr>
        <w:t xml:space="preserve">tamat yang berlebihan akan terjadi </w:t>
      </w:r>
      <w:r>
        <w:rPr>
          <w:rFonts w:ascii="Times New Roman" w:hAnsi="Times New Roman" w:cs="Times New Roman"/>
          <w:sz w:val="24"/>
          <w:szCs w:val="24"/>
          <w:lang w:val="sv-SE"/>
        </w:rPr>
        <w:t xml:space="preserve"> penumpukan ion </w:t>
      </w:r>
      <w:r>
        <w:rPr>
          <w:rFonts w:ascii="Times New Roman" w:hAnsi="Times New Roman" w:cs="Times New Roman"/>
          <w:sz w:val="24"/>
          <w:szCs w:val="24"/>
        </w:rPr>
        <w:t>kalsium</w:t>
      </w:r>
      <w:r>
        <w:rPr>
          <w:rFonts w:ascii="Times New Roman" w:hAnsi="Times New Roman" w:cs="Times New Roman"/>
          <w:sz w:val="24"/>
          <w:szCs w:val="24"/>
          <w:lang w:val="sv-SE"/>
        </w:rPr>
        <w:t xml:space="preserve"> dalam sel</w:t>
      </w:r>
      <w:r>
        <w:rPr>
          <w:rFonts w:ascii="Times New Roman" w:hAnsi="Times New Roman" w:cs="Times New Roman"/>
          <w:sz w:val="24"/>
          <w:szCs w:val="24"/>
        </w:rPr>
        <w:t xml:space="preserve"> </w:t>
      </w:r>
      <w:r w:rsidR="00547F82">
        <w:rPr>
          <w:rFonts w:ascii="Times New Roman" w:hAnsi="Times New Roman" w:cs="Times New Roman"/>
          <w:sz w:val="24"/>
          <w:szCs w:val="24"/>
          <w:lang w:val="sv-SE"/>
        </w:rPr>
        <w:t xml:space="preserve"> d</w:t>
      </w:r>
      <w:r w:rsidRPr="007D5610">
        <w:rPr>
          <w:rFonts w:ascii="Times New Roman" w:hAnsi="Times New Roman" w:cs="Times New Roman"/>
          <w:sz w:val="24"/>
          <w:szCs w:val="24"/>
          <w:lang w:val="sv-SE"/>
        </w:rPr>
        <w:t xml:space="preserve">an </w:t>
      </w:r>
      <w:r w:rsidR="00547F82">
        <w:rPr>
          <w:rFonts w:ascii="Times New Roman" w:hAnsi="Times New Roman" w:cs="Times New Roman"/>
          <w:sz w:val="24"/>
          <w:szCs w:val="24"/>
          <w:lang w:val="sv-SE"/>
        </w:rPr>
        <w:t>proses inflamasi sehingga</w:t>
      </w:r>
      <w:r w:rsidRPr="007D5610">
        <w:rPr>
          <w:rFonts w:ascii="Times New Roman" w:hAnsi="Times New Roman" w:cs="Times New Roman"/>
          <w:sz w:val="24"/>
          <w:szCs w:val="24"/>
          <w:lang w:val="sv-SE"/>
        </w:rPr>
        <w:t xml:space="preserve"> sel dapat mati dengan cara nekrosis atau</w:t>
      </w:r>
      <w:r w:rsidR="00547F82">
        <w:rPr>
          <w:rFonts w:ascii="Times New Roman" w:hAnsi="Times New Roman" w:cs="Times New Roman"/>
          <w:sz w:val="24"/>
          <w:szCs w:val="24"/>
          <w:lang w:val="sv-SE"/>
        </w:rPr>
        <w:t xml:space="preserve"> apoptosis. Nekrosis pada umumnya </w:t>
      </w:r>
      <w:r w:rsidRPr="007D5610">
        <w:rPr>
          <w:rFonts w:ascii="Times New Roman" w:hAnsi="Times New Roman" w:cs="Times New Roman"/>
          <w:sz w:val="24"/>
          <w:szCs w:val="24"/>
          <w:lang w:val="sv-SE"/>
        </w:rPr>
        <w:t xml:space="preserve">mengikuti peristiwa yang </w:t>
      </w:r>
      <w:r w:rsidR="00547F82">
        <w:rPr>
          <w:rFonts w:ascii="Times New Roman" w:hAnsi="Times New Roman" w:cs="Times New Roman"/>
          <w:sz w:val="24"/>
          <w:szCs w:val="24"/>
          <w:lang w:val="sv-SE"/>
        </w:rPr>
        <w:t>terjadi mendadak</w:t>
      </w:r>
      <w:r w:rsidRPr="007D5610">
        <w:rPr>
          <w:rFonts w:ascii="Times New Roman" w:hAnsi="Times New Roman" w:cs="Times New Roman"/>
          <w:sz w:val="24"/>
          <w:szCs w:val="24"/>
          <w:lang w:val="sv-SE"/>
        </w:rPr>
        <w:t xml:space="preserve"> misalnya pada daerah pusat iskemik sedangkan apoptosis terjadi pada peristiwa yang lebih lambat</w:t>
      </w:r>
      <w:r w:rsidR="00BE00CA">
        <w:rPr>
          <w:rFonts w:ascii="Times New Roman" w:hAnsi="Times New Roman" w:cs="Times New Roman"/>
          <w:sz w:val="24"/>
          <w:szCs w:val="24"/>
          <w:lang w:val="sv-SE"/>
        </w:rPr>
        <w:t xml:space="preserve"> (</w:t>
      </w:r>
      <w:r w:rsidR="00BE00CA" w:rsidRPr="00E653CC">
        <w:rPr>
          <w:rFonts w:ascii="Times New Roman" w:hAnsi="Times New Roman" w:cs="Times New Roman"/>
          <w:sz w:val="24"/>
          <w:szCs w:val="24"/>
        </w:rPr>
        <w:t>Kenneth R.et al., 2003</w:t>
      </w:r>
      <w:r>
        <w:rPr>
          <w:rFonts w:ascii="Times New Roman" w:hAnsi="Times New Roman" w:cs="Times New Roman"/>
          <w:sz w:val="24"/>
          <w:szCs w:val="24"/>
          <w:lang w:val="sv-SE"/>
        </w:rPr>
        <w:t>)</w:t>
      </w:r>
    </w:p>
    <w:p w:rsidR="00BE00CA" w:rsidRPr="005730DC" w:rsidRDefault="00BE00CA" w:rsidP="005730DC">
      <w:pPr>
        <w:autoSpaceDE w:val="0"/>
        <w:autoSpaceDN w:val="0"/>
        <w:adjustRightInd w:val="0"/>
        <w:spacing w:after="0" w:line="480" w:lineRule="auto"/>
        <w:rPr>
          <w:rFonts w:ascii="Times New Roman" w:hAnsi="Times New Roman" w:cs="Times New Roman"/>
          <w:sz w:val="20"/>
          <w:szCs w:val="20"/>
        </w:rPr>
      </w:pPr>
    </w:p>
    <w:p w:rsidR="00222E25" w:rsidRPr="00FF5CDB" w:rsidRDefault="00222E25" w:rsidP="00222E25">
      <w:pPr>
        <w:autoSpaceDE w:val="0"/>
        <w:autoSpaceDN w:val="0"/>
        <w:adjustRightInd w:val="0"/>
        <w:spacing w:after="0" w:line="480" w:lineRule="auto"/>
        <w:jc w:val="both"/>
        <w:rPr>
          <w:rFonts w:ascii="Times New Roman" w:hAnsi="Times New Roman" w:cs="Times New Roman"/>
          <w:b/>
          <w:sz w:val="24"/>
          <w:szCs w:val="24"/>
        </w:rPr>
      </w:pPr>
      <w:r w:rsidRPr="00FF5CDB">
        <w:rPr>
          <w:rFonts w:ascii="Times New Roman" w:hAnsi="Times New Roman" w:cs="Times New Roman"/>
          <w:b/>
          <w:sz w:val="24"/>
          <w:szCs w:val="24"/>
        </w:rPr>
        <w:t>2.2</w:t>
      </w:r>
      <w:r w:rsidR="00DA4C88">
        <w:rPr>
          <w:rFonts w:ascii="Times New Roman" w:hAnsi="Times New Roman" w:cs="Times New Roman"/>
          <w:b/>
          <w:sz w:val="24"/>
          <w:szCs w:val="24"/>
        </w:rPr>
        <w:t xml:space="preserve">. </w:t>
      </w:r>
      <w:r w:rsidRPr="00FF5CDB">
        <w:rPr>
          <w:rFonts w:ascii="Times New Roman" w:hAnsi="Times New Roman" w:cs="Times New Roman"/>
          <w:b/>
          <w:sz w:val="24"/>
          <w:szCs w:val="24"/>
        </w:rPr>
        <w:t xml:space="preserve"> Stroke Biomarker</w:t>
      </w:r>
    </w:p>
    <w:p w:rsidR="00960C36" w:rsidRDefault="00222E25" w:rsidP="00C00E1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Stroke biomarker mempunyai peranan potensial untuk membedakan diagnosis dan prediksi kejadian stroke, terutama pada beberapa kasus dimana temuan neuroimaging </w:t>
      </w:r>
      <w:r>
        <w:rPr>
          <w:rFonts w:ascii="Times New Roman" w:hAnsi="Times New Roman" w:cs="Times New Roman"/>
          <w:sz w:val="24"/>
          <w:szCs w:val="24"/>
        </w:rPr>
        <w:lastRenderedPageBreak/>
        <w:t xml:space="preserve">menggambarkan keadaan normal atau ekuivokal. Kesulitan untuk menemukan biomarker yang dilepaskan perlahan-lahan oleh glial dan </w:t>
      </w:r>
      <w:r w:rsidR="00C00E1C">
        <w:rPr>
          <w:rFonts w:ascii="Times New Roman" w:hAnsi="Times New Roman" w:cs="Times New Roman"/>
          <w:sz w:val="24"/>
          <w:szCs w:val="24"/>
        </w:rPr>
        <w:t xml:space="preserve">pelepasan </w:t>
      </w:r>
      <w:r>
        <w:rPr>
          <w:rFonts w:ascii="Times New Roman" w:hAnsi="Times New Roman" w:cs="Times New Roman"/>
          <w:sz w:val="24"/>
          <w:szCs w:val="24"/>
        </w:rPr>
        <w:t>protein neuronal menyeb</w:t>
      </w:r>
      <w:r w:rsidR="00960C36">
        <w:rPr>
          <w:rFonts w:ascii="Times New Roman" w:hAnsi="Times New Roman" w:cs="Times New Roman"/>
          <w:sz w:val="24"/>
          <w:szCs w:val="24"/>
        </w:rPr>
        <w:t>e</w:t>
      </w:r>
      <w:r>
        <w:rPr>
          <w:rFonts w:ascii="Times New Roman" w:hAnsi="Times New Roman" w:cs="Times New Roman"/>
          <w:sz w:val="24"/>
          <w:szCs w:val="24"/>
        </w:rPr>
        <w:t>rangi sawar darah otak setelah stroke atau trauma kepala. Sebagai tambahan, marker isk</w:t>
      </w:r>
      <w:r w:rsidR="00C00E1C">
        <w:rPr>
          <w:rFonts w:ascii="Times New Roman" w:hAnsi="Times New Roman" w:cs="Times New Roman"/>
          <w:sz w:val="24"/>
          <w:szCs w:val="24"/>
        </w:rPr>
        <w:t>emia serebral d</w:t>
      </w:r>
      <w:r w:rsidR="00960C36">
        <w:rPr>
          <w:rFonts w:ascii="Times New Roman" w:hAnsi="Times New Roman" w:cs="Times New Roman"/>
          <w:sz w:val="24"/>
          <w:szCs w:val="24"/>
        </w:rPr>
        <w:t>apat memberikan hasil diagnostik</w:t>
      </w:r>
      <w:r w:rsidR="00C00E1C">
        <w:rPr>
          <w:rFonts w:ascii="Times New Roman" w:hAnsi="Times New Roman" w:cs="Times New Roman"/>
          <w:sz w:val="24"/>
          <w:szCs w:val="24"/>
        </w:rPr>
        <w:t xml:space="preserve"> yang spesifik, namun juga </w:t>
      </w:r>
      <w:r>
        <w:rPr>
          <w:rFonts w:ascii="Times New Roman" w:hAnsi="Times New Roman" w:cs="Times New Roman"/>
          <w:sz w:val="24"/>
          <w:szCs w:val="24"/>
        </w:rPr>
        <w:t xml:space="preserve">meningkat dalam berbagai situasi yang </w:t>
      </w:r>
      <w:r w:rsidR="00960C36">
        <w:rPr>
          <w:rFonts w:ascii="Times New Roman" w:hAnsi="Times New Roman" w:cs="Times New Roman"/>
          <w:sz w:val="24"/>
          <w:szCs w:val="24"/>
        </w:rPr>
        <w:t>menyerupai stroke (</w:t>
      </w:r>
      <w:r w:rsidR="00960C36" w:rsidRPr="00960C36">
        <w:rPr>
          <w:rFonts w:ascii="Times New Roman" w:hAnsi="Times New Roman" w:cs="Times New Roman"/>
          <w:i/>
          <w:sz w:val="24"/>
          <w:szCs w:val="24"/>
        </w:rPr>
        <w:t>stroke mimic</w:t>
      </w:r>
      <w:r w:rsidR="00960C36">
        <w:rPr>
          <w:rFonts w:ascii="Times New Roman" w:hAnsi="Times New Roman" w:cs="Times New Roman"/>
          <w:sz w:val="24"/>
          <w:szCs w:val="24"/>
        </w:rPr>
        <w:t>)</w:t>
      </w:r>
      <w:r w:rsidR="00250122">
        <w:rPr>
          <w:rFonts w:ascii="Times New Roman" w:hAnsi="Times New Roman" w:cs="Times New Roman"/>
          <w:sz w:val="24"/>
          <w:szCs w:val="24"/>
        </w:rPr>
        <w:t>.</w:t>
      </w:r>
      <w:r w:rsidR="00960C36">
        <w:rPr>
          <w:rFonts w:ascii="Times New Roman" w:hAnsi="Times New Roman" w:cs="Times New Roman"/>
          <w:sz w:val="24"/>
          <w:szCs w:val="24"/>
        </w:rPr>
        <w:t xml:space="preserve"> Istilah </w:t>
      </w:r>
      <w:r w:rsidR="00960C36" w:rsidRPr="00960C36">
        <w:rPr>
          <w:rFonts w:ascii="Times New Roman" w:hAnsi="Times New Roman" w:cs="Times New Roman"/>
          <w:i/>
          <w:sz w:val="24"/>
          <w:szCs w:val="24"/>
        </w:rPr>
        <w:t>stroke mimic</w:t>
      </w:r>
      <w:r w:rsidR="00960C36">
        <w:rPr>
          <w:rFonts w:ascii="Times New Roman" w:hAnsi="Times New Roman" w:cs="Times New Roman"/>
          <w:sz w:val="24"/>
          <w:szCs w:val="24"/>
        </w:rPr>
        <w:t xml:space="preserve"> digunakan pada berbagai keadaan abnormalitas yang menunjukkan tanda dan gejala klinis menyerupai stroke. Diantaranya adalah : kejang, hipoglikemi, kelebihan dosis obat, hiponatremia, migraine, tumor serebri dan hem</w:t>
      </w:r>
      <w:r w:rsidR="00250122">
        <w:rPr>
          <w:rFonts w:ascii="Times New Roman" w:hAnsi="Times New Roman" w:cs="Times New Roman"/>
          <w:sz w:val="24"/>
          <w:szCs w:val="24"/>
        </w:rPr>
        <w:t>atoma subdural (</w:t>
      </w:r>
      <w:r w:rsidR="00250122" w:rsidRPr="0058078B">
        <w:rPr>
          <w:rFonts w:ascii="Times New Roman" w:hAnsi="Times New Roman" w:cs="Times New Roman"/>
          <w:color w:val="000000" w:themeColor="text1"/>
          <w:sz w:val="24"/>
          <w:szCs w:val="24"/>
        </w:rPr>
        <w:t>Saenger AK, Christenson RH, 2010</w:t>
      </w:r>
      <w:r w:rsidR="00960C36">
        <w:rPr>
          <w:rFonts w:ascii="Times New Roman" w:hAnsi="Times New Roman" w:cs="Times New Roman"/>
          <w:sz w:val="24"/>
          <w:szCs w:val="24"/>
        </w:rPr>
        <w:t>)</w:t>
      </w:r>
    </w:p>
    <w:p w:rsidR="00720459" w:rsidRDefault="00222E25" w:rsidP="0072045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Biomarker stroke yang ide</w:t>
      </w:r>
      <w:r w:rsidR="00C00E1C">
        <w:rPr>
          <w:rFonts w:ascii="Times New Roman" w:hAnsi="Times New Roman" w:cs="Times New Roman"/>
          <w:sz w:val="24"/>
          <w:szCs w:val="24"/>
        </w:rPr>
        <w:t xml:space="preserve">al seharusnya memenuhi kriteria sebagai berikut: </w:t>
      </w:r>
      <w:r>
        <w:rPr>
          <w:rFonts w:ascii="Times New Roman" w:hAnsi="Times New Roman" w:cs="Times New Roman"/>
          <w:sz w:val="24"/>
          <w:szCs w:val="24"/>
        </w:rPr>
        <w:t>dapat membedakan stroke iskemik dan perdarahan, memiliki sensit</w:t>
      </w:r>
      <w:r w:rsidR="00095EF8">
        <w:rPr>
          <w:rFonts w:ascii="Times New Roman" w:hAnsi="Times New Roman" w:cs="Times New Roman"/>
          <w:sz w:val="24"/>
          <w:szCs w:val="24"/>
        </w:rPr>
        <w:t>ivitas dan spesifisitas yang tinggi</w:t>
      </w:r>
      <w:r>
        <w:rPr>
          <w:rFonts w:ascii="Times New Roman" w:hAnsi="Times New Roman" w:cs="Times New Roman"/>
          <w:sz w:val="24"/>
          <w:szCs w:val="24"/>
        </w:rPr>
        <w:t>, segera terdeteksi dan cukup stabil pelepasannya setelah iskemi</w:t>
      </w:r>
      <w:r w:rsidR="00547F82">
        <w:rPr>
          <w:rFonts w:ascii="Times New Roman" w:hAnsi="Times New Roman" w:cs="Times New Roman"/>
          <w:sz w:val="24"/>
          <w:szCs w:val="24"/>
        </w:rPr>
        <w:t>k, dapat memprediksi keluaran</w:t>
      </w:r>
      <w:r>
        <w:rPr>
          <w:rFonts w:ascii="Times New Roman" w:hAnsi="Times New Roman" w:cs="Times New Roman"/>
          <w:sz w:val="24"/>
          <w:szCs w:val="24"/>
        </w:rPr>
        <w:t xml:space="preserve">, </w:t>
      </w:r>
      <w:r w:rsidR="00C00E1C">
        <w:rPr>
          <w:rFonts w:ascii="Times New Roman" w:hAnsi="Times New Roman" w:cs="Times New Roman"/>
          <w:sz w:val="24"/>
          <w:szCs w:val="24"/>
        </w:rPr>
        <w:t xml:space="preserve">dapat digunakan </w:t>
      </w:r>
      <w:r>
        <w:rPr>
          <w:rFonts w:ascii="Times New Roman" w:hAnsi="Times New Roman" w:cs="Times New Roman"/>
          <w:sz w:val="24"/>
          <w:szCs w:val="24"/>
        </w:rPr>
        <w:t xml:space="preserve">sebagai petunjuk terapi dan </w:t>
      </w:r>
      <w:r w:rsidR="00C00E1C">
        <w:rPr>
          <w:rFonts w:ascii="Times New Roman" w:hAnsi="Times New Roman" w:cs="Times New Roman"/>
          <w:sz w:val="24"/>
          <w:szCs w:val="24"/>
        </w:rPr>
        <w:t xml:space="preserve">menentukan </w:t>
      </w:r>
      <w:r>
        <w:rPr>
          <w:rFonts w:ascii="Times New Roman" w:hAnsi="Times New Roman" w:cs="Times New Roman"/>
          <w:sz w:val="24"/>
          <w:szCs w:val="24"/>
        </w:rPr>
        <w:t>faktor resiko, mudah dikerjakan, hasil pengukurannya cepat, metode</w:t>
      </w:r>
      <w:r w:rsidR="00C00E1C">
        <w:rPr>
          <w:rFonts w:ascii="Times New Roman" w:hAnsi="Times New Roman" w:cs="Times New Roman"/>
          <w:sz w:val="24"/>
          <w:szCs w:val="24"/>
        </w:rPr>
        <w:t xml:space="preserve"> efektif dan harga yang relatif </w:t>
      </w:r>
      <w:r w:rsidR="002836D8">
        <w:rPr>
          <w:rFonts w:ascii="Times New Roman" w:hAnsi="Times New Roman" w:cs="Times New Roman"/>
          <w:sz w:val="24"/>
          <w:szCs w:val="24"/>
        </w:rPr>
        <w:t>terjangka</w:t>
      </w:r>
      <w:r w:rsidR="00547F82">
        <w:rPr>
          <w:rFonts w:ascii="Times New Roman" w:hAnsi="Times New Roman" w:cs="Times New Roman"/>
          <w:sz w:val="24"/>
          <w:szCs w:val="24"/>
        </w:rPr>
        <w:t>u</w:t>
      </w:r>
      <w:r w:rsidR="002836D8">
        <w:rPr>
          <w:rFonts w:ascii="Times New Roman" w:hAnsi="Times New Roman" w:cs="Times New Roman"/>
          <w:sz w:val="24"/>
          <w:szCs w:val="24"/>
        </w:rPr>
        <w:t>. Kepentingan untuk memperbaiki kel</w:t>
      </w:r>
      <w:r w:rsidR="00095EF8">
        <w:rPr>
          <w:rFonts w:ascii="Times New Roman" w:hAnsi="Times New Roman" w:cs="Times New Roman"/>
          <w:sz w:val="24"/>
          <w:szCs w:val="24"/>
        </w:rPr>
        <w:t>uaran stroke membutuhkan penega</w:t>
      </w:r>
      <w:r w:rsidR="002836D8">
        <w:rPr>
          <w:rFonts w:ascii="Times New Roman" w:hAnsi="Times New Roman" w:cs="Times New Roman"/>
          <w:sz w:val="24"/>
          <w:szCs w:val="24"/>
        </w:rPr>
        <w:t>kan diagnosis yang cepat dan akurat. Biomarker stroke sangat potensial sebagai prediktor dan</w:t>
      </w:r>
      <w:r w:rsidR="00095EF8">
        <w:rPr>
          <w:rFonts w:ascii="Times New Roman" w:hAnsi="Times New Roman" w:cs="Times New Roman"/>
          <w:sz w:val="24"/>
          <w:szCs w:val="24"/>
        </w:rPr>
        <w:t xml:space="preserve"> penunjang</w:t>
      </w:r>
      <w:r w:rsidR="002836D8">
        <w:rPr>
          <w:rFonts w:ascii="Times New Roman" w:hAnsi="Times New Roman" w:cs="Times New Roman"/>
          <w:sz w:val="24"/>
          <w:szCs w:val="24"/>
        </w:rPr>
        <w:t xml:space="preserve"> diagnosis pada</w:t>
      </w:r>
      <w:r w:rsidR="00250122">
        <w:rPr>
          <w:rFonts w:ascii="Times New Roman" w:hAnsi="Times New Roman" w:cs="Times New Roman"/>
          <w:sz w:val="24"/>
          <w:szCs w:val="24"/>
        </w:rPr>
        <w:t xml:space="preserve"> kasus stroke akut (Jensen MB, 2009</w:t>
      </w:r>
      <w:r w:rsidR="00BB7D42">
        <w:rPr>
          <w:rFonts w:ascii="Times New Roman" w:hAnsi="Times New Roman" w:cs="Times New Roman"/>
          <w:sz w:val="24"/>
          <w:szCs w:val="24"/>
        </w:rPr>
        <w:t xml:space="preserve">). </w:t>
      </w:r>
    </w:p>
    <w:p w:rsidR="00222E25" w:rsidRPr="00720459" w:rsidRDefault="00BB7D42" w:rsidP="00720459">
      <w:pPr>
        <w:autoSpaceDE w:val="0"/>
        <w:autoSpaceDN w:val="0"/>
        <w:adjustRightInd w:val="0"/>
        <w:spacing w:after="0" w:line="480" w:lineRule="auto"/>
        <w:ind w:firstLine="720"/>
        <w:jc w:val="both"/>
        <w:rPr>
          <w:rFonts w:ascii="Minion-Regular" w:hAnsi="Minion-Regular" w:cs="Minion-Regular"/>
          <w:sz w:val="20"/>
          <w:szCs w:val="20"/>
        </w:rPr>
      </w:pPr>
      <w:r>
        <w:rPr>
          <w:rFonts w:ascii="Times New Roman" w:hAnsi="Times New Roman" w:cs="Times New Roman"/>
          <w:sz w:val="24"/>
          <w:szCs w:val="24"/>
        </w:rPr>
        <w:t xml:space="preserve">Masih ditunggu penemuan biomarker stroke untuk PIS, </w:t>
      </w:r>
      <w:r w:rsidR="00960C36">
        <w:rPr>
          <w:rFonts w:ascii="Times New Roman" w:hAnsi="Times New Roman" w:cs="Times New Roman"/>
          <w:sz w:val="24"/>
          <w:szCs w:val="24"/>
        </w:rPr>
        <w:t>yang kerusakan SDO nya</w:t>
      </w:r>
      <w:r>
        <w:rPr>
          <w:rFonts w:ascii="Times New Roman" w:hAnsi="Times New Roman" w:cs="Times New Roman"/>
          <w:sz w:val="24"/>
          <w:szCs w:val="24"/>
        </w:rPr>
        <w:t xml:space="preserve"> tertunda, </w:t>
      </w:r>
      <w:r w:rsidR="00960C36">
        <w:rPr>
          <w:rFonts w:ascii="Times New Roman" w:hAnsi="Times New Roman" w:cs="Times New Roman"/>
          <w:sz w:val="24"/>
          <w:szCs w:val="24"/>
        </w:rPr>
        <w:t xml:space="preserve">dimana </w:t>
      </w:r>
      <w:r>
        <w:rPr>
          <w:rFonts w:ascii="Times New Roman" w:hAnsi="Times New Roman" w:cs="Times New Roman"/>
          <w:sz w:val="24"/>
          <w:szCs w:val="24"/>
        </w:rPr>
        <w:t xml:space="preserve">masih cukup intak untuk </w:t>
      </w:r>
      <w:r w:rsidR="00960C36">
        <w:rPr>
          <w:rFonts w:ascii="Times New Roman" w:hAnsi="Times New Roman" w:cs="Times New Roman"/>
          <w:sz w:val="24"/>
          <w:szCs w:val="24"/>
        </w:rPr>
        <w:t>mendeteksi</w:t>
      </w:r>
      <w:r>
        <w:rPr>
          <w:rFonts w:ascii="Times New Roman" w:hAnsi="Times New Roman" w:cs="Times New Roman"/>
          <w:sz w:val="24"/>
          <w:szCs w:val="24"/>
        </w:rPr>
        <w:t xml:space="preserve"> molekul besar</w:t>
      </w:r>
      <w:r w:rsidR="002836D8">
        <w:rPr>
          <w:rFonts w:ascii="Times New Roman" w:hAnsi="Times New Roman" w:cs="Times New Roman"/>
          <w:sz w:val="24"/>
          <w:szCs w:val="24"/>
        </w:rPr>
        <w:t xml:space="preserve"> </w:t>
      </w:r>
      <w:r>
        <w:rPr>
          <w:rFonts w:ascii="Times New Roman" w:hAnsi="Times New Roman" w:cs="Times New Roman"/>
          <w:sz w:val="24"/>
          <w:szCs w:val="24"/>
        </w:rPr>
        <w:t>beberapa jam</w:t>
      </w:r>
      <w:r w:rsidR="00960C36">
        <w:rPr>
          <w:rFonts w:ascii="Times New Roman" w:hAnsi="Times New Roman" w:cs="Times New Roman"/>
          <w:sz w:val="24"/>
          <w:szCs w:val="24"/>
        </w:rPr>
        <w:t xml:space="preserve"> </w:t>
      </w:r>
      <w:r>
        <w:rPr>
          <w:rFonts w:ascii="Times New Roman" w:hAnsi="Times New Roman" w:cs="Times New Roman"/>
          <w:sz w:val="24"/>
          <w:szCs w:val="24"/>
        </w:rPr>
        <w:t>setelah perdarahan. Permeabilitas SDO cukup s</w:t>
      </w:r>
      <w:r w:rsidR="00250122">
        <w:rPr>
          <w:rFonts w:ascii="Times New Roman" w:hAnsi="Times New Roman" w:cs="Times New Roman"/>
          <w:sz w:val="24"/>
          <w:szCs w:val="24"/>
        </w:rPr>
        <w:t>u</w:t>
      </w:r>
      <w:r>
        <w:rPr>
          <w:rFonts w:ascii="Times New Roman" w:hAnsi="Times New Roman" w:cs="Times New Roman"/>
          <w:sz w:val="24"/>
          <w:szCs w:val="24"/>
        </w:rPr>
        <w:t>bstansial untuk mengukur protein spesifik otak ketika terjadi  peningkatan volume hematom (sekitar 8-12 jam kemudian).</w:t>
      </w:r>
      <w:r w:rsidR="00230DBA" w:rsidRPr="00230DBA">
        <w:rPr>
          <w:rFonts w:ascii="Minion-Regular" w:hAnsi="Minion-Regular" w:cs="Minion-Regular"/>
          <w:sz w:val="20"/>
          <w:szCs w:val="20"/>
        </w:rPr>
        <w:t xml:space="preserve"> </w:t>
      </w:r>
      <w:r w:rsidR="00095EF8">
        <w:rPr>
          <w:rFonts w:ascii="Times New Roman" w:hAnsi="Times New Roman" w:cs="Times New Roman"/>
          <w:sz w:val="24"/>
          <w:szCs w:val="24"/>
        </w:rPr>
        <w:t>Proses iskemik pada otak</w:t>
      </w:r>
      <w:r w:rsidR="00230DBA" w:rsidRPr="008B6479">
        <w:rPr>
          <w:rFonts w:ascii="Times New Roman" w:hAnsi="Times New Roman" w:cs="Times New Roman"/>
          <w:sz w:val="24"/>
          <w:szCs w:val="24"/>
        </w:rPr>
        <w:t xml:space="preserve"> menyebabkan aktivasi seluler dan disintegrasi,  menyebabkan lepasnya protein spesifik seperti </w:t>
      </w:r>
      <w:r w:rsidR="00230DBA" w:rsidRPr="008B6479">
        <w:rPr>
          <w:rFonts w:ascii="Times New Roman" w:hAnsi="Times New Roman" w:cs="Times New Roman"/>
          <w:i/>
          <w:sz w:val="24"/>
          <w:szCs w:val="24"/>
        </w:rPr>
        <w:t>Myelin Basic Protein</w:t>
      </w:r>
      <w:r w:rsidR="008B6479">
        <w:rPr>
          <w:rFonts w:ascii="Times New Roman" w:hAnsi="Times New Roman" w:cs="Times New Roman"/>
          <w:sz w:val="24"/>
          <w:szCs w:val="24"/>
        </w:rPr>
        <w:t xml:space="preserve"> (MBP), </w:t>
      </w:r>
      <w:r w:rsidR="008B6479" w:rsidRPr="00720459">
        <w:rPr>
          <w:rFonts w:ascii="Times New Roman" w:hAnsi="Times New Roman" w:cs="Times New Roman"/>
          <w:i/>
          <w:sz w:val="24"/>
          <w:szCs w:val="24"/>
        </w:rPr>
        <w:t>Glial Fibrillary Acidic Protein</w:t>
      </w:r>
      <w:r w:rsidR="008B6479">
        <w:rPr>
          <w:rFonts w:ascii="Times New Roman" w:hAnsi="Times New Roman" w:cs="Times New Roman"/>
          <w:sz w:val="24"/>
          <w:szCs w:val="24"/>
        </w:rPr>
        <w:t xml:space="preserve"> (GFAP),</w:t>
      </w:r>
      <w:r w:rsidR="00230DBA" w:rsidRPr="008B6479">
        <w:rPr>
          <w:rFonts w:ascii="Times New Roman" w:hAnsi="Times New Roman" w:cs="Times New Roman"/>
          <w:sz w:val="24"/>
          <w:szCs w:val="24"/>
        </w:rPr>
        <w:t xml:space="preserve"> Protein terikat ka</w:t>
      </w:r>
      <w:r w:rsidR="008B6479">
        <w:rPr>
          <w:rFonts w:ascii="Times New Roman" w:hAnsi="Times New Roman" w:cs="Times New Roman"/>
          <w:sz w:val="24"/>
          <w:szCs w:val="24"/>
        </w:rPr>
        <w:t xml:space="preserve">lsium S100B dan </w:t>
      </w:r>
      <w:r w:rsidR="008B6479" w:rsidRPr="00720459">
        <w:rPr>
          <w:rFonts w:ascii="Times New Roman" w:hAnsi="Times New Roman" w:cs="Times New Roman"/>
          <w:i/>
          <w:sz w:val="24"/>
          <w:szCs w:val="24"/>
        </w:rPr>
        <w:t>N</w:t>
      </w:r>
      <w:r w:rsidR="00230DBA" w:rsidRPr="00720459">
        <w:rPr>
          <w:rFonts w:ascii="Times New Roman" w:hAnsi="Times New Roman" w:cs="Times New Roman"/>
          <w:i/>
          <w:sz w:val="24"/>
          <w:szCs w:val="24"/>
        </w:rPr>
        <w:t xml:space="preserve">euron </w:t>
      </w:r>
      <w:r w:rsidR="008B6479" w:rsidRPr="00720459">
        <w:rPr>
          <w:rFonts w:ascii="Times New Roman" w:hAnsi="Times New Roman" w:cs="Times New Roman"/>
          <w:i/>
          <w:sz w:val="24"/>
          <w:szCs w:val="24"/>
        </w:rPr>
        <w:t>Specific E</w:t>
      </w:r>
      <w:r w:rsidR="00230DBA" w:rsidRPr="00720459">
        <w:rPr>
          <w:rFonts w:ascii="Times New Roman" w:hAnsi="Times New Roman" w:cs="Times New Roman"/>
          <w:i/>
          <w:sz w:val="24"/>
          <w:szCs w:val="24"/>
        </w:rPr>
        <w:t>nolase</w:t>
      </w:r>
      <w:r w:rsidR="00230DBA" w:rsidRPr="008B6479">
        <w:rPr>
          <w:rFonts w:ascii="Times New Roman" w:hAnsi="Times New Roman" w:cs="Times New Roman"/>
          <w:sz w:val="24"/>
          <w:szCs w:val="24"/>
        </w:rPr>
        <w:t xml:space="preserve"> (NSE)</w:t>
      </w:r>
      <w:r w:rsidR="008B6479">
        <w:rPr>
          <w:rFonts w:ascii="Times New Roman" w:hAnsi="Times New Roman" w:cs="Times New Roman"/>
          <w:sz w:val="24"/>
          <w:szCs w:val="24"/>
        </w:rPr>
        <w:t xml:space="preserve">. Protein marker tersebut dapat diukur di darah </w:t>
      </w:r>
      <w:r w:rsidR="00095EF8">
        <w:rPr>
          <w:rFonts w:ascii="Times New Roman" w:hAnsi="Times New Roman" w:cs="Times New Roman"/>
          <w:sz w:val="24"/>
          <w:szCs w:val="24"/>
        </w:rPr>
        <w:lastRenderedPageBreak/>
        <w:t>maupun Liquor Cerebro S</w:t>
      </w:r>
      <w:r w:rsidR="008B6479">
        <w:rPr>
          <w:rFonts w:ascii="Times New Roman" w:hAnsi="Times New Roman" w:cs="Times New Roman"/>
          <w:sz w:val="24"/>
          <w:szCs w:val="24"/>
        </w:rPr>
        <w:t>pinal</w:t>
      </w:r>
      <w:r w:rsidR="00095EF8">
        <w:rPr>
          <w:rFonts w:ascii="Times New Roman" w:hAnsi="Times New Roman" w:cs="Times New Roman"/>
          <w:sz w:val="24"/>
          <w:szCs w:val="24"/>
        </w:rPr>
        <w:t xml:space="preserve"> (LCS)</w:t>
      </w:r>
      <w:r w:rsidR="008B6479">
        <w:rPr>
          <w:rFonts w:ascii="Times New Roman" w:hAnsi="Times New Roman" w:cs="Times New Roman"/>
          <w:sz w:val="24"/>
          <w:szCs w:val="24"/>
        </w:rPr>
        <w:t xml:space="preserve">. Masing-masing memiliki latar belakang biokemikal unik dan berbeda asal subselulernya. MBP adalah suatu membrane proteolipid </w:t>
      </w:r>
      <w:r w:rsidR="00720459">
        <w:rPr>
          <w:rFonts w:ascii="Times New Roman" w:hAnsi="Times New Roman" w:cs="Times New Roman"/>
          <w:sz w:val="24"/>
          <w:szCs w:val="24"/>
        </w:rPr>
        <w:t>mi</w:t>
      </w:r>
      <w:r w:rsidR="008B6479">
        <w:rPr>
          <w:rFonts w:ascii="Times New Roman" w:hAnsi="Times New Roman" w:cs="Times New Roman"/>
          <w:sz w:val="24"/>
          <w:szCs w:val="24"/>
        </w:rPr>
        <w:t xml:space="preserve">elin, yang terikat pada membrane sel mielin sentral maupun perifer meskipun jumlahnya lebih sedikit. GFAP protein spesifik di astrosit dan dilepaskan saat terjadi disintegrasi dan degradasi sitoskeleton. Protein S100B terdapat di astrosit, oligodendrosit, neuron dan jaringan ekstraserebral.  NSE didapatkan pada sitoplasma neuron dan sedikit pada sel neuroendokrin. </w:t>
      </w:r>
      <w:r w:rsidR="00720459">
        <w:rPr>
          <w:rFonts w:ascii="Times New Roman" w:hAnsi="Times New Roman" w:cs="Times New Roman"/>
          <w:sz w:val="24"/>
          <w:szCs w:val="24"/>
        </w:rPr>
        <w:t>Masih banyak lagi serum biomarker lainnya. (Brouns R et al, 2010)</w:t>
      </w:r>
    </w:p>
    <w:p w:rsidR="00250122" w:rsidRDefault="00250122" w:rsidP="001979B8">
      <w:pPr>
        <w:rPr>
          <w:rFonts w:ascii="TimesNewRomanPSMT" w:hAnsi="TimesNewRomanPSMT" w:cs="TimesNewRomanPSMT"/>
          <w:sz w:val="23"/>
          <w:szCs w:val="23"/>
        </w:rPr>
      </w:pPr>
    </w:p>
    <w:p w:rsidR="0045256F" w:rsidRPr="007B7922" w:rsidRDefault="00CB67FD" w:rsidP="0045256F">
      <w:pPr>
        <w:rPr>
          <w:rFonts w:ascii="TimesNewRomanPSMT" w:hAnsi="TimesNewRomanPSMT" w:cs="TimesNewRomanPSMT"/>
          <w:b/>
          <w:bCs/>
          <w:sz w:val="23"/>
          <w:szCs w:val="23"/>
        </w:rPr>
      </w:pPr>
      <w:r>
        <w:rPr>
          <w:rFonts w:ascii="TimesNewRomanPSMT" w:hAnsi="TimesNewRomanPSMT" w:cs="TimesNewRomanPSMT"/>
          <w:b/>
          <w:bCs/>
          <w:sz w:val="23"/>
          <w:szCs w:val="23"/>
        </w:rPr>
        <w:t>2.3</w:t>
      </w:r>
      <w:r w:rsidR="0045256F" w:rsidRPr="0045256F">
        <w:rPr>
          <w:rFonts w:ascii="TimesNewRomanPSMT" w:hAnsi="TimesNewRomanPSMT" w:cs="TimesNewRomanPSMT"/>
          <w:b/>
          <w:bCs/>
          <w:sz w:val="23"/>
          <w:szCs w:val="23"/>
        </w:rPr>
        <w:t>.</w:t>
      </w:r>
      <w:r w:rsidR="007B7922">
        <w:rPr>
          <w:rFonts w:ascii="TimesNewRomanPSMT" w:hAnsi="TimesNewRomanPSMT" w:cs="TimesNewRomanPSMT"/>
          <w:b/>
          <w:bCs/>
          <w:sz w:val="23"/>
          <w:szCs w:val="23"/>
        </w:rPr>
        <w:t xml:space="preserve"> Sel Glia Otak</w:t>
      </w:r>
      <w:r w:rsidR="00A90C83">
        <w:rPr>
          <w:rFonts w:ascii="TimesNewRomanPSMT" w:hAnsi="TimesNewRomanPSMT" w:cs="TimesNewRomanPSMT"/>
          <w:b/>
          <w:bCs/>
          <w:sz w:val="23"/>
          <w:szCs w:val="23"/>
        </w:rPr>
        <w:t xml:space="preserve"> </w:t>
      </w:r>
    </w:p>
    <w:p w:rsidR="007D29E9" w:rsidRDefault="0045256F" w:rsidP="00960C36">
      <w:pPr>
        <w:spacing w:line="480" w:lineRule="auto"/>
        <w:ind w:firstLine="720"/>
        <w:jc w:val="both"/>
        <w:rPr>
          <w:rFonts w:ascii="Times New Roman" w:hAnsi="Times New Roman" w:cs="Times New Roman"/>
          <w:sz w:val="24"/>
          <w:szCs w:val="24"/>
        </w:rPr>
      </w:pPr>
      <w:r w:rsidRPr="0045256F">
        <w:rPr>
          <w:rFonts w:ascii="Times New Roman" w:hAnsi="Times New Roman" w:cs="Times New Roman"/>
          <w:sz w:val="24"/>
          <w:szCs w:val="24"/>
        </w:rPr>
        <w:t xml:space="preserve">Sel-sel Glia atau yang umumnya disebut neuroglia adalah sel-sel non neuronal yang mempunyai fungsi utama sebagai sel pendukung neuron, fungsi lain adalah mengatur suasana internal dari otak, khususnya cairan di sekitar neuron dan </w:t>
      </w:r>
      <w:r w:rsidRPr="0045256F">
        <w:rPr>
          <w:rFonts w:ascii="Times New Roman" w:hAnsi="Times New Roman" w:cs="Times New Roman"/>
          <w:i/>
          <w:iCs/>
          <w:sz w:val="24"/>
          <w:szCs w:val="24"/>
        </w:rPr>
        <w:t>synap-synap</w:t>
      </w:r>
      <w:r w:rsidRPr="0045256F">
        <w:rPr>
          <w:rFonts w:ascii="Times New Roman" w:hAnsi="Times New Roman" w:cs="Times New Roman"/>
          <w:sz w:val="24"/>
          <w:szCs w:val="24"/>
        </w:rPr>
        <w:t xml:space="preserve">-nya, serta menyediakan </w:t>
      </w:r>
      <w:r w:rsidR="007B7922">
        <w:rPr>
          <w:rFonts w:ascii="Times New Roman" w:hAnsi="Times New Roman" w:cs="Times New Roman"/>
          <w:sz w:val="24"/>
          <w:szCs w:val="24"/>
        </w:rPr>
        <w:t xml:space="preserve">kecukupan nutrisi sel-sel saraf. </w:t>
      </w:r>
      <w:r w:rsidRPr="0045256F">
        <w:rPr>
          <w:rFonts w:ascii="Times New Roman" w:hAnsi="Times New Roman" w:cs="Times New Roman"/>
          <w:sz w:val="24"/>
          <w:szCs w:val="24"/>
        </w:rPr>
        <w:t xml:space="preserve"> Sel-sel glia juga mempunyai peran dalam pertumbuhan neuron sebagai </w:t>
      </w:r>
      <w:r w:rsidRPr="0045256F">
        <w:rPr>
          <w:rFonts w:ascii="Times New Roman" w:hAnsi="Times New Roman" w:cs="Times New Roman"/>
          <w:i/>
          <w:iCs/>
          <w:sz w:val="24"/>
          <w:szCs w:val="24"/>
        </w:rPr>
        <w:t>guiding</w:t>
      </w:r>
      <w:r w:rsidRPr="0045256F">
        <w:rPr>
          <w:rFonts w:ascii="Times New Roman" w:hAnsi="Times New Roman" w:cs="Times New Roman"/>
          <w:sz w:val="24"/>
          <w:szCs w:val="24"/>
        </w:rPr>
        <w:t xml:space="preserve"> dari migrasinya pada awal pertumbuhan, dan memproduksi molekul-molekul yang memodifika</w:t>
      </w:r>
      <w:r w:rsidR="007B7922">
        <w:rPr>
          <w:rFonts w:ascii="Times New Roman" w:hAnsi="Times New Roman" w:cs="Times New Roman"/>
          <w:sz w:val="24"/>
          <w:szCs w:val="24"/>
        </w:rPr>
        <w:t>si pertumbuhan axon dan dendrite (Michael VS, 2010)</w:t>
      </w:r>
      <w:r w:rsidRPr="0045256F">
        <w:rPr>
          <w:rFonts w:ascii="Times New Roman" w:hAnsi="Times New Roman" w:cs="Times New Roman"/>
          <w:sz w:val="24"/>
          <w:szCs w:val="24"/>
        </w:rPr>
        <w:t>.</w:t>
      </w:r>
    </w:p>
    <w:p w:rsidR="00FA26B7" w:rsidRDefault="0045256F" w:rsidP="0045256F">
      <w:pPr>
        <w:spacing w:line="480" w:lineRule="auto"/>
        <w:jc w:val="both"/>
        <w:rPr>
          <w:rFonts w:ascii="Times New Roman" w:hAnsi="Times New Roman" w:cs="Times New Roman"/>
          <w:sz w:val="24"/>
          <w:szCs w:val="24"/>
        </w:rPr>
      </w:pPr>
      <w:r w:rsidRPr="0045256F">
        <w:rPr>
          <w:rFonts w:ascii="Times New Roman" w:hAnsi="Times New Roman" w:cs="Times New Roman"/>
          <w:bCs/>
          <w:sz w:val="24"/>
          <w:szCs w:val="24"/>
        </w:rPr>
        <w:t>Tipe-tipe dari sel glia adalah :</w:t>
      </w:r>
    </w:p>
    <w:p w:rsidR="0045256F" w:rsidRPr="00230DBA" w:rsidRDefault="00781D89" w:rsidP="0045256F">
      <w:pPr>
        <w:pStyle w:val="ListParagraph"/>
        <w:numPr>
          <w:ilvl w:val="0"/>
          <w:numId w:val="11"/>
        </w:numPr>
        <w:spacing w:line="480" w:lineRule="auto"/>
        <w:jc w:val="both"/>
        <w:rPr>
          <w:rFonts w:ascii="Times New Roman" w:hAnsi="Times New Roman"/>
          <w:sz w:val="24"/>
          <w:szCs w:val="24"/>
        </w:rPr>
      </w:pPr>
      <w:r>
        <w:rPr>
          <w:rFonts w:ascii="Times New Roman" w:hAnsi="Times New Roman"/>
          <w:bCs/>
          <w:iCs/>
          <w:sz w:val="24"/>
          <w:szCs w:val="24"/>
        </w:rPr>
        <w:t>Mik</w:t>
      </w:r>
      <w:r w:rsidR="0045256F" w:rsidRPr="00781D89">
        <w:rPr>
          <w:rFonts w:ascii="Times New Roman" w:hAnsi="Times New Roman"/>
          <w:bCs/>
          <w:iCs/>
          <w:sz w:val="24"/>
          <w:szCs w:val="24"/>
        </w:rPr>
        <w:t>rogli</w:t>
      </w:r>
      <w:r w:rsidR="00230DBA">
        <w:rPr>
          <w:rFonts w:ascii="Times New Roman" w:hAnsi="Times New Roman"/>
          <w:bCs/>
          <w:iCs/>
          <w:sz w:val="24"/>
          <w:szCs w:val="24"/>
        </w:rPr>
        <w:t xml:space="preserve">a : </w:t>
      </w:r>
      <w:r w:rsidR="00230DBA">
        <w:rPr>
          <w:rFonts w:ascii="Times New Roman" w:hAnsi="Times New Roman"/>
          <w:sz w:val="24"/>
          <w:szCs w:val="24"/>
        </w:rPr>
        <w:t>mempunyai kemampuan</w:t>
      </w:r>
      <w:r w:rsidR="0045256F" w:rsidRPr="00230DBA">
        <w:rPr>
          <w:rFonts w:ascii="Times New Roman" w:hAnsi="Times New Roman"/>
          <w:sz w:val="24"/>
          <w:szCs w:val="24"/>
        </w:rPr>
        <w:t xml:space="preserve"> sebag</w:t>
      </w:r>
      <w:r w:rsidR="00230DBA">
        <w:rPr>
          <w:rFonts w:ascii="Times New Roman" w:hAnsi="Times New Roman"/>
          <w:sz w:val="24"/>
          <w:szCs w:val="24"/>
        </w:rPr>
        <w:t>ai fagosit yang melindungi</w:t>
      </w:r>
      <w:r w:rsidR="0045256F" w:rsidRPr="00230DBA">
        <w:rPr>
          <w:rFonts w:ascii="Times New Roman" w:hAnsi="Times New Roman"/>
          <w:sz w:val="24"/>
          <w:szCs w:val="24"/>
        </w:rPr>
        <w:t xml:space="preserve"> neuron pada SSP. Sel ini relati</w:t>
      </w:r>
      <w:r w:rsidR="00230DBA">
        <w:rPr>
          <w:rFonts w:ascii="Times New Roman" w:hAnsi="Times New Roman"/>
          <w:sz w:val="24"/>
          <w:szCs w:val="24"/>
        </w:rPr>
        <w:t>f kecil dibandingkan sel-sel Mak</w:t>
      </w:r>
      <w:r w:rsidR="0045256F" w:rsidRPr="00230DBA">
        <w:rPr>
          <w:rFonts w:ascii="Times New Roman" w:hAnsi="Times New Roman"/>
          <w:sz w:val="24"/>
          <w:szCs w:val="24"/>
        </w:rPr>
        <w:t>roglia, dan hanya merupakan 35% dari total sel glia dalam SSP. Sel ini ikut bergerak dengan otak, dan mengalami multiplikasi bila otak mengalami cedera.</w:t>
      </w:r>
    </w:p>
    <w:p w:rsidR="00340C3E" w:rsidRPr="00230DBA" w:rsidRDefault="00547F82" w:rsidP="00230DBA">
      <w:pPr>
        <w:pStyle w:val="ListParagraph"/>
        <w:numPr>
          <w:ilvl w:val="0"/>
          <w:numId w:val="11"/>
        </w:numPr>
        <w:spacing w:line="480" w:lineRule="auto"/>
        <w:jc w:val="both"/>
        <w:rPr>
          <w:rFonts w:ascii="Times New Roman" w:hAnsi="Times New Roman"/>
          <w:bCs/>
          <w:iCs/>
          <w:sz w:val="24"/>
          <w:szCs w:val="24"/>
        </w:rPr>
      </w:pPr>
      <w:r>
        <w:rPr>
          <w:rFonts w:ascii="Times New Roman" w:hAnsi="Times New Roman"/>
          <w:bCs/>
          <w:iCs/>
          <w:sz w:val="24"/>
          <w:szCs w:val="24"/>
        </w:rPr>
        <w:t>Makr</w:t>
      </w:r>
      <w:r w:rsidR="0045256F" w:rsidRPr="00547F82">
        <w:rPr>
          <w:rFonts w:ascii="Times New Roman" w:hAnsi="Times New Roman"/>
          <w:bCs/>
          <w:iCs/>
          <w:sz w:val="24"/>
          <w:szCs w:val="24"/>
        </w:rPr>
        <w:t>oglia</w:t>
      </w:r>
      <w:r w:rsidR="00781D89">
        <w:rPr>
          <w:rFonts w:ascii="Times New Roman" w:hAnsi="Times New Roman"/>
          <w:bCs/>
          <w:iCs/>
          <w:sz w:val="24"/>
          <w:szCs w:val="24"/>
        </w:rPr>
        <w:t xml:space="preserve"> : </w:t>
      </w:r>
      <w:r w:rsidR="00230DBA">
        <w:rPr>
          <w:rFonts w:ascii="Times New Roman" w:hAnsi="Times New Roman"/>
          <w:sz w:val="24"/>
          <w:szCs w:val="24"/>
        </w:rPr>
        <w:t>p</w:t>
      </w:r>
      <w:r w:rsidR="0045256F" w:rsidRPr="00781D89">
        <w:rPr>
          <w:rFonts w:ascii="Times New Roman" w:hAnsi="Times New Roman"/>
          <w:sz w:val="24"/>
          <w:szCs w:val="24"/>
        </w:rPr>
        <w:t>ada S</w:t>
      </w:r>
      <w:r w:rsidR="00340C3E" w:rsidRPr="00781D89">
        <w:rPr>
          <w:rFonts w:ascii="Times New Roman" w:hAnsi="Times New Roman"/>
          <w:sz w:val="24"/>
          <w:szCs w:val="24"/>
        </w:rPr>
        <w:t xml:space="preserve">usunan </w:t>
      </w:r>
      <w:r w:rsidR="0045256F" w:rsidRPr="00781D89">
        <w:rPr>
          <w:rFonts w:ascii="Times New Roman" w:hAnsi="Times New Roman"/>
          <w:sz w:val="24"/>
          <w:szCs w:val="24"/>
        </w:rPr>
        <w:t>S</w:t>
      </w:r>
      <w:r w:rsidR="00340C3E" w:rsidRPr="00781D89">
        <w:rPr>
          <w:rFonts w:ascii="Times New Roman" w:hAnsi="Times New Roman"/>
          <w:sz w:val="24"/>
          <w:szCs w:val="24"/>
        </w:rPr>
        <w:t xml:space="preserve">araf </w:t>
      </w:r>
      <w:r w:rsidR="0045256F" w:rsidRPr="00781D89">
        <w:rPr>
          <w:rFonts w:ascii="Times New Roman" w:hAnsi="Times New Roman"/>
          <w:sz w:val="24"/>
          <w:szCs w:val="24"/>
        </w:rPr>
        <w:t>P</w:t>
      </w:r>
      <w:r w:rsidR="00340C3E" w:rsidRPr="00781D89">
        <w:rPr>
          <w:rFonts w:ascii="Times New Roman" w:hAnsi="Times New Roman"/>
          <w:sz w:val="24"/>
          <w:szCs w:val="24"/>
        </w:rPr>
        <w:t>usat</w:t>
      </w:r>
      <w:r w:rsidR="00781D89">
        <w:rPr>
          <w:rFonts w:ascii="Times New Roman" w:hAnsi="Times New Roman"/>
          <w:sz w:val="24"/>
          <w:szCs w:val="24"/>
        </w:rPr>
        <w:t xml:space="preserve">  meliputi </w:t>
      </w:r>
      <w:r w:rsidR="00340C3E" w:rsidRPr="00781D89">
        <w:rPr>
          <w:rFonts w:ascii="Times New Roman" w:hAnsi="Times New Roman"/>
          <w:sz w:val="24"/>
          <w:szCs w:val="24"/>
        </w:rPr>
        <w:t>Astrosit atau Astroglia</w:t>
      </w:r>
      <w:r w:rsidR="00781D89">
        <w:rPr>
          <w:rFonts w:ascii="Times New Roman" w:hAnsi="Times New Roman"/>
          <w:sz w:val="24"/>
          <w:szCs w:val="24"/>
        </w:rPr>
        <w:t xml:space="preserve">, </w:t>
      </w:r>
      <w:r w:rsidR="00340C3E" w:rsidRPr="00781D89">
        <w:rPr>
          <w:rFonts w:ascii="Times New Roman" w:hAnsi="Times New Roman"/>
          <w:sz w:val="24"/>
          <w:szCs w:val="24"/>
        </w:rPr>
        <w:t>Oligodendroglia</w:t>
      </w:r>
      <w:r w:rsidR="00781D89">
        <w:rPr>
          <w:rFonts w:ascii="Times New Roman" w:hAnsi="Times New Roman"/>
          <w:sz w:val="24"/>
          <w:szCs w:val="24"/>
        </w:rPr>
        <w:t xml:space="preserve">, </w:t>
      </w:r>
      <w:r w:rsidR="00340C3E" w:rsidRPr="00781D89">
        <w:rPr>
          <w:rFonts w:ascii="Times New Roman" w:hAnsi="Times New Roman"/>
          <w:sz w:val="24"/>
          <w:szCs w:val="24"/>
        </w:rPr>
        <w:t>Sel-sel Ependym</w:t>
      </w:r>
      <w:r w:rsidR="00781D89">
        <w:rPr>
          <w:rFonts w:ascii="Times New Roman" w:hAnsi="Times New Roman"/>
          <w:sz w:val="24"/>
          <w:szCs w:val="24"/>
        </w:rPr>
        <w:t xml:space="preserve"> dan </w:t>
      </w:r>
      <w:r w:rsidR="00340C3E" w:rsidRPr="00781D89">
        <w:rPr>
          <w:rFonts w:ascii="Times New Roman" w:hAnsi="Times New Roman"/>
          <w:i/>
          <w:iCs/>
          <w:sz w:val="24"/>
          <w:szCs w:val="24"/>
        </w:rPr>
        <w:t>Radial glia</w:t>
      </w:r>
      <w:r w:rsidR="00781D89" w:rsidRPr="00230DBA">
        <w:rPr>
          <w:rFonts w:ascii="Times New Roman" w:hAnsi="Times New Roman"/>
          <w:iCs/>
          <w:sz w:val="24"/>
          <w:szCs w:val="24"/>
        </w:rPr>
        <w:t>. Sedangkan yang terdapat pada susunan saraf tepi yaitu sel schwan dan sel sateli</w:t>
      </w:r>
      <w:r w:rsidR="00230DBA">
        <w:rPr>
          <w:rFonts w:ascii="Times New Roman" w:hAnsi="Times New Roman"/>
          <w:iCs/>
          <w:sz w:val="24"/>
          <w:szCs w:val="24"/>
        </w:rPr>
        <w:t>t</w:t>
      </w:r>
      <w:r w:rsidR="00230DBA" w:rsidRPr="00230DBA">
        <w:rPr>
          <w:rFonts w:ascii="Times New Roman" w:hAnsi="Times New Roman"/>
          <w:iCs/>
          <w:sz w:val="24"/>
          <w:szCs w:val="24"/>
        </w:rPr>
        <w:t>.</w:t>
      </w:r>
    </w:p>
    <w:p w:rsidR="0045256F" w:rsidRPr="00230DBA" w:rsidRDefault="00AA5941" w:rsidP="00340C3E">
      <w:pPr>
        <w:spacing w:line="480" w:lineRule="auto"/>
        <w:jc w:val="both"/>
        <w:rPr>
          <w:rFonts w:ascii="Times New Roman" w:hAnsi="Times New Roman" w:cs="Times New Roman"/>
          <w:sz w:val="24"/>
          <w:szCs w:val="24"/>
        </w:rPr>
      </w:pPr>
      <w:r w:rsidRPr="00AA5941">
        <w:rPr>
          <w:rFonts w:ascii="Times New Roman" w:hAnsi="Times New Roman" w:cs="Times New Roman"/>
          <w:b/>
          <w:sz w:val="24"/>
          <w:szCs w:val="24"/>
        </w:rPr>
        <w:lastRenderedPageBreak/>
        <w:t>2.3</w:t>
      </w:r>
      <w:r w:rsidR="00FA26B7" w:rsidRPr="00AA5941">
        <w:rPr>
          <w:rFonts w:ascii="Times New Roman" w:hAnsi="Times New Roman" w:cs="Times New Roman"/>
          <w:b/>
          <w:sz w:val="24"/>
          <w:szCs w:val="24"/>
        </w:rPr>
        <w:t>.</w:t>
      </w:r>
      <w:r w:rsidRPr="00AA5941">
        <w:rPr>
          <w:rFonts w:ascii="Times New Roman" w:hAnsi="Times New Roman" w:cs="Times New Roman"/>
          <w:b/>
          <w:sz w:val="24"/>
          <w:szCs w:val="24"/>
        </w:rPr>
        <w:t>1.</w:t>
      </w:r>
      <w:r w:rsidR="00340C3E" w:rsidRPr="00AA5941">
        <w:rPr>
          <w:rFonts w:ascii="Times New Roman" w:hAnsi="Times New Roman" w:cs="Times New Roman"/>
          <w:b/>
          <w:sz w:val="24"/>
          <w:szCs w:val="24"/>
        </w:rPr>
        <w:t xml:space="preserve"> </w:t>
      </w:r>
      <w:r w:rsidR="0045256F" w:rsidRPr="00AA5941">
        <w:rPr>
          <w:rFonts w:ascii="Times New Roman" w:hAnsi="Times New Roman" w:cs="Times New Roman"/>
          <w:b/>
          <w:sz w:val="24"/>
          <w:szCs w:val="24"/>
        </w:rPr>
        <w:t>Astrosit atau Astroglia</w:t>
      </w:r>
    </w:p>
    <w:p w:rsidR="00340C3E" w:rsidRDefault="00FA26B7" w:rsidP="00FA26B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Astrosit m</w:t>
      </w:r>
      <w:r w:rsidR="0045256F" w:rsidRPr="0045256F">
        <w:rPr>
          <w:rFonts w:ascii="Times New Roman" w:hAnsi="Times New Roman" w:cs="Times New Roman"/>
          <w:sz w:val="24"/>
          <w:szCs w:val="24"/>
        </w:rPr>
        <w:t>erupakan sel gli</w:t>
      </w:r>
      <w:r w:rsidR="007B7922">
        <w:rPr>
          <w:rFonts w:ascii="Times New Roman" w:hAnsi="Times New Roman" w:cs="Times New Roman"/>
          <w:sz w:val="24"/>
          <w:szCs w:val="24"/>
        </w:rPr>
        <w:t xml:space="preserve">a terbanyak dalam </w:t>
      </w:r>
      <w:r w:rsidR="00DE3A49">
        <w:rPr>
          <w:rFonts w:ascii="Times New Roman" w:hAnsi="Times New Roman" w:cs="Times New Roman"/>
          <w:sz w:val="24"/>
          <w:szCs w:val="24"/>
        </w:rPr>
        <w:t>Sistem Saraf Pusat (</w:t>
      </w:r>
      <w:r w:rsidR="007B7922">
        <w:rPr>
          <w:rFonts w:ascii="Times New Roman" w:hAnsi="Times New Roman" w:cs="Times New Roman"/>
          <w:sz w:val="24"/>
          <w:szCs w:val="24"/>
        </w:rPr>
        <w:t>SSP</w:t>
      </w:r>
      <w:r w:rsidR="00DE3A49">
        <w:rPr>
          <w:rFonts w:ascii="Times New Roman" w:hAnsi="Times New Roman" w:cs="Times New Roman"/>
          <w:sz w:val="24"/>
          <w:szCs w:val="24"/>
        </w:rPr>
        <w:t>)</w:t>
      </w:r>
      <w:r w:rsidR="00340C3E">
        <w:rPr>
          <w:rFonts w:ascii="Times New Roman" w:hAnsi="Times New Roman" w:cs="Times New Roman"/>
          <w:sz w:val="24"/>
          <w:szCs w:val="24"/>
        </w:rPr>
        <w:t xml:space="preserve"> dan memegang peranan penting dalam fungsi fisiologis dan menjaga homeostasis otak. </w:t>
      </w:r>
      <w:r w:rsidR="00340C3E" w:rsidRPr="00116FAF">
        <w:rPr>
          <w:rFonts w:ascii="Times New Roman" w:hAnsi="Times New Roman" w:cs="Times New Roman"/>
          <w:sz w:val="24"/>
          <w:szCs w:val="24"/>
        </w:rPr>
        <w:t>Astrosit dibagi menjadi 2</w:t>
      </w:r>
      <w:r w:rsidR="00340C3E">
        <w:rPr>
          <w:rFonts w:ascii="Times New Roman" w:hAnsi="Times New Roman" w:cs="Times New Roman"/>
          <w:sz w:val="24"/>
          <w:szCs w:val="24"/>
        </w:rPr>
        <w:t xml:space="preserve"> subtipe </w:t>
      </w:r>
      <w:r w:rsidR="00340C3E" w:rsidRPr="00116FAF">
        <w:rPr>
          <w:rFonts w:ascii="Times New Roman" w:hAnsi="Times New Roman" w:cs="Times New Roman"/>
          <w:sz w:val="24"/>
          <w:szCs w:val="24"/>
        </w:rPr>
        <w:t xml:space="preserve"> yaitu Astrosit protoplasmik </w:t>
      </w:r>
      <w:r w:rsidR="00340C3E">
        <w:rPr>
          <w:rFonts w:ascii="Times New Roman" w:hAnsi="Times New Roman" w:cs="Times New Roman"/>
          <w:sz w:val="24"/>
          <w:szCs w:val="24"/>
        </w:rPr>
        <w:t>dan fibrous, keduanya berbeda dalam hal morfologi seluler dan lokasi</w:t>
      </w:r>
      <w:r w:rsidR="00DE3A49">
        <w:rPr>
          <w:rFonts w:ascii="Times New Roman" w:hAnsi="Times New Roman" w:cs="Times New Roman"/>
          <w:sz w:val="24"/>
          <w:szCs w:val="24"/>
        </w:rPr>
        <w:t xml:space="preserve"> anatomis. Astrosit protoplasmik</w:t>
      </w:r>
      <w:r w:rsidR="00340C3E">
        <w:rPr>
          <w:rFonts w:ascii="Times New Roman" w:hAnsi="Times New Roman" w:cs="Times New Roman"/>
          <w:sz w:val="24"/>
          <w:szCs w:val="24"/>
        </w:rPr>
        <w:t xml:space="preserve"> memiliki </w:t>
      </w:r>
      <w:r w:rsidR="00DE3A49">
        <w:rPr>
          <w:rFonts w:ascii="Times New Roman" w:hAnsi="Times New Roman" w:cs="Times New Roman"/>
          <w:sz w:val="24"/>
          <w:szCs w:val="24"/>
        </w:rPr>
        <w:t xml:space="preserve">cabang-cabang prosesus </w:t>
      </w:r>
      <w:r w:rsidR="00340C3E" w:rsidRPr="00116FAF">
        <w:rPr>
          <w:rFonts w:ascii="Times New Roman" w:hAnsi="Times New Roman" w:cs="Times New Roman"/>
          <w:sz w:val="24"/>
          <w:szCs w:val="24"/>
        </w:rPr>
        <w:t>pendek, tebal, dan bercabang banyak, letaknya di subst</w:t>
      </w:r>
      <w:r w:rsidR="00340C3E">
        <w:rPr>
          <w:rFonts w:ascii="Times New Roman" w:hAnsi="Times New Roman" w:cs="Times New Roman"/>
          <w:sz w:val="24"/>
          <w:szCs w:val="24"/>
        </w:rPr>
        <w:t xml:space="preserve">ansia grisea. Astrosit fibrous </w:t>
      </w:r>
      <w:r w:rsidR="00340C3E" w:rsidRPr="00116FAF">
        <w:rPr>
          <w:rFonts w:ascii="Times New Roman" w:hAnsi="Times New Roman" w:cs="Times New Roman"/>
          <w:sz w:val="24"/>
          <w:szCs w:val="24"/>
        </w:rPr>
        <w:t>mempunyai prosesus panjang, tipis, dan sedikit bercabang</w:t>
      </w:r>
      <w:r w:rsidR="00340C3E">
        <w:rPr>
          <w:rFonts w:ascii="Times New Roman" w:hAnsi="Times New Roman" w:cs="Times New Roman"/>
          <w:sz w:val="24"/>
          <w:szCs w:val="24"/>
        </w:rPr>
        <w:t xml:space="preserve">, terletak di substansia alba  (Michael </w:t>
      </w:r>
      <w:r w:rsidR="00DE3A49">
        <w:rPr>
          <w:rFonts w:ascii="Times New Roman" w:hAnsi="Times New Roman" w:cs="Times New Roman"/>
          <w:sz w:val="24"/>
          <w:szCs w:val="24"/>
        </w:rPr>
        <w:t>VS</w:t>
      </w:r>
      <w:r w:rsidR="00340C3E">
        <w:rPr>
          <w:rFonts w:ascii="Times New Roman" w:hAnsi="Times New Roman" w:cs="Times New Roman"/>
          <w:sz w:val="24"/>
          <w:szCs w:val="24"/>
        </w:rPr>
        <w:t>,</w:t>
      </w:r>
      <w:r w:rsidR="00DE3A49">
        <w:rPr>
          <w:rFonts w:ascii="Times New Roman" w:hAnsi="Times New Roman" w:cs="Times New Roman"/>
          <w:sz w:val="24"/>
          <w:szCs w:val="24"/>
        </w:rPr>
        <w:t xml:space="preserve"> Harry VV,</w:t>
      </w:r>
      <w:r w:rsidR="00340C3E">
        <w:rPr>
          <w:rFonts w:ascii="Times New Roman" w:hAnsi="Times New Roman" w:cs="Times New Roman"/>
          <w:sz w:val="24"/>
          <w:szCs w:val="24"/>
        </w:rPr>
        <w:t xml:space="preserve"> 2010)</w:t>
      </w:r>
    </w:p>
    <w:p w:rsidR="007677C8" w:rsidRDefault="00FA26B7" w:rsidP="007677C8">
      <w:pPr>
        <w:spacing w:line="240" w:lineRule="auto"/>
        <w:ind w:left="3326" w:hanging="33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41864" cy="1206126"/>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49947" cy="1209440"/>
                    </a:xfrm>
                    <a:prstGeom prst="rect">
                      <a:avLst/>
                    </a:prstGeom>
                    <a:noFill/>
                    <a:ln w="9525">
                      <a:noFill/>
                      <a:miter lim="800000"/>
                      <a:headEnd/>
                      <a:tailEnd/>
                    </a:ln>
                  </pic:spPr>
                </pic:pic>
              </a:graphicData>
            </a:graphic>
          </wp:inline>
        </w:drawing>
      </w:r>
    </w:p>
    <w:p w:rsidR="00FA26B7" w:rsidRPr="00124A53" w:rsidRDefault="00250122" w:rsidP="007677C8">
      <w:pPr>
        <w:spacing w:line="240" w:lineRule="auto"/>
        <w:ind w:left="2250" w:right="2430"/>
        <w:jc w:val="both"/>
        <w:rPr>
          <w:rFonts w:ascii="Times New Roman" w:hAnsi="Times New Roman" w:cs="Times New Roman"/>
          <w:sz w:val="24"/>
          <w:szCs w:val="24"/>
        </w:rPr>
      </w:pPr>
      <w:r w:rsidRPr="00124A53">
        <w:rPr>
          <w:rFonts w:ascii="Times New Roman" w:hAnsi="Times New Roman" w:cs="Times New Roman"/>
          <w:sz w:val="24"/>
          <w:szCs w:val="24"/>
        </w:rPr>
        <w:t>Gambar 2.6</w:t>
      </w:r>
      <w:r w:rsidR="00FA26B7" w:rsidRPr="00124A53">
        <w:rPr>
          <w:rFonts w:ascii="Times New Roman" w:hAnsi="Times New Roman" w:cs="Times New Roman"/>
          <w:sz w:val="24"/>
          <w:szCs w:val="24"/>
        </w:rPr>
        <w:t xml:space="preserve"> Astrosit protoplasmi</w:t>
      </w:r>
      <w:r w:rsidR="00DE3A49" w:rsidRPr="00124A53">
        <w:rPr>
          <w:rFonts w:ascii="Times New Roman" w:hAnsi="Times New Roman" w:cs="Times New Roman"/>
          <w:sz w:val="24"/>
          <w:szCs w:val="24"/>
        </w:rPr>
        <w:t>k</w:t>
      </w:r>
      <w:r w:rsidR="00940D46" w:rsidRPr="00124A53">
        <w:rPr>
          <w:rFonts w:ascii="Times New Roman" w:hAnsi="Times New Roman" w:cs="Times New Roman"/>
          <w:sz w:val="24"/>
          <w:szCs w:val="24"/>
        </w:rPr>
        <w:t xml:space="preserve"> dengan cabang prosesusnya </w:t>
      </w:r>
      <w:r w:rsidR="00FA26B7" w:rsidRPr="00124A53">
        <w:rPr>
          <w:rFonts w:ascii="Times New Roman" w:hAnsi="Times New Roman" w:cs="Times New Roman"/>
          <w:sz w:val="24"/>
          <w:szCs w:val="24"/>
        </w:rPr>
        <w:t xml:space="preserve"> melekat </w:t>
      </w:r>
      <w:r w:rsidR="00AA5941" w:rsidRPr="00124A53">
        <w:rPr>
          <w:rFonts w:ascii="Times New Roman" w:hAnsi="Times New Roman" w:cs="Times New Roman"/>
          <w:sz w:val="24"/>
          <w:szCs w:val="24"/>
        </w:rPr>
        <w:t xml:space="preserve"> </w:t>
      </w:r>
      <w:r w:rsidR="007677C8" w:rsidRPr="00124A53">
        <w:rPr>
          <w:rFonts w:ascii="Times New Roman" w:hAnsi="Times New Roman" w:cs="Times New Roman"/>
          <w:sz w:val="24"/>
          <w:szCs w:val="24"/>
        </w:rPr>
        <w:t>pada pembuluh darah</w:t>
      </w:r>
      <w:r w:rsidR="00FA26B7" w:rsidRPr="00124A53">
        <w:rPr>
          <w:rFonts w:ascii="Times New Roman" w:hAnsi="Times New Roman" w:cs="Times New Roman"/>
          <w:sz w:val="24"/>
          <w:szCs w:val="24"/>
        </w:rPr>
        <w:sym w:font="Wingdings" w:char="F0E0"/>
      </w:r>
      <w:r w:rsidR="007677C8" w:rsidRPr="00124A53">
        <w:rPr>
          <w:rFonts w:ascii="Times New Roman" w:hAnsi="Times New Roman" w:cs="Times New Roman"/>
          <w:sz w:val="24"/>
          <w:szCs w:val="24"/>
        </w:rPr>
        <w:t xml:space="preserve"> </w:t>
      </w:r>
      <w:r w:rsidR="00FA26B7" w:rsidRPr="00124A53">
        <w:rPr>
          <w:rFonts w:ascii="Times New Roman" w:hAnsi="Times New Roman" w:cs="Times New Roman"/>
          <w:sz w:val="24"/>
          <w:szCs w:val="24"/>
        </w:rPr>
        <w:t>bv:blood vessel (</w:t>
      </w:r>
      <w:r w:rsidR="00DE3A49" w:rsidRPr="00124A53">
        <w:rPr>
          <w:rFonts w:ascii="Times New Roman" w:hAnsi="Times New Roman" w:cs="Times New Roman"/>
          <w:sz w:val="24"/>
          <w:szCs w:val="24"/>
        </w:rPr>
        <w:t xml:space="preserve"> diambil dari </w:t>
      </w:r>
      <w:r w:rsidR="00FA26B7" w:rsidRPr="00124A53">
        <w:rPr>
          <w:rFonts w:ascii="Times New Roman" w:hAnsi="Times New Roman" w:cs="Times New Roman"/>
          <w:sz w:val="24"/>
          <w:szCs w:val="24"/>
        </w:rPr>
        <w:t>Michael VS et al, 2010)</w:t>
      </w:r>
    </w:p>
    <w:p w:rsidR="00FA26B7" w:rsidRPr="00FA26B7" w:rsidRDefault="00FA26B7" w:rsidP="00FA26B7">
      <w:pPr>
        <w:spacing w:line="240" w:lineRule="auto"/>
        <w:ind w:left="720"/>
        <w:jc w:val="center"/>
        <w:rPr>
          <w:rFonts w:ascii="Times New Roman" w:hAnsi="Times New Roman" w:cs="Times New Roman"/>
          <w:sz w:val="20"/>
          <w:szCs w:val="20"/>
        </w:rPr>
      </w:pPr>
    </w:p>
    <w:p w:rsidR="00A90C83" w:rsidRDefault="00AA5941" w:rsidP="008D7764">
      <w:pPr>
        <w:autoSpaceDE w:val="0"/>
        <w:autoSpaceDN w:val="0"/>
        <w:adjustRightInd w:val="0"/>
        <w:spacing w:after="0" w:line="480" w:lineRule="auto"/>
        <w:jc w:val="both"/>
        <w:rPr>
          <w:rFonts w:ascii="Times New Roman" w:hAnsi="Times New Roman" w:cs="Times New Roman"/>
          <w:b/>
          <w:sz w:val="24"/>
          <w:szCs w:val="24"/>
        </w:rPr>
      </w:pPr>
      <w:r w:rsidRPr="00AA5941">
        <w:rPr>
          <w:rFonts w:ascii="Times New Roman" w:hAnsi="Times New Roman" w:cs="Times New Roman"/>
          <w:b/>
          <w:sz w:val="24"/>
          <w:szCs w:val="24"/>
        </w:rPr>
        <w:t xml:space="preserve">2.3.2. Peranan Astrosit pada </w:t>
      </w:r>
      <w:r w:rsidR="00DE3A49">
        <w:rPr>
          <w:rFonts w:ascii="Times New Roman" w:hAnsi="Times New Roman" w:cs="Times New Roman"/>
          <w:b/>
          <w:sz w:val="24"/>
          <w:szCs w:val="24"/>
        </w:rPr>
        <w:t xml:space="preserve">SSP </w:t>
      </w:r>
      <w:r w:rsidRPr="00AA5941">
        <w:rPr>
          <w:rFonts w:ascii="Times New Roman" w:hAnsi="Times New Roman" w:cs="Times New Roman"/>
          <w:b/>
          <w:sz w:val="24"/>
          <w:szCs w:val="24"/>
        </w:rPr>
        <w:t>S</w:t>
      </w:r>
      <w:r w:rsidR="00267048" w:rsidRPr="00AA5941">
        <w:rPr>
          <w:rFonts w:ascii="Times New Roman" w:hAnsi="Times New Roman" w:cs="Times New Roman"/>
          <w:b/>
          <w:sz w:val="24"/>
          <w:szCs w:val="24"/>
        </w:rPr>
        <w:t>ehat</w:t>
      </w:r>
    </w:p>
    <w:p w:rsidR="00A27490" w:rsidRPr="00F21664" w:rsidRDefault="00547F82" w:rsidP="00F21664">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Astrosit merupakan tipe sel non-</w:t>
      </w:r>
      <w:r w:rsidR="00A27490" w:rsidRPr="00A27490">
        <w:rPr>
          <w:rFonts w:ascii="Times New Roman" w:hAnsi="Times New Roman" w:cs="Times New Roman"/>
          <w:color w:val="000000" w:themeColor="text1"/>
          <w:sz w:val="24"/>
          <w:szCs w:val="24"/>
        </w:rPr>
        <w:t>neuronal terbanyak p</w:t>
      </w:r>
      <w:r w:rsidR="00DE3A49">
        <w:rPr>
          <w:rFonts w:ascii="Times New Roman" w:hAnsi="Times New Roman" w:cs="Times New Roman"/>
          <w:color w:val="000000" w:themeColor="text1"/>
          <w:sz w:val="24"/>
          <w:szCs w:val="24"/>
        </w:rPr>
        <w:t>ada SSP</w:t>
      </w:r>
      <w:r w:rsidR="00A27490" w:rsidRPr="00A27490">
        <w:rPr>
          <w:rFonts w:ascii="Times New Roman" w:hAnsi="Times New Roman" w:cs="Times New Roman"/>
          <w:color w:val="000000" w:themeColor="text1"/>
          <w:sz w:val="24"/>
          <w:szCs w:val="24"/>
        </w:rPr>
        <w:t xml:space="preserve"> dan memenuhi 50% </w:t>
      </w:r>
      <w:r>
        <w:rPr>
          <w:rFonts w:ascii="Times New Roman" w:hAnsi="Times New Roman" w:cs="Times New Roman"/>
          <w:color w:val="000000" w:themeColor="text1"/>
          <w:sz w:val="24"/>
          <w:szCs w:val="24"/>
        </w:rPr>
        <w:t>dari volume otak manusia. Astro</w:t>
      </w:r>
      <w:r w:rsidR="00A27490" w:rsidRPr="00A27490">
        <w:rPr>
          <w:rFonts w:ascii="Times New Roman" w:hAnsi="Times New Roman" w:cs="Times New Roman"/>
          <w:color w:val="000000" w:themeColor="text1"/>
          <w:sz w:val="24"/>
          <w:szCs w:val="24"/>
        </w:rPr>
        <w:t xml:space="preserve">sit memiliki berbagai fungsi penting untuk aktivitas neuronal normal meliputi </w:t>
      </w:r>
      <w:r>
        <w:rPr>
          <w:rFonts w:ascii="Times New Roman" w:hAnsi="Times New Roman" w:cs="Times New Roman"/>
          <w:color w:val="000000" w:themeColor="text1"/>
          <w:sz w:val="24"/>
          <w:szCs w:val="24"/>
        </w:rPr>
        <w:t>pengambilan</w:t>
      </w:r>
      <w:r w:rsidR="00A27490" w:rsidRPr="00A27490">
        <w:rPr>
          <w:rFonts w:ascii="Times New Roman" w:hAnsi="Times New Roman" w:cs="Times New Roman"/>
          <w:color w:val="000000" w:themeColor="text1"/>
          <w:sz w:val="24"/>
          <w:szCs w:val="24"/>
        </w:rPr>
        <w:t xml:space="preserve"> glutamat, pelepasan glutamate, buffer K</w:t>
      </w:r>
      <w:r w:rsidR="00A27490" w:rsidRPr="00547F82">
        <w:rPr>
          <w:rFonts w:ascii="Times New Roman" w:hAnsi="Times New Roman" w:cs="Times New Roman"/>
          <w:color w:val="000000" w:themeColor="text1"/>
          <w:sz w:val="24"/>
          <w:szCs w:val="24"/>
          <w:vertAlign w:val="superscript"/>
        </w:rPr>
        <w:t>+</w:t>
      </w:r>
      <w:r w:rsidR="00A27490" w:rsidRPr="00A27490">
        <w:rPr>
          <w:rFonts w:ascii="Times New Roman" w:hAnsi="Times New Roman" w:cs="Times New Roman"/>
          <w:color w:val="000000" w:themeColor="text1"/>
          <w:sz w:val="24"/>
          <w:szCs w:val="24"/>
        </w:rPr>
        <w:t xml:space="preserve"> dan H</w:t>
      </w:r>
      <w:r w:rsidR="00A27490" w:rsidRPr="00547F82">
        <w:rPr>
          <w:rFonts w:ascii="Times New Roman" w:hAnsi="Times New Roman" w:cs="Times New Roman"/>
          <w:color w:val="000000" w:themeColor="text1"/>
          <w:sz w:val="24"/>
          <w:szCs w:val="24"/>
          <w:vertAlign w:val="superscript"/>
        </w:rPr>
        <w:t>+</w:t>
      </w:r>
      <w:r w:rsidR="00A27490" w:rsidRPr="00A27490">
        <w:rPr>
          <w:rFonts w:ascii="Times New Roman" w:hAnsi="Times New Roman" w:cs="Times New Roman"/>
          <w:color w:val="000000" w:themeColor="text1"/>
          <w:sz w:val="24"/>
          <w:szCs w:val="24"/>
        </w:rPr>
        <w:t xml:space="preserve"> dan transport air. Fungsi astrosit akan terganggu dan mempenga</w:t>
      </w:r>
      <w:r>
        <w:rPr>
          <w:rFonts w:ascii="Times New Roman" w:hAnsi="Times New Roman" w:cs="Times New Roman"/>
          <w:color w:val="000000" w:themeColor="text1"/>
          <w:sz w:val="24"/>
          <w:szCs w:val="24"/>
        </w:rPr>
        <w:t>ruhi kelangsungan hidup neuron selama proses iskemik</w:t>
      </w:r>
      <w:r w:rsidR="00A27490" w:rsidRPr="00A27490">
        <w:rPr>
          <w:rFonts w:ascii="Times New Roman" w:hAnsi="Times New Roman" w:cs="Times New Roman"/>
          <w:color w:val="000000" w:themeColor="text1"/>
          <w:sz w:val="24"/>
          <w:szCs w:val="24"/>
        </w:rPr>
        <w:t xml:space="preserve"> dan cedera otak lain. Astrosit juga berpengaruh pada pertumbuhan neurite dan proses penyembuhan otak pasca cedera (Chen Y, Swanson RA, 2003)</w:t>
      </w:r>
    </w:p>
    <w:p w:rsidR="00267048" w:rsidRPr="00AA5941" w:rsidRDefault="00267048" w:rsidP="00AA5941">
      <w:pPr>
        <w:spacing w:line="480" w:lineRule="auto"/>
        <w:ind w:firstLine="720"/>
        <w:jc w:val="both"/>
        <w:rPr>
          <w:rFonts w:ascii="Times New Roman" w:hAnsi="Times New Roman" w:cs="Times New Roman"/>
          <w:iCs/>
          <w:sz w:val="24"/>
          <w:szCs w:val="24"/>
        </w:rPr>
      </w:pPr>
      <w:r w:rsidRPr="0045256F">
        <w:rPr>
          <w:rFonts w:ascii="Times New Roman" w:hAnsi="Times New Roman" w:cs="Times New Roman"/>
          <w:sz w:val="24"/>
          <w:szCs w:val="24"/>
        </w:rPr>
        <w:t xml:space="preserve">Sel ini memfiksir neuron pada suplai darahnya, meregulasi lingkungan kimia eksternal neuron dengan mengeliminasi ion-ion yang berlebih, seperti kalium, dan mendaur ulang </w:t>
      </w:r>
      <w:r w:rsidRPr="0045256F">
        <w:rPr>
          <w:rFonts w:ascii="Times New Roman" w:hAnsi="Times New Roman" w:cs="Times New Roman"/>
          <w:sz w:val="24"/>
          <w:szCs w:val="24"/>
        </w:rPr>
        <w:lastRenderedPageBreak/>
        <w:t xml:space="preserve">pelepasan neurotransmitter pada synap selama aktifitas transmisi pada synap. Teori terbaru menyatakan bahwa astroglia merupakan bahan utama pada jaringan </w:t>
      </w:r>
      <w:r w:rsidR="00A27490">
        <w:rPr>
          <w:rFonts w:ascii="Times New Roman" w:hAnsi="Times New Roman" w:cs="Times New Roman"/>
          <w:iCs/>
          <w:sz w:val="24"/>
          <w:szCs w:val="24"/>
        </w:rPr>
        <w:t xml:space="preserve">SDO. </w:t>
      </w:r>
      <w:r w:rsidRPr="00742FB7">
        <w:rPr>
          <w:rFonts w:ascii="Times New Roman" w:hAnsi="Times New Roman" w:cs="Times New Roman"/>
          <w:sz w:val="24"/>
          <w:szCs w:val="24"/>
        </w:rPr>
        <w:t>Astrosit merupakan saluran Natrium dan Kalium yang dapat mencetuskan arus ke dalam, tetapi tid</w:t>
      </w:r>
      <w:r w:rsidR="00547F82">
        <w:rPr>
          <w:rFonts w:ascii="Times New Roman" w:hAnsi="Times New Roman" w:cs="Times New Roman"/>
          <w:sz w:val="24"/>
          <w:szCs w:val="24"/>
        </w:rPr>
        <w:t>ak seperti sel neuron, astrosit menghasilkan</w:t>
      </w:r>
      <w:r w:rsidRPr="00742FB7">
        <w:rPr>
          <w:rFonts w:ascii="Times New Roman" w:hAnsi="Times New Roman" w:cs="Times New Roman"/>
          <w:sz w:val="24"/>
          <w:szCs w:val="24"/>
        </w:rPr>
        <w:t xml:space="preserve"> potensial ak</w:t>
      </w:r>
      <w:r w:rsidR="00547F82">
        <w:rPr>
          <w:rFonts w:ascii="Times New Roman" w:hAnsi="Times New Roman" w:cs="Times New Roman"/>
          <w:sz w:val="24"/>
          <w:szCs w:val="24"/>
        </w:rPr>
        <w:t>si sepanjang prosesusnya. Sinyal</w:t>
      </w:r>
      <w:r w:rsidRPr="00742FB7">
        <w:rPr>
          <w:rFonts w:ascii="Times New Roman" w:hAnsi="Times New Roman" w:cs="Times New Roman"/>
          <w:sz w:val="24"/>
          <w:szCs w:val="24"/>
        </w:rPr>
        <w:t xml:space="preserve"> antar astroglia ditransmisikan dengan kalsium [Ca</w:t>
      </w:r>
      <w:r w:rsidRPr="00742FB7">
        <w:rPr>
          <w:rFonts w:ascii="Times New Roman" w:hAnsi="Times New Roman" w:cs="Times New Roman"/>
          <w:sz w:val="24"/>
          <w:szCs w:val="24"/>
          <w:vertAlign w:val="superscript"/>
        </w:rPr>
        <w:t>++</w:t>
      </w:r>
      <w:r w:rsidRPr="00742FB7">
        <w:rPr>
          <w:rFonts w:ascii="Times New Roman" w:hAnsi="Times New Roman" w:cs="Times New Roman"/>
          <w:sz w:val="24"/>
          <w:szCs w:val="24"/>
        </w:rPr>
        <w:t>]</w:t>
      </w:r>
      <w:r w:rsidRPr="00742FB7">
        <w:rPr>
          <w:rFonts w:ascii="Times New Roman" w:hAnsi="Times New Roman" w:cs="Times New Roman"/>
          <w:sz w:val="24"/>
          <w:szCs w:val="24"/>
          <w:vertAlign w:val="subscript"/>
        </w:rPr>
        <w:t>i.</w:t>
      </w:r>
      <w:r w:rsidRPr="00742FB7">
        <w:rPr>
          <w:rFonts w:ascii="Times New Roman" w:hAnsi="Times New Roman" w:cs="Times New Roman"/>
          <w:sz w:val="24"/>
          <w:szCs w:val="24"/>
        </w:rPr>
        <w:t xml:space="preserve"> berupa bentukan eksitabilitas astrosit. </w:t>
      </w:r>
      <w:r w:rsidRPr="00742FB7">
        <w:rPr>
          <w:rFonts w:ascii="Times New Roman" w:hAnsi="Times New Roman" w:cs="Times New Roman"/>
          <w:i/>
          <w:iCs/>
          <w:sz w:val="24"/>
          <w:szCs w:val="24"/>
        </w:rPr>
        <w:t xml:space="preserve">Gap junction </w:t>
      </w:r>
      <w:r w:rsidR="00547F82">
        <w:rPr>
          <w:rFonts w:ascii="Times New Roman" w:hAnsi="Times New Roman" w:cs="Times New Roman"/>
          <w:sz w:val="24"/>
          <w:szCs w:val="24"/>
        </w:rPr>
        <w:t>( atau biasa dikenal dengan si</w:t>
      </w:r>
      <w:r w:rsidRPr="00742FB7">
        <w:rPr>
          <w:rFonts w:ascii="Times New Roman" w:hAnsi="Times New Roman" w:cs="Times New Roman"/>
          <w:sz w:val="24"/>
          <w:szCs w:val="24"/>
        </w:rPr>
        <w:t xml:space="preserve">nap elektrik) antar astrosit dilakukan oleh molekul </w:t>
      </w:r>
      <w:r w:rsidRPr="00742FB7">
        <w:rPr>
          <w:rFonts w:ascii="Times New Roman" w:hAnsi="Times New Roman" w:cs="Times New Roman"/>
          <w:i/>
          <w:iCs/>
          <w:sz w:val="24"/>
          <w:szCs w:val="24"/>
        </w:rPr>
        <w:t xml:space="preserve">messenger Inositol Triphosphat </w:t>
      </w:r>
      <w:r w:rsidRPr="00742FB7">
        <w:rPr>
          <w:rFonts w:ascii="Times New Roman" w:hAnsi="Times New Roman" w:cs="Times New Roman"/>
          <w:sz w:val="24"/>
          <w:szCs w:val="24"/>
        </w:rPr>
        <w:t>(IP3) (Nedergaard M et al 2003).</w:t>
      </w:r>
      <w:r w:rsidR="00742FB7" w:rsidRPr="00742FB7">
        <w:rPr>
          <w:rFonts w:ascii="Times New Roman" w:hAnsi="Times New Roman" w:cs="Times New Roman"/>
          <w:sz w:val="24"/>
          <w:szCs w:val="24"/>
        </w:rPr>
        <w:t xml:space="preserve"> Lebih lanjut lagi astrosit merupakan mediator utam</w:t>
      </w:r>
      <w:r w:rsidR="00250122">
        <w:rPr>
          <w:rFonts w:ascii="Times New Roman" w:hAnsi="Times New Roman" w:cs="Times New Roman"/>
          <w:sz w:val="24"/>
          <w:szCs w:val="24"/>
        </w:rPr>
        <w:t>a saat terjadi perubahan ADO lok</w:t>
      </w:r>
      <w:r w:rsidR="00742FB7" w:rsidRPr="00742FB7">
        <w:rPr>
          <w:rFonts w:ascii="Times New Roman" w:hAnsi="Times New Roman" w:cs="Times New Roman"/>
          <w:sz w:val="24"/>
          <w:szCs w:val="24"/>
        </w:rPr>
        <w:t>al yang berespon dengan merubah aktivitas neuronal. Saat terjadi aktivitas sinaptik, prosesus astrosit akan mentitrasi aliran darah yang lewat, hal ini dapat dilihat dengan fMRI pada daerah korteks visual saat diberi</w:t>
      </w:r>
      <w:r w:rsidR="00DE3A49">
        <w:rPr>
          <w:rFonts w:ascii="Times New Roman" w:hAnsi="Times New Roman" w:cs="Times New Roman"/>
          <w:sz w:val="24"/>
          <w:szCs w:val="24"/>
        </w:rPr>
        <w:t xml:space="preserve"> rangsangan visual (Schummers J et al,</w:t>
      </w:r>
      <w:r w:rsidR="00742FB7">
        <w:rPr>
          <w:rFonts w:ascii="Times New Roman" w:hAnsi="Times New Roman" w:cs="Times New Roman"/>
          <w:sz w:val="24"/>
          <w:szCs w:val="24"/>
        </w:rPr>
        <w:t xml:space="preserve">2008). Astrosit juga berperan dalam menjaga </w:t>
      </w:r>
      <w:r w:rsidR="00547F82">
        <w:rPr>
          <w:rFonts w:ascii="Times New Roman" w:hAnsi="Times New Roman" w:cs="Times New Roman"/>
          <w:sz w:val="24"/>
          <w:szCs w:val="24"/>
        </w:rPr>
        <w:t xml:space="preserve">homeostasis transmitter, cairan </w:t>
      </w:r>
      <w:r w:rsidR="00742FB7">
        <w:rPr>
          <w:rFonts w:ascii="Times New Roman" w:hAnsi="Times New Roman" w:cs="Times New Roman"/>
          <w:sz w:val="24"/>
          <w:szCs w:val="24"/>
        </w:rPr>
        <w:t>ion dan pH. Prossesus astrosit kaya akan saluran aquaporin</w:t>
      </w:r>
      <w:r w:rsidR="00547F82">
        <w:rPr>
          <w:rFonts w:ascii="Times New Roman" w:hAnsi="Times New Roman" w:cs="Times New Roman"/>
          <w:sz w:val="24"/>
          <w:szCs w:val="24"/>
        </w:rPr>
        <w:t xml:space="preserve"> </w:t>
      </w:r>
      <w:r w:rsidR="00742FB7">
        <w:rPr>
          <w:rFonts w:ascii="Times New Roman" w:hAnsi="Times New Roman" w:cs="Times New Roman"/>
          <w:sz w:val="24"/>
          <w:szCs w:val="24"/>
        </w:rPr>
        <w:t xml:space="preserve">4 (AQP4) dan </w:t>
      </w:r>
      <w:r w:rsidR="00547F82">
        <w:rPr>
          <w:rFonts w:ascii="Times New Roman" w:hAnsi="Times New Roman" w:cs="Times New Roman"/>
          <w:sz w:val="24"/>
          <w:szCs w:val="24"/>
        </w:rPr>
        <w:t xml:space="preserve">menjadi pengangkut untuk ambilan </w:t>
      </w:r>
      <w:r w:rsidR="001A2A4A">
        <w:rPr>
          <w:rFonts w:ascii="Times New Roman" w:hAnsi="Times New Roman" w:cs="Times New Roman"/>
          <w:sz w:val="24"/>
          <w:szCs w:val="24"/>
        </w:rPr>
        <w:t>K</w:t>
      </w:r>
      <w:r w:rsidR="001A2A4A" w:rsidRPr="001A2A4A">
        <w:rPr>
          <w:rFonts w:ascii="Times New Roman" w:hAnsi="Times New Roman" w:cs="Times New Roman"/>
          <w:sz w:val="24"/>
          <w:szCs w:val="24"/>
          <w:vertAlign w:val="superscript"/>
        </w:rPr>
        <w:t>+</w:t>
      </w:r>
      <w:r w:rsidR="00742FB7">
        <w:rPr>
          <w:rFonts w:ascii="Times New Roman" w:hAnsi="Times New Roman" w:cs="Times New Roman"/>
          <w:sz w:val="24"/>
          <w:szCs w:val="24"/>
        </w:rPr>
        <w:t xml:space="preserve"> </w:t>
      </w:r>
      <w:r w:rsidR="001A2A4A">
        <w:rPr>
          <w:rFonts w:ascii="Times New Roman" w:hAnsi="Times New Roman" w:cs="Times New Roman"/>
          <w:sz w:val="24"/>
          <w:szCs w:val="24"/>
        </w:rPr>
        <w:t xml:space="preserve">(Simard M, </w:t>
      </w:r>
      <w:r w:rsidR="00DE3A49">
        <w:rPr>
          <w:rFonts w:ascii="Times New Roman" w:hAnsi="Times New Roman" w:cs="Times New Roman"/>
          <w:sz w:val="24"/>
          <w:szCs w:val="24"/>
        </w:rPr>
        <w:t xml:space="preserve">Nedergaard M, </w:t>
      </w:r>
      <w:r w:rsidR="001A2A4A">
        <w:rPr>
          <w:rFonts w:ascii="Times New Roman" w:hAnsi="Times New Roman" w:cs="Times New Roman"/>
          <w:sz w:val="24"/>
          <w:szCs w:val="24"/>
        </w:rPr>
        <w:t>2004). Peranan astrosit</w:t>
      </w:r>
      <w:r w:rsidR="00EC5B0C">
        <w:rPr>
          <w:rFonts w:ascii="Times New Roman" w:hAnsi="Times New Roman" w:cs="Times New Roman"/>
          <w:sz w:val="24"/>
          <w:szCs w:val="24"/>
        </w:rPr>
        <w:t xml:space="preserve"> dalam fungsi sinaptik SSP</w:t>
      </w:r>
      <w:r w:rsidR="001A2A4A">
        <w:rPr>
          <w:rFonts w:ascii="Times New Roman" w:hAnsi="Times New Roman" w:cs="Times New Roman"/>
          <w:sz w:val="24"/>
          <w:szCs w:val="24"/>
        </w:rPr>
        <w:t xml:space="preserve"> yang sehat dijelaskan pada gambar berikut:</w:t>
      </w:r>
    </w:p>
    <w:p w:rsidR="00DE3A49" w:rsidRPr="00DE3A49" w:rsidRDefault="001A2A4A" w:rsidP="00DE3A49">
      <w:pPr>
        <w:autoSpaceDE w:val="0"/>
        <w:autoSpaceDN w:val="0"/>
        <w:adjustRightInd w:val="0"/>
        <w:spacing w:after="0" w:line="240" w:lineRule="auto"/>
        <w:jc w:val="center"/>
        <w:rPr>
          <w:rFonts w:ascii="Times New Roman" w:hAnsi="Times New Roman" w:cs="Times New Roman"/>
          <w:sz w:val="24"/>
          <w:szCs w:val="24"/>
        </w:rPr>
      </w:pPr>
      <w:r w:rsidRPr="00DE3A49">
        <w:rPr>
          <w:rFonts w:ascii="Times New Roman" w:hAnsi="Times New Roman" w:cs="Times New Roman"/>
          <w:noProof/>
          <w:sz w:val="24"/>
          <w:szCs w:val="24"/>
        </w:rPr>
        <w:drawing>
          <wp:inline distT="0" distB="0" distL="0" distR="0">
            <wp:extent cx="4835979" cy="2394216"/>
            <wp:effectExtent l="19050" t="0" r="2721"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925836" cy="2438703"/>
                    </a:xfrm>
                    <a:prstGeom prst="rect">
                      <a:avLst/>
                    </a:prstGeom>
                    <a:noFill/>
                    <a:ln w="9525">
                      <a:noFill/>
                      <a:miter lim="800000"/>
                      <a:headEnd/>
                      <a:tailEnd/>
                    </a:ln>
                  </pic:spPr>
                </pic:pic>
              </a:graphicData>
            </a:graphic>
          </wp:inline>
        </w:drawing>
      </w:r>
    </w:p>
    <w:p w:rsidR="00901772" w:rsidRPr="00124A53" w:rsidRDefault="00250122" w:rsidP="00124A53">
      <w:pPr>
        <w:autoSpaceDE w:val="0"/>
        <w:autoSpaceDN w:val="0"/>
        <w:adjustRightInd w:val="0"/>
        <w:spacing w:after="0" w:line="240" w:lineRule="auto"/>
        <w:ind w:right="720" w:firstLine="720"/>
        <w:jc w:val="both"/>
        <w:rPr>
          <w:rFonts w:ascii="Times New Roman" w:hAnsi="Times New Roman" w:cs="Times New Roman"/>
        </w:rPr>
      </w:pPr>
      <w:r w:rsidRPr="00124A53">
        <w:rPr>
          <w:rFonts w:ascii="Times New Roman" w:hAnsi="Times New Roman" w:cs="Times New Roman"/>
        </w:rPr>
        <w:t>Gambar 2.7</w:t>
      </w:r>
      <w:r w:rsidR="001A2A4A" w:rsidRPr="00124A53">
        <w:rPr>
          <w:rFonts w:ascii="Times New Roman" w:hAnsi="Times New Roman" w:cs="Times New Roman"/>
        </w:rPr>
        <w:t xml:space="preserve"> Peranan astrosit pada SSP sehat</w:t>
      </w:r>
      <w:r w:rsidR="00A27490" w:rsidRPr="00124A53">
        <w:rPr>
          <w:rFonts w:ascii="Times New Roman" w:hAnsi="Times New Roman" w:cs="Times New Roman"/>
        </w:rPr>
        <w:t xml:space="preserve"> (</w:t>
      </w:r>
      <w:r w:rsidR="007677C8" w:rsidRPr="00124A53">
        <w:rPr>
          <w:rFonts w:ascii="Times New Roman" w:hAnsi="Times New Roman" w:cs="Times New Roman"/>
        </w:rPr>
        <w:t xml:space="preserve">diambil dari </w:t>
      </w:r>
      <w:r w:rsidR="00A27490" w:rsidRPr="00124A53">
        <w:rPr>
          <w:rFonts w:ascii="Times New Roman" w:hAnsi="Times New Roman" w:cs="Times New Roman"/>
        </w:rPr>
        <w:t>Michael VS</w:t>
      </w:r>
      <w:r w:rsidR="00124A53" w:rsidRPr="00124A53">
        <w:rPr>
          <w:rFonts w:ascii="Times New Roman" w:hAnsi="Times New Roman" w:cs="Times New Roman"/>
        </w:rPr>
        <w:t xml:space="preserve">, Harry </w:t>
      </w:r>
      <w:r w:rsidR="00DE3A49" w:rsidRPr="00124A53">
        <w:rPr>
          <w:rFonts w:ascii="Times New Roman" w:hAnsi="Times New Roman" w:cs="Times New Roman"/>
        </w:rPr>
        <w:t>VV</w:t>
      </w:r>
      <w:r w:rsidR="00A27490" w:rsidRPr="00124A53">
        <w:rPr>
          <w:rFonts w:ascii="Times New Roman" w:hAnsi="Times New Roman" w:cs="Times New Roman"/>
        </w:rPr>
        <w:t xml:space="preserve"> 2010)</w:t>
      </w:r>
    </w:p>
    <w:p w:rsidR="00EC5B0C" w:rsidRPr="00124A53" w:rsidRDefault="00EC5B0C" w:rsidP="007677C8">
      <w:pPr>
        <w:autoSpaceDE w:val="0"/>
        <w:autoSpaceDN w:val="0"/>
        <w:adjustRightInd w:val="0"/>
        <w:spacing w:after="0" w:line="480" w:lineRule="auto"/>
        <w:jc w:val="both"/>
        <w:rPr>
          <w:rFonts w:ascii="Times New Roman" w:hAnsi="Times New Roman" w:cs="Times New Roman"/>
        </w:rPr>
      </w:pPr>
    </w:p>
    <w:p w:rsidR="007677C8" w:rsidRPr="007677C8" w:rsidRDefault="007677C8" w:rsidP="007677C8">
      <w:pPr>
        <w:autoSpaceDE w:val="0"/>
        <w:autoSpaceDN w:val="0"/>
        <w:adjustRightInd w:val="0"/>
        <w:spacing w:after="0" w:line="480" w:lineRule="auto"/>
        <w:jc w:val="both"/>
        <w:rPr>
          <w:rFonts w:ascii="Times New Roman" w:hAnsi="Times New Roman" w:cs="Times New Roman"/>
        </w:rPr>
      </w:pPr>
    </w:p>
    <w:p w:rsidR="00A27490" w:rsidRDefault="00901772" w:rsidP="00A27490">
      <w:pPr>
        <w:autoSpaceDE w:val="0"/>
        <w:autoSpaceDN w:val="0"/>
        <w:adjustRightInd w:val="0"/>
        <w:spacing w:after="0" w:line="480" w:lineRule="auto"/>
        <w:rPr>
          <w:rFonts w:ascii="Times New Roman" w:hAnsi="Times New Roman" w:cs="Times New Roman"/>
          <w:b/>
          <w:sz w:val="24"/>
          <w:szCs w:val="24"/>
        </w:rPr>
      </w:pPr>
      <w:r w:rsidRPr="00901772">
        <w:rPr>
          <w:rFonts w:ascii="Times New Roman" w:hAnsi="Times New Roman" w:cs="Times New Roman"/>
          <w:b/>
          <w:sz w:val="24"/>
          <w:szCs w:val="24"/>
        </w:rPr>
        <w:lastRenderedPageBreak/>
        <w:t>2.3</w:t>
      </w:r>
      <w:r w:rsidR="00267048" w:rsidRPr="00901772">
        <w:rPr>
          <w:rFonts w:ascii="Times New Roman" w:hAnsi="Times New Roman" w:cs="Times New Roman"/>
          <w:b/>
          <w:sz w:val="24"/>
          <w:szCs w:val="24"/>
        </w:rPr>
        <w:t>.3</w:t>
      </w:r>
      <w:r>
        <w:rPr>
          <w:rFonts w:ascii="Times New Roman" w:hAnsi="Times New Roman" w:cs="Times New Roman"/>
          <w:b/>
          <w:sz w:val="24"/>
          <w:szCs w:val="24"/>
        </w:rPr>
        <w:t xml:space="preserve"> Astrogli</w:t>
      </w:r>
      <w:r w:rsidR="00A27490">
        <w:rPr>
          <w:rFonts w:ascii="Times New Roman" w:hAnsi="Times New Roman" w:cs="Times New Roman"/>
          <w:b/>
          <w:sz w:val="24"/>
          <w:szCs w:val="24"/>
        </w:rPr>
        <w:t xml:space="preserve">osis </w:t>
      </w:r>
      <w:r w:rsidR="00C112D2">
        <w:rPr>
          <w:rFonts w:ascii="Times New Roman" w:hAnsi="Times New Roman" w:cs="Times New Roman"/>
          <w:b/>
          <w:sz w:val="24"/>
          <w:szCs w:val="24"/>
        </w:rPr>
        <w:t xml:space="preserve"> </w:t>
      </w:r>
    </w:p>
    <w:p w:rsidR="00EE5A46" w:rsidRDefault="00846395" w:rsidP="00EE5A46">
      <w:pPr>
        <w:spacing w:line="480" w:lineRule="auto"/>
        <w:ind w:firstLine="720"/>
        <w:jc w:val="both"/>
        <w:rPr>
          <w:rFonts w:ascii="Times New Roman" w:hAnsi="Times New Roman" w:cs="Times New Roman"/>
          <w:b/>
          <w:sz w:val="24"/>
          <w:szCs w:val="24"/>
        </w:rPr>
      </w:pPr>
      <w:r w:rsidRPr="00FA70B6">
        <w:rPr>
          <w:rFonts w:ascii="Times New Roman" w:hAnsi="Times New Roman" w:cs="Times New Roman"/>
          <w:sz w:val="24"/>
          <w:szCs w:val="24"/>
        </w:rPr>
        <w:t xml:space="preserve">Astrosit adalah sel yang paling awal dan paling responsif ketika terjadi iskemia otak. </w:t>
      </w:r>
      <w:r w:rsidRPr="003B069A">
        <w:rPr>
          <w:rFonts w:ascii="Times New Roman" w:hAnsi="Times New Roman" w:cs="Times New Roman"/>
          <w:sz w:val="24"/>
          <w:szCs w:val="24"/>
        </w:rPr>
        <w:t>Astrosit seperti sel yan</w:t>
      </w:r>
      <w:r w:rsidR="00EC5B0C">
        <w:rPr>
          <w:rFonts w:ascii="Times New Roman" w:hAnsi="Times New Roman" w:cs="Times New Roman"/>
          <w:sz w:val="24"/>
          <w:szCs w:val="24"/>
        </w:rPr>
        <w:t xml:space="preserve">g lain, sangat rentan terhadap </w:t>
      </w:r>
      <w:r w:rsidR="00EC5B0C" w:rsidRPr="00EC5B0C">
        <w:rPr>
          <w:rFonts w:ascii="Times New Roman" w:hAnsi="Times New Roman" w:cs="Times New Roman"/>
          <w:i/>
          <w:sz w:val="24"/>
          <w:szCs w:val="24"/>
        </w:rPr>
        <w:t>Reactive Oxygen S</w:t>
      </w:r>
      <w:r w:rsidRPr="00EC5B0C">
        <w:rPr>
          <w:rFonts w:ascii="Times New Roman" w:hAnsi="Times New Roman" w:cs="Times New Roman"/>
          <w:i/>
          <w:sz w:val="24"/>
          <w:szCs w:val="24"/>
        </w:rPr>
        <w:t>pecies</w:t>
      </w:r>
      <w:r w:rsidRPr="003B069A">
        <w:rPr>
          <w:rFonts w:ascii="Times New Roman" w:hAnsi="Times New Roman" w:cs="Times New Roman"/>
          <w:sz w:val="24"/>
          <w:szCs w:val="24"/>
        </w:rPr>
        <w:t xml:space="preserve"> (RO</w:t>
      </w:r>
      <w:r w:rsidR="00EC5B0C">
        <w:rPr>
          <w:rFonts w:ascii="Times New Roman" w:hAnsi="Times New Roman" w:cs="Times New Roman"/>
          <w:sz w:val="24"/>
          <w:szCs w:val="24"/>
        </w:rPr>
        <w:t>S) sebagai akibat dari iskemik</w:t>
      </w:r>
      <w:r w:rsidR="00EE5A46">
        <w:rPr>
          <w:rFonts w:ascii="Times New Roman" w:hAnsi="Times New Roman" w:cs="Times New Roman"/>
          <w:sz w:val="24"/>
          <w:szCs w:val="24"/>
        </w:rPr>
        <w:t xml:space="preserve">, </w:t>
      </w:r>
      <w:r w:rsidRPr="003B069A">
        <w:rPr>
          <w:rFonts w:ascii="Times New Roman" w:hAnsi="Times New Roman" w:cs="Times New Roman"/>
          <w:sz w:val="24"/>
          <w:szCs w:val="24"/>
        </w:rPr>
        <w:t xml:space="preserve">reperfusi. ROS dihasilkan oleh ketidakseimbangan oksigen-glukosa sepintas </w:t>
      </w:r>
      <w:r w:rsidR="00EE5A46">
        <w:rPr>
          <w:rFonts w:ascii="Times New Roman" w:hAnsi="Times New Roman" w:cs="Times New Roman"/>
          <w:sz w:val="24"/>
          <w:szCs w:val="24"/>
        </w:rPr>
        <w:t>yang menyebabkan depolarisasi membran</w:t>
      </w:r>
      <w:r w:rsidRPr="003B069A">
        <w:rPr>
          <w:rFonts w:ascii="Times New Roman" w:hAnsi="Times New Roman" w:cs="Times New Roman"/>
          <w:sz w:val="24"/>
          <w:szCs w:val="24"/>
        </w:rPr>
        <w:t xml:space="preserve"> mitokondria astrosit dan</w:t>
      </w:r>
      <w:r w:rsidR="00EE5A46">
        <w:rPr>
          <w:rFonts w:ascii="Times New Roman" w:hAnsi="Times New Roman" w:cs="Times New Roman"/>
          <w:sz w:val="24"/>
          <w:szCs w:val="24"/>
        </w:rPr>
        <w:t xml:space="preserve"> transisi permeabilitas membran</w:t>
      </w:r>
      <w:r w:rsidRPr="003B069A">
        <w:rPr>
          <w:rFonts w:ascii="Times New Roman" w:hAnsi="Times New Roman" w:cs="Times New Roman"/>
          <w:sz w:val="24"/>
          <w:szCs w:val="24"/>
        </w:rPr>
        <w:t xml:space="preserve"> mitokondria</w:t>
      </w:r>
      <w:r>
        <w:rPr>
          <w:rFonts w:ascii="Times New Roman" w:hAnsi="Times New Roman" w:cs="Times New Roman"/>
          <w:sz w:val="24"/>
          <w:szCs w:val="24"/>
        </w:rPr>
        <w:t xml:space="preserve"> (</w:t>
      </w:r>
      <w:r w:rsidRPr="00FF33B8">
        <w:rPr>
          <w:rFonts w:ascii="Times New Roman" w:hAnsi="Times New Roman" w:cs="Times New Roman"/>
          <w:color w:val="000000" w:themeColor="text1"/>
          <w:sz w:val="24"/>
          <w:szCs w:val="24"/>
        </w:rPr>
        <w:t>Chen Y, Swanson RA, 2003</w:t>
      </w:r>
      <w:r>
        <w:rPr>
          <w:rFonts w:ascii="Times New Roman" w:hAnsi="Times New Roman" w:cs="Times New Roman"/>
          <w:color w:val="000000" w:themeColor="text1"/>
          <w:sz w:val="24"/>
          <w:szCs w:val="24"/>
        </w:rPr>
        <w:t>)</w:t>
      </w:r>
      <w:r w:rsidR="00EE5A46">
        <w:rPr>
          <w:rFonts w:ascii="Times New Roman" w:hAnsi="Times New Roman" w:cs="Times New Roman"/>
          <w:sz w:val="24"/>
          <w:szCs w:val="24"/>
        </w:rPr>
        <w:t xml:space="preserve">. </w:t>
      </w:r>
      <w:r>
        <w:rPr>
          <w:rFonts w:ascii="Times New Roman" w:hAnsi="Times New Roman" w:cs="Times New Roman"/>
          <w:sz w:val="24"/>
          <w:szCs w:val="24"/>
        </w:rPr>
        <w:t>Berkurangnya ADO</w:t>
      </w:r>
      <w:r w:rsidRPr="00FA70B6">
        <w:rPr>
          <w:rFonts w:ascii="Times New Roman" w:hAnsi="Times New Roman" w:cs="Times New Roman"/>
          <w:sz w:val="24"/>
          <w:szCs w:val="24"/>
        </w:rPr>
        <w:t xml:space="preserve"> menyebabkan gangguan fungsi pompa ion astrosit dan mengganggu homeostasis yang ditandai dengan kenaikan Ca 2</w:t>
      </w:r>
      <w:r w:rsidRPr="00194DD7">
        <w:rPr>
          <w:rFonts w:ascii="Times New Roman" w:hAnsi="Times New Roman" w:cs="Times New Roman"/>
          <w:sz w:val="24"/>
          <w:szCs w:val="24"/>
          <w:vertAlign w:val="superscript"/>
        </w:rPr>
        <w:t>+</w:t>
      </w:r>
      <w:r w:rsidRPr="00FA70B6">
        <w:rPr>
          <w:rFonts w:ascii="Times New Roman" w:hAnsi="Times New Roman" w:cs="Times New Roman"/>
          <w:sz w:val="24"/>
          <w:szCs w:val="24"/>
        </w:rPr>
        <w:t xml:space="preserve"> intrasel dan K </w:t>
      </w:r>
      <w:r w:rsidRPr="00194DD7">
        <w:rPr>
          <w:rFonts w:ascii="Times New Roman" w:hAnsi="Times New Roman" w:cs="Times New Roman"/>
          <w:sz w:val="24"/>
          <w:szCs w:val="24"/>
          <w:vertAlign w:val="superscript"/>
        </w:rPr>
        <w:t>+</w:t>
      </w:r>
      <w:r w:rsidRPr="00FA70B6">
        <w:rPr>
          <w:rFonts w:ascii="Times New Roman" w:hAnsi="Times New Roman" w:cs="Times New Roman"/>
          <w:sz w:val="24"/>
          <w:szCs w:val="24"/>
        </w:rPr>
        <w:t xml:space="preserve"> ekstrasel. Gangguan homeostasis ion ini menyebabkan aliran pasif air ke dalam astrosit menyebabkan edema vasogenik. </w:t>
      </w:r>
      <w:r w:rsidRPr="00846395">
        <w:rPr>
          <w:rFonts w:ascii="Times New Roman" w:hAnsi="Times New Roman" w:cs="Times New Roman"/>
          <w:sz w:val="24"/>
          <w:szCs w:val="24"/>
        </w:rPr>
        <w:t>Astrosit berperan dalam proses edema otak vasogenik maupun sitotoksik. Studi terbaru menyatakan bahwa aquaporins (AQPs) adalah jalur primer pergerakan air dan mengatur respon ast</w:t>
      </w:r>
      <w:r w:rsidR="009D66BA">
        <w:rPr>
          <w:rFonts w:ascii="Times New Roman" w:hAnsi="Times New Roman" w:cs="Times New Roman"/>
          <w:sz w:val="24"/>
          <w:szCs w:val="24"/>
        </w:rPr>
        <w:t>rosit terhadap perubahan osmotik</w:t>
      </w:r>
      <w:r w:rsidRPr="00846395">
        <w:rPr>
          <w:rFonts w:ascii="Times New Roman" w:hAnsi="Times New Roman" w:cs="Times New Roman"/>
          <w:sz w:val="24"/>
          <w:szCs w:val="24"/>
        </w:rPr>
        <w:t>, sehingga AQPs memegang peranan penting dalam pembentukan edema serebri.</w:t>
      </w:r>
      <w:r w:rsidR="009D66BA">
        <w:rPr>
          <w:rFonts w:ascii="Times New Roman" w:hAnsi="Times New Roman" w:cs="Times New Roman"/>
          <w:sz w:val="24"/>
          <w:szCs w:val="24"/>
        </w:rPr>
        <w:t xml:space="preserve"> </w:t>
      </w:r>
      <w:r w:rsidRPr="00846395">
        <w:rPr>
          <w:rFonts w:ascii="Times New Roman" w:hAnsi="Times New Roman" w:cs="Times New Roman"/>
          <w:sz w:val="24"/>
          <w:szCs w:val="24"/>
        </w:rPr>
        <w:t>AQP4 banyak pada perikapiler astrosit dan prosesus astrosit</w:t>
      </w:r>
      <w:r>
        <w:rPr>
          <w:rFonts w:ascii="Times New Roman" w:hAnsi="Times New Roman" w:cs="Times New Roman"/>
          <w:sz w:val="24"/>
          <w:szCs w:val="24"/>
        </w:rPr>
        <w:t xml:space="preserve"> (</w:t>
      </w:r>
      <w:r w:rsidRPr="00FF33B8">
        <w:rPr>
          <w:rFonts w:ascii="Times New Roman" w:hAnsi="Times New Roman" w:cs="Times New Roman"/>
          <w:color w:val="000000" w:themeColor="text1"/>
          <w:sz w:val="24"/>
          <w:szCs w:val="24"/>
        </w:rPr>
        <w:t>Chen Y, Swanson RA, 2003</w:t>
      </w:r>
      <w:r>
        <w:rPr>
          <w:rFonts w:ascii="Times New Roman" w:hAnsi="Times New Roman" w:cs="Times New Roman"/>
          <w:color w:val="000000" w:themeColor="text1"/>
          <w:sz w:val="24"/>
          <w:szCs w:val="24"/>
        </w:rPr>
        <w:t>)</w:t>
      </w:r>
      <w:r w:rsidRPr="00846395">
        <w:rPr>
          <w:rFonts w:ascii="Times New Roman" w:hAnsi="Times New Roman" w:cs="Times New Roman"/>
          <w:sz w:val="24"/>
          <w:szCs w:val="24"/>
        </w:rPr>
        <w:t>.</w:t>
      </w:r>
    </w:p>
    <w:p w:rsidR="00846395" w:rsidRPr="00EE5A46" w:rsidRDefault="00D07811" w:rsidP="009D66BA">
      <w:pPr>
        <w:spacing w:line="480" w:lineRule="auto"/>
        <w:ind w:firstLine="720"/>
        <w:jc w:val="both"/>
        <w:rPr>
          <w:rFonts w:ascii="Times New Roman" w:hAnsi="Times New Roman" w:cs="Times New Roman"/>
          <w:b/>
          <w:sz w:val="24"/>
          <w:szCs w:val="24"/>
        </w:rPr>
      </w:pPr>
      <w:r w:rsidRPr="00FA70B6">
        <w:rPr>
          <w:rFonts w:ascii="Times New Roman" w:hAnsi="Times New Roman" w:cs="Times New Roman"/>
          <w:sz w:val="24"/>
          <w:szCs w:val="24"/>
        </w:rPr>
        <w:t>Glikogen adalah sumber energi utama di otak dan tersimpan dominan di astrosit sehingga a</w:t>
      </w:r>
      <w:r w:rsidR="00846395">
        <w:rPr>
          <w:rFonts w:ascii="Times New Roman" w:hAnsi="Times New Roman" w:cs="Times New Roman"/>
          <w:sz w:val="24"/>
          <w:szCs w:val="24"/>
        </w:rPr>
        <w:t xml:space="preserve">danya gangguan fungsi sel </w:t>
      </w:r>
      <w:r w:rsidR="009D66BA">
        <w:rPr>
          <w:rFonts w:ascii="Times New Roman" w:hAnsi="Times New Roman" w:cs="Times New Roman"/>
          <w:sz w:val="24"/>
          <w:szCs w:val="24"/>
        </w:rPr>
        <w:t>menyebabkan iskemik</w:t>
      </w:r>
      <w:r w:rsidRPr="00FA70B6">
        <w:rPr>
          <w:rFonts w:ascii="Times New Roman" w:hAnsi="Times New Roman" w:cs="Times New Roman"/>
          <w:sz w:val="24"/>
          <w:szCs w:val="24"/>
        </w:rPr>
        <w:t xml:space="preserve"> sel otak semakin berat. </w:t>
      </w:r>
      <w:r w:rsidR="00846395">
        <w:rPr>
          <w:rFonts w:ascii="Times New Roman" w:hAnsi="Times New Roman" w:cs="Times New Roman"/>
          <w:sz w:val="24"/>
          <w:szCs w:val="24"/>
        </w:rPr>
        <w:t>(</w:t>
      </w:r>
      <w:r>
        <w:rPr>
          <w:rFonts w:ascii="Times New Roman" w:hAnsi="Times New Roman" w:cs="Times New Roman"/>
          <w:sz w:val="24"/>
          <w:szCs w:val="24"/>
        </w:rPr>
        <w:t>Pelinka LE</w:t>
      </w:r>
      <w:r w:rsidR="00DE3A49">
        <w:rPr>
          <w:rFonts w:ascii="Times New Roman" w:hAnsi="Times New Roman" w:cs="Times New Roman"/>
          <w:sz w:val="24"/>
          <w:szCs w:val="24"/>
        </w:rPr>
        <w:t xml:space="preserve"> et al</w:t>
      </w:r>
      <w:r>
        <w:rPr>
          <w:rFonts w:ascii="Times New Roman" w:hAnsi="Times New Roman" w:cs="Times New Roman"/>
          <w:sz w:val="24"/>
          <w:szCs w:val="24"/>
        </w:rPr>
        <w:t>,</w:t>
      </w:r>
      <w:r w:rsidR="00DE3A49">
        <w:rPr>
          <w:rFonts w:ascii="Times New Roman" w:hAnsi="Times New Roman" w:cs="Times New Roman"/>
          <w:sz w:val="24"/>
          <w:szCs w:val="24"/>
        </w:rPr>
        <w:t xml:space="preserve"> </w:t>
      </w:r>
      <w:r>
        <w:rPr>
          <w:rFonts w:ascii="Times New Roman" w:hAnsi="Times New Roman" w:cs="Times New Roman"/>
          <w:sz w:val="24"/>
          <w:szCs w:val="24"/>
        </w:rPr>
        <w:t>2003)</w:t>
      </w:r>
      <w:r w:rsidR="00846395">
        <w:rPr>
          <w:rFonts w:ascii="Times New Roman" w:hAnsi="Times New Roman" w:cs="Times New Roman"/>
          <w:sz w:val="24"/>
          <w:szCs w:val="24"/>
        </w:rPr>
        <w:t xml:space="preserve">. </w:t>
      </w:r>
      <w:r w:rsidR="00846395" w:rsidRPr="00846395">
        <w:rPr>
          <w:rFonts w:ascii="Times New Roman" w:hAnsi="Times New Roman" w:cs="Times New Roman"/>
          <w:sz w:val="24"/>
          <w:szCs w:val="24"/>
        </w:rPr>
        <w:t>Beberapa jam setelah cedera otak, astrosit pada daerah terseb</w:t>
      </w:r>
      <w:r w:rsidR="005F021F">
        <w:rPr>
          <w:rFonts w:ascii="Times New Roman" w:hAnsi="Times New Roman" w:cs="Times New Roman"/>
          <w:sz w:val="24"/>
          <w:szCs w:val="24"/>
        </w:rPr>
        <w:t>ut</w:t>
      </w:r>
      <w:r w:rsidR="00846395" w:rsidRPr="00846395">
        <w:rPr>
          <w:rFonts w:ascii="Times New Roman" w:hAnsi="Times New Roman" w:cs="Times New Roman"/>
          <w:sz w:val="24"/>
          <w:szCs w:val="24"/>
        </w:rPr>
        <w:t>t menjadi hipertrofi dan proliferasi, disebut astrogliosis reaktif. Respon in</w:t>
      </w:r>
      <w:r w:rsidR="009D66BA">
        <w:rPr>
          <w:rFonts w:ascii="Times New Roman" w:hAnsi="Times New Roman" w:cs="Times New Roman"/>
          <w:sz w:val="24"/>
          <w:szCs w:val="24"/>
        </w:rPr>
        <w:t>i terjadi karena perpindahan mik</w:t>
      </w:r>
      <w:r w:rsidR="00846395" w:rsidRPr="00846395">
        <w:rPr>
          <w:rFonts w:ascii="Times New Roman" w:hAnsi="Times New Roman" w:cs="Times New Roman"/>
          <w:sz w:val="24"/>
          <w:szCs w:val="24"/>
        </w:rPr>
        <w:t>roglia dan makrofag pada daerah yang iskemi</w:t>
      </w:r>
      <w:r w:rsidR="009D66BA">
        <w:rPr>
          <w:rFonts w:ascii="Times New Roman" w:hAnsi="Times New Roman" w:cs="Times New Roman"/>
          <w:sz w:val="24"/>
          <w:szCs w:val="24"/>
        </w:rPr>
        <w:t>k</w:t>
      </w:r>
      <w:r w:rsidR="00846395" w:rsidRPr="00846395">
        <w:rPr>
          <w:rFonts w:ascii="Times New Roman" w:hAnsi="Times New Roman" w:cs="Times New Roman"/>
          <w:sz w:val="24"/>
          <w:szCs w:val="24"/>
        </w:rPr>
        <w:t>. Astrosit reak</w:t>
      </w:r>
      <w:r w:rsidR="009D66BA">
        <w:rPr>
          <w:rFonts w:ascii="Times New Roman" w:hAnsi="Times New Roman" w:cs="Times New Roman"/>
          <w:sz w:val="24"/>
          <w:szCs w:val="24"/>
        </w:rPr>
        <w:t>tif ini melepaskan protein struk</w:t>
      </w:r>
      <w:r w:rsidR="00846395" w:rsidRPr="00846395">
        <w:rPr>
          <w:rFonts w:ascii="Times New Roman" w:hAnsi="Times New Roman" w:cs="Times New Roman"/>
          <w:sz w:val="24"/>
          <w:szCs w:val="24"/>
        </w:rPr>
        <w:t xml:space="preserve">tural seperti GFAP dan vimentin. </w:t>
      </w:r>
      <w:r w:rsidR="00846395" w:rsidRPr="00FA70B6">
        <w:rPr>
          <w:rFonts w:ascii="Times New Roman" w:hAnsi="Times New Roman" w:cs="Times New Roman"/>
          <w:sz w:val="24"/>
          <w:szCs w:val="24"/>
        </w:rPr>
        <w:t>Vimentin sendiri normalnya adalah IF astrosit imatur tapi akan dibentuk pada saat astrogliosis</w:t>
      </w:r>
      <w:r w:rsidR="00846395">
        <w:rPr>
          <w:rFonts w:ascii="Times New Roman" w:hAnsi="Times New Roman" w:cs="Times New Roman"/>
          <w:sz w:val="24"/>
          <w:szCs w:val="24"/>
        </w:rPr>
        <w:t>.</w:t>
      </w:r>
      <w:r w:rsidR="00846395" w:rsidRPr="00846395">
        <w:rPr>
          <w:rFonts w:ascii="Times New Roman" w:hAnsi="Times New Roman" w:cs="Times New Roman"/>
          <w:sz w:val="24"/>
          <w:szCs w:val="24"/>
        </w:rPr>
        <w:t xml:space="preserve"> Protein lain yang juga meningkat meliputi </w:t>
      </w:r>
      <w:r w:rsidR="009D66BA">
        <w:rPr>
          <w:rFonts w:ascii="Times New Roman" w:hAnsi="Times New Roman" w:cs="Times New Roman"/>
          <w:i/>
          <w:sz w:val="24"/>
          <w:szCs w:val="24"/>
        </w:rPr>
        <w:t xml:space="preserve">superoxide </w:t>
      </w:r>
      <w:r w:rsidR="00846395" w:rsidRPr="009D66BA">
        <w:rPr>
          <w:rFonts w:ascii="Times New Roman" w:hAnsi="Times New Roman" w:cs="Times New Roman"/>
          <w:i/>
          <w:sz w:val="24"/>
          <w:szCs w:val="24"/>
        </w:rPr>
        <w:t>dismutase</w:t>
      </w:r>
      <w:r w:rsidR="00846395" w:rsidRPr="00846395">
        <w:rPr>
          <w:rFonts w:ascii="Times New Roman" w:hAnsi="Times New Roman" w:cs="Times New Roman"/>
          <w:sz w:val="24"/>
          <w:szCs w:val="24"/>
        </w:rPr>
        <w:t>,</w:t>
      </w:r>
      <w:r w:rsidR="00EE5A46">
        <w:rPr>
          <w:rFonts w:ascii="Times New Roman" w:hAnsi="Times New Roman" w:cs="Times New Roman"/>
          <w:sz w:val="24"/>
          <w:szCs w:val="24"/>
        </w:rPr>
        <w:t xml:space="preserve"> </w:t>
      </w:r>
      <w:r w:rsidR="00EE5A46" w:rsidRPr="009D66BA">
        <w:rPr>
          <w:rFonts w:ascii="Times New Roman" w:hAnsi="Times New Roman" w:cs="Times New Roman"/>
          <w:i/>
          <w:sz w:val="24"/>
          <w:szCs w:val="24"/>
        </w:rPr>
        <w:t>gluthation peroxidase</w:t>
      </w:r>
      <w:r w:rsidR="00EE5A46">
        <w:rPr>
          <w:rFonts w:ascii="Times New Roman" w:hAnsi="Times New Roman" w:cs="Times New Roman"/>
          <w:sz w:val="24"/>
          <w:szCs w:val="24"/>
        </w:rPr>
        <w:t xml:space="preserve"> dan </w:t>
      </w:r>
      <w:r w:rsidR="00EE5A46" w:rsidRPr="009D66BA">
        <w:rPr>
          <w:rFonts w:ascii="Times New Roman" w:hAnsi="Times New Roman" w:cs="Times New Roman"/>
          <w:i/>
          <w:sz w:val="24"/>
          <w:szCs w:val="24"/>
        </w:rPr>
        <w:t>meta</w:t>
      </w:r>
      <w:r w:rsidR="00846395" w:rsidRPr="009D66BA">
        <w:rPr>
          <w:rFonts w:ascii="Times New Roman" w:hAnsi="Times New Roman" w:cs="Times New Roman"/>
          <w:i/>
          <w:sz w:val="24"/>
          <w:szCs w:val="24"/>
        </w:rPr>
        <w:t>lothionein</w:t>
      </w:r>
      <w:r w:rsidR="00846395" w:rsidRPr="00846395">
        <w:rPr>
          <w:rFonts w:ascii="Times New Roman" w:hAnsi="Times New Roman" w:cs="Times New Roman"/>
          <w:sz w:val="24"/>
          <w:szCs w:val="24"/>
        </w:rPr>
        <w:t>. Pada kondisi trauma otak atau stroke PIS, oksigenase heme sebagai langkah pertama metabolism</w:t>
      </w:r>
      <w:r w:rsidR="009D66BA">
        <w:rPr>
          <w:rFonts w:ascii="Times New Roman" w:hAnsi="Times New Roman" w:cs="Times New Roman"/>
          <w:sz w:val="24"/>
          <w:szCs w:val="24"/>
        </w:rPr>
        <w:t>e</w:t>
      </w:r>
      <w:r w:rsidR="00846395" w:rsidRPr="00846395">
        <w:rPr>
          <w:rFonts w:ascii="Times New Roman" w:hAnsi="Times New Roman" w:cs="Times New Roman"/>
          <w:sz w:val="24"/>
          <w:szCs w:val="24"/>
        </w:rPr>
        <w:t xml:space="preserve"> heme dan penting untuk mencegah partisipasi iron memproduksi radikal bebas</w:t>
      </w:r>
      <w:r w:rsidR="00846395">
        <w:rPr>
          <w:rFonts w:ascii="Times New Roman" w:hAnsi="Times New Roman" w:cs="Times New Roman"/>
          <w:sz w:val="24"/>
          <w:szCs w:val="24"/>
        </w:rPr>
        <w:t xml:space="preserve"> (</w:t>
      </w:r>
      <w:r w:rsidR="00846395" w:rsidRPr="00FF33B8">
        <w:rPr>
          <w:rFonts w:ascii="Times New Roman" w:hAnsi="Times New Roman" w:cs="Times New Roman"/>
          <w:color w:val="000000" w:themeColor="text1"/>
          <w:sz w:val="24"/>
          <w:szCs w:val="24"/>
        </w:rPr>
        <w:t>Chen Y, Swanson RA, 2003</w:t>
      </w:r>
      <w:r w:rsidR="00846395">
        <w:rPr>
          <w:rFonts w:ascii="Times New Roman" w:hAnsi="Times New Roman" w:cs="Times New Roman"/>
          <w:color w:val="000000" w:themeColor="text1"/>
          <w:sz w:val="24"/>
          <w:szCs w:val="24"/>
        </w:rPr>
        <w:t>)</w:t>
      </w:r>
      <w:r w:rsidR="00846395">
        <w:rPr>
          <w:rFonts w:ascii="Times-Roman" w:hAnsi="Times-Roman" w:cs="Times-Roman"/>
          <w:sz w:val="20"/>
          <w:szCs w:val="20"/>
        </w:rPr>
        <w:t>.</w:t>
      </w:r>
    </w:p>
    <w:p w:rsidR="00D07811" w:rsidRDefault="00D07811" w:rsidP="0084639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Definisi astrogliosis reaktif dijelaskan dalam 4 gambaran berikut ini : </w:t>
      </w:r>
    </w:p>
    <w:p w:rsidR="00D07811" w:rsidRDefault="00EE5A46" w:rsidP="001A2A4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 A</w:t>
      </w:r>
      <w:r w:rsidR="00D07811">
        <w:rPr>
          <w:rFonts w:ascii="Times New Roman" w:hAnsi="Times New Roman" w:cs="Times New Roman"/>
          <w:sz w:val="24"/>
          <w:szCs w:val="24"/>
        </w:rPr>
        <w:t xml:space="preserve">strogliosis reaktif adalah suatu spectrum perubahan </w:t>
      </w:r>
      <w:r w:rsidR="001049F1">
        <w:rPr>
          <w:rFonts w:ascii="Times New Roman" w:hAnsi="Times New Roman" w:cs="Times New Roman"/>
          <w:sz w:val="24"/>
          <w:szCs w:val="24"/>
        </w:rPr>
        <w:t>molek</w:t>
      </w:r>
      <w:r w:rsidR="00D07811">
        <w:rPr>
          <w:rFonts w:ascii="Times New Roman" w:hAnsi="Times New Roman" w:cs="Times New Roman"/>
          <w:sz w:val="24"/>
          <w:szCs w:val="24"/>
        </w:rPr>
        <w:t xml:space="preserve">ular, selular dan fungsional pada </w:t>
      </w:r>
      <w:r w:rsidR="001049F1">
        <w:rPr>
          <w:rFonts w:ascii="Times New Roman" w:hAnsi="Times New Roman" w:cs="Times New Roman"/>
          <w:sz w:val="24"/>
          <w:szCs w:val="24"/>
        </w:rPr>
        <w:t xml:space="preserve">  </w:t>
      </w:r>
      <w:r w:rsidR="00D07811">
        <w:rPr>
          <w:rFonts w:ascii="Times New Roman" w:hAnsi="Times New Roman" w:cs="Times New Roman"/>
          <w:sz w:val="24"/>
          <w:szCs w:val="24"/>
        </w:rPr>
        <w:t>astrosit yang muncul sebagai respon terhadap segala bentuk cedera pada SSP</w:t>
      </w:r>
      <w:r>
        <w:rPr>
          <w:rFonts w:ascii="Times New Roman" w:hAnsi="Times New Roman" w:cs="Times New Roman"/>
          <w:sz w:val="24"/>
          <w:szCs w:val="24"/>
        </w:rPr>
        <w:t>.</w:t>
      </w:r>
    </w:p>
    <w:p w:rsidR="00D07811" w:rsidRDefault="00EE5A46" w:rsidP="008D7764">
      <w:pPr>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2. P</w:t>
      </w:r>
      <w:r w:rsidR="00D07811">
        <w:rPr>
          <w:rFonts w:ascii="Times New Roman" w:hAnsi="Times New Roman" w:cs="Times New Roman"/>
          <w:sz w:val="24"/>
          <w:szCs w:val="24"/>
        </w:rPr>
        <w:t>erubahan yang terjadi pada reaktif astrogliosis dapat be</w:t>
      </w:r>
      <w:r w:rsidR="001049F1">
        <w:rPr>
          <w:rFonts w:ascii="Times New Roman" w:hAnsi="Times New Roman" w:cs="Times New Roman"/>
          <w:sz w:val="24"/>
          <w:szCs w:val="24"/>
        </w:rPr>
        <w:t>rvariasi keparahannya, berjalan</w:t>
      </w:r>
      <w:r>
        <w:rPr>
          <w:rFonts w:ascii="Times New Roman" w:hAnsi="Times New Roman" w:cs="Times New Roman"/>
          <w:sz w:val="24"/>
          <w:szCs w:val="24"/>
        </w:rPr>
        <w:t xml:space="preserve"> progresif dalam ekspresi molekula</w:t>
      </w:r>
      <w:r w:rsidR="00D07811">
        <w:rPr>
          <w:rFonts w:ascii="Times New Roman" w:hAnsi="Times New Roman" w:cs="Times New Roman"/>
          <w:sz w:val="24"/>
          <w:szCs w:val="24"/>
        </w:rPr>
        <w:t xml:space="preserve">r, </w:t>
      </w:r>
      <w:r w:rsidR="001049F1">
        <w:rPr>
          <w:rFonts w:ascii="Times New Roman" w:hAnsi="Times New Roman" w:cs="Times New Roman"/>
          <w:sz w:val="24"/>
          <w:szCs w:val="24"/>
        </w:rPr>
        <w:t xml:space="preserve">terjadi </w:t>
      </w:r>
      <w:r w:rsidR="00D07811">
        <w:rPr>
          <w:rFonts w:ascii="Times New Roman" w:hAnsi="Times New Roman" w:cs="Times New Roman"/>
          <w:sz w:val="24"/>
          <w:szCs w:val="24"/>
        </w:rPr>
        <w:t xml:space="preserve">hipertrofi seluler dan pada kasus yang berat terbentuk </w:t>
      </w:r>
      <w:r w:rsidR="00901772">
        <w:rPr>
          <w:rFonts w:ascii="Times New Roman" w:hAnsi="Times New Roman" w:cs="Times New Roman"/>
          <w:sz w:val="24"/>
          <w:szCs w:val="24"/>
        </w:rPr>
        <w:t>luka glial</w:t>
      </w:r>
      <w:r w:rsidR="001A2A4A">
        <w:rPr>
          <w:rFonts w:ascii="Times New Roman" w:hAnsi="Times New Roman" w:cs="Times New Roman"/>
          <w:i/>
          <w:sz w:val="24"/>
          <w:szCs w:val="24"/>
        </w:rPr>
        <w:t>.</w:t>
      </w:r>
      <w:r w:rsidR="00D07811" w:rsidRPr="001049F1">
        <w:rPr>
          <w:rFonts w:ascii="Times New Roman" w:hAnsi="Times New Roman" w:cs="Times New Roman"/>
          <w:i/>
          <w:sz w:val="24"/>
          <w:szCs w:val="24"/>
        </w:rPr>
        <w:t xml:space="preserve"> </w:t>
      </w:r>
    </w:p>
    <w:p w:rsidR="001049F1" w:rsidRDefault="001049F1" w:rsidP="008D776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27490">
        <w:rPr>
          <w:rFonts w:ascii="Times New Roman" w:hAnsi="Times New Roman" w:cs="Times New Roman"/>
          <w:sz w:val="24"/>
          <w:szCs w:val="24"/>
        </w:rPr>
        <w:t xml:space="preserve"> </w:t>
      </w:r>
      <w:r w:rsidR="00EE5A46">
        <w:rPr>
          <w:rFonts w:ascii="Times New Roman" w:hAnsi="Times New Roman" w:cs="Times New Roman"/>
          <w:sz w:val="24"/>
          <w:szCs w:val="24"/>
        </w:rPr>
        <w:t xml:space="preserve"> A</w:t>
      </w:r>
      <w:r>
        <w:rPr>
          <w:rFonts w:ascii="Times New Roman" w:hAnsi="Times New Roman" w:cs="Times New Roman"/>
          <w:sz w:val="24"/>
          <w:szCs w:val="24"/>
        </w:rPr>
        <w:t>strogliosis reaktif diatur oleh sinyal inter- dan intraseluler</w:t>
      </w:r>
      <w:r w:rsidR="009D66BA">
        <w:rPr>
          <w:rFonts w:ascii="Times New Roman" w:hAnsi="Times New Roman" w:cs="Times New Roman"/>
          <w:sz w:val="24"/>
          <w:szCs w:val="24"/>
        </w:rPr>
        <w:t>.</w:t>
      </w:r>
    </w:p>
    <w:p w:rsidR="001049F1" w:rsidRPr="001049F1" w:rsidRDefault="00EE5A46" w:rsidP="008D776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4. P</w:t>
      </w:r>
      <w:r w:rsidR="001049F1">
        <w:rPr>
          <w:rFonts w:ascii="Times New Roman" w:hAnsi="Times New Roman" w:cs="Times New Roman"/>
          <w:sz w:val="24"/>
          <w:szCs w:val="24"/>
        </w:rPr>
        <w:t>erubahan akibar astrogliosis berapotensi menimbulkan aktivitas astrosit yang dapat menganggu fungsi sel-sel neuron dan non-neuro</w:t>
      </w:r>
      <w:r w:rsidR="00720459">
        <w:rPr>
          <w:rFonts w:ascii="Times New Roman" w:hAnsi="Times New Roman" w:cs="Times New Roman"/>
          <w:sz w:val="24"/>
          <w:szCs w:val="24"/>
        </w:rPr>
        <w:t>n</w:t>
      </w:r>
      <w:r w:rsidR="001049F1">
        <w:rPr>
          <w:rFonts w:ascii="Times New Roman" w:hAnsi="Times New Roman" w:cs="Times New Roman"/>
          <w:sz w:val="24"/>
          <w:szCs w:val="24"/>
        </w:rPr>
        <w:t xml:space="preserve"> disekitarnya (Sofroniew MV, </w:t>
      </w:r>
      <w:r w:rsidR="001049F1" w:rsidRPr="001049F1">
        <w:rPr>
          <w:rFonts w:ascii="Times New Roman" w:hAnsi="Times New Roman" w:cs="Times New Roman"/>
          <w:sz w:val="24"/>
          <w:szCs w:val="24"/>
        </w:rPr>
        <w:t>2009)</w:t>
      </w:r>
      <w:r w:rsidR="009D66BA">
        <w:rPr>
          <w:rFonts w:ascii="Times New Roman" w:hAnsi="Times New Roman" w:cs="Times New Roman"/>
          <w:sz w:val="24"/>
          <w:szCs w:val="24"/>
        </w:rPr>
        <w:t>.</w:t>
      </w:r>
    </w:p>
    <w:p w:rsidR="0045256F" w:rsidRPr="00C112D2" w:rsidRDefault="001A2A4A" w:rsidP="00C112D2">
      <w:pPr>
        <w:spacing w:line="240" w:lineRule="auto"/>
        <w:jc w:val="center"/>
        <w:rPr>
          <w:rFonts w:ascii="TimesNewRomanPSMT" w:hAnsi="TimesNewRomanPSMT" w:cs="TimesNewRomanPSMT"/>
          <w:sz w:val="24"/>
          <w:szCs w:val="24"/>
        </w:rPr>
      </w:pPr>
      <w:r w:rsidRPr="00C112D2">
        <w:rPr>
          <w:rFonts w:ascii="TimesNewRomanPSMT" w:hAnsi="TimesNewRomanPSMT" w:cs="TimesNewRomanPSMT"/>
          <w:noProof/>
          <w:sz w:val="24"/>
          <w:szCs w:val="24"/>
        </w:rPr>
        <w:drawing>
          <wp:inline distT="0" distB="0" distL="0" distR="0">
            <wp:extent cx="4487635" cy="2068286"/>
            <wp:effectExtent l="19050" t="0" r="816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500406" cy="2074172"/>
                    </a:xfrm>
                    <a:prstGeom prst="rect">
                      <a:avLst/>
                    </a:prstGeom>
                    <a:noFill/>
                    <a:ln w="9525">
                      <a:noFill/>
                      <a:miter lim="800000"/>
                      <a:headEnd/>
                      <a:tailEnd/>
                    </a:ln>
                  </pic:spPr>
                </pic:pic>
              </a:graphicData>
            </a:graphic>
          </wp:inline>
        </w:drawing>
      </w:r>
    </w:p>
    <w:p w:rsidR="001A2A4A" w:rsidRPr="00124A53" w:rsidRDefault="00250122" w:rsidP="00DD1274">
      <w:pPr>
        <w:tabs>
          <w:tab w:val="left" w:pos="1080"/>
        </w:tabs>
        <w:spacing w:line="240" w:lineRule="auto"/>
        <w:ind w:left="1080" w:right="1170"/>
        <w:rPr>
          <w:rFonts w:ascii="Times New Roman" w:hAnsi="Times New Roman" w:cs="Times New Roman"/>
        </w:rPr>
      </w:pPr>
      <w:r w:rsidRPr="00124A53">
        <w:rPr>
          <w:rFonts w:ascii="Times New Roman" w:hAnsi="Times New Roman" w:cs="Times New Roman"/>
        </w:rPr>
        <w:t>Gambar 2.8</w:t>
      </w:r>
      <w:r w:rsidR="00EE5A46" w:rsidRPr="00124A53">
        <w:rPr>
          <w:rFonts w:ascii="Times New Roman" w:hAnsi="Times New Roman" w:cs="Times New Roman"/>
        </w:rPr>
        <w:t xml:space="preserve"> F</w:t>
      </w:r>
      <w:r w:rsidR="002F3997" w:rsidRPr="00124A53">
        <w:rPr>
          <w:rFonts w:ascii="Times New Roman" w:hAnsi="Times New Roman" w:cs="Times New Roman"/>
        </w:rPr>
        <w:t xml:space="preserve">aktor pencetus dan </w:t>
      </w:r>
      <w:r w:rsidR="00940D46" w:rsidRPr="00124A53">
        <w:rPr>
          <w:rFonts w:ascii="Times New Roman" w:hAnsi="Times New Roman" w:cs="Times New Roman"/>
        </w:rPr>
        <w:t>molekul regulator</w:t>
      </w:r>
      <w:r w:rsidR="002F3997" w:rsidRPr="00124A53">
        <w:rPr>
          <w:rFonts w:ascii="Times New Roman" w:hAnsi="Times New Roman" w:cs="Times New Roman"/>
        </w:rPr>
        <w:t xml:space="preserve"> astrogliosis reaktif</w:t>
      </w:r>
      <w:r w:rsidR="00C112D2" w:rsidRPr="00124A53">
        <w:rPr>
          <w:rFonts w:ascii="Times New Roman" w:hAnsi="Times New Roman" w:cs="Times New Roman"/>
        </w:rPr>
        <w:t xml:space="preserve"> (diambil dari Michael VS, Harry VV 2010)</w:t>
      </w:r>
    </w:p>
    <w:p w:rsidR="00A27490" w:rsidRDefault="00A27490" w:rsidP="00901772">
      <w:pPr>
        <w:jc w:val="center"/>
        <w:rPr>
          <w:rFonts w:ascii="Times New Roman" w:hAnsi="Times New Roman" w:cs="Times New Roman"/>
          <w:sz w:val="20"/>
          <w:szCs w:val="20"/>
        </w:rPr>
      </w:pPr>
    </w:p>
    <w:p w:rsidR="00116FAF" w:rsidRDefault="00A27490" w:rsidP="00F21664">
      <w:pPr>
        <w:autoSpaceDE w:val="0"/>
        <w:autoSpaceDN w:val="0"/>
        <w:adjustRightInd w:val="0"/>
        <w:spacing w:after="0" w:line="480" w:lineRule="auto"/>
        <w:ind w:firstLine="720"/>
        <w:jc w:val="both"/>
        <w:rPr>
          <w:rFonts w:ascii="Times New Roman" w:hAnsi="Times New Roman" w:cs="Times New Roman"/>
          <w:sz w:val="24"/>
          <w:szCs w:val="24"/>
        </w:rPr>
      </w:pPr>
      <w:r w:rsidRPr="003D4DBE">
        <w:rPr>
          <w:rFonts w:ascii="Times New Roman" w:hAnsi="Times New Roman" w:cs="Times New Roman"/>
          <w:sz w:val="24"/>
          <w:szCs w:val="24"/>
        </w:rPr>
        <w:t xml:space="preserve">Peningkatan GFAP serum merupakan pertanda astosit reaktif dan protein sitoskeletal ini berperan sebagai efek pembatas dari luka glial selama perpanjangan akson.  </w:t>
      </w:r>
      <w:r w:rsidR="003D4DBE" w:rsidRPr="003D4DBE">
        <w:rPr>
          <w:rFonts w:ascii="Times New Roman" w:hAnsi="Times New Roman" w:cs="Times New Roman"/>
          <w:sz w:val="24"/>
          <w:szCs w:val="24"/>
        </w:rPr>
        <w:t>Astrosit reaktif mensisntesis kolagen dan proteoglikan sulfat yang mempengaruhi pertumbuhan neurit</w:t>
      </w:r>
      <w:r w:rsidR="003D4DBE">
        <w:rPr>
          <w:rFonts w:ascii="Times New Roman" w:hAnsi="Times New Roman" w:cs="Times New Roman"/>
          <w:sz w:val="24"/>
          <w:szCs w:val="24"/>
        </w:rPr>
        <w:t xml:space="preserve"> (</w:t>
      </w:r>
      <w:r w:rsidR="003D4DBE" w:rsidRPr="00FF33B8">
        <w:rPr>
          <w:rFonts w:ascii="Times New Roman" w:hAnsi="Times New Roman" w:cs="Times New Roman"/>
          <w:color w:val="000000" w:themeColor="text1"/>
          <w:sz w:val="24"/>
          <w:szCs w:val="24"/>
        </w:rPr>
        <w:t>Chen Y, Swanson RA, 2003</w:t>
      </w:r>
      <w:r w:rsidR="003D4DBE">
        <w:rPr>
          <w:rFonts w:ascii="Times New Roman" w:hAnsi="Times New Roman" w:cs="Times New Roman"/>
          <w:color w:val="000000" w:themeColor="text1"/>
          <w:sz w:val="24"/>
          <w:szCs w:val="24"/>
        </w:rPr>
        <w:t>)</w:t>
      </w:r>
      <w:r w:rsidR="003D4DBE" w:rsidRPr="003D4DBE">
        <w:rPr>
          <w:rFonts w:ascii="Times New Roman" w:hAnsi="Times New Roman" w:cs="Times New Roman"/>
          <w:sz w:val="24"/>
          <w:szCs w:val="24"/>
        </w:rPr>
        <w:t xml:space="preserve">. </w:t>
      </w:r>
    </w:p>
    <w:p w:rsidR="00124A53" w:rsidRDefault="00124A53" w:rsidP="00F21664">
      <w:pPr>
        <w:autoSpaceDE w:val="0"/>
        <w:autoSpaceDN w:val="0"/>
        <w:adjustRightInd w:val="0"/>
        <w:spacing w:after="0" w:line="480" w:lineRule="auto"/>
        <w:ind w:firstLine="720"/>
        <w:jc w:val="both"/>
        <w:rPr>
          <w:rFonts w:ascii="Times New Roman" w:hAnsi="Times New Roman" w:cs="Times New Roman"/>
          <w:sz w:val="24"/>
          <w:szCs w:val="24"/>
        </w:rPr>
      </w:pPr>
    </w:p>
    <w:p w:rsidR="00846395" w:rsidRPr="0045256F" w:rsidRDefault="00846395" w:rsidP="0045256F">
      <w:pPr>
        <w:rPr>
          <w:rFonts w:ascii="TimesNewRomanPSMT" w:hAnsi="TimesNewRomanPSMT" w:cs="TimesNewRomanPSMT"/>
          <w:sz w:val="23"/>
          <w:szCs w:val="23"/>
        </w:rPr>
      </w:pPr>
    </w:p>
    <w:p w:rsidR="00CF563E" w:rsidRPr="00267048" w:rsidRDefault="00901772" w:rsidP="00267048">
      <w:pPr>
        <w:rPr>
          <w:rFonts w:ascii="TimesNewRomanPSMT" w:hAnsi="TimesNewRomanPSMT" w:cs="TimesNewRomanPSMT"/>
          <w:b/>
          <w:bCs/>
          <w:i/>
          <w:iCs/>
          <w:sz w:val="23"/>
          <w:szCs w:val="23"/>
        </w:rPr>
      </w:pPr>
      <w:r w:rsidRPr="00901772">
        <w:rPr>
          <w:rFonts w:ascii="TimesNewRomanPSMT" w:hAnsi="TimesNewRomanPSMT" w:cs="TimesNewRomanPSMT"/>
          <w:b/>
          <w:bCs/>
          <w:iCs/>
          <w:sz w:val="23"/>
          <w:szCs w:val="23"/>
        </w:rPr>
        <w:lastRenderedPageBreak/>
        <w:t>2.4</w:t>
      </w:r>
      <w:r w:rsidR="0045256F" w:rsidRPr="00901772">
        <w:rPr>
          <w:rFonts w:ascii="TimesNewRomanPSMT" w:hAnsi="TimesNewRomanPSMT" w:cs="TimesNewRomanPSMT"/>
          <w:b/>
          <w:bCs/>
          <w:iCs/>
          <w:sz w:val="23"/>
          <w:szCs w:val="23"/>
        </w:rPr>
        <w:t>. GFAP</w:t>
      </w:r>
      <w:r w:rsidR="00FA70B6">
        <w:rPr>
          <w:rFonts w:ascii="TimesNewRomanPSMT" w:hAnsi="TimesNewRomanPSMT" w:cs="TimesNewRomanPSMT"/>
          <w:b/>
          <w:bCs/>
          <w:i/>
          <w:iCs/>
          <w:sz w:val="23"/>
          <w:szCs w:val="23"/>
        </w:rPr>
        <w:t xml:space="preserve"> </w:t>
      </w:r>
      <w:r w:rsidR="00267048">
        <w:rPr>
          <w:rFonts w:ascii="TimesNewRomanPSMT" w:hAnsi="TimesNewRomanPSMT" w:cs="TimesNewRomanPSMT"/>
          <w:b/>
          <w:bCs/>
          <w:i/>
          <w:iCs/>
          <w:sz w:val="23"/>
          <w:szCs w:val="23"/>
        </w:rPr>
        <w:t>(Glial Fibrilary Acidic Protein)</w:t>
      </w:r>
    </w:p>
    <w:p w:rsidR="00CF563E" w:rsidRDefault="00CF563E" w:rsidP="00267048">
      <w:pPr>
        <w:spacing w:line="480" w:lineRule="auto"/>
        <w:ind w:firstLine="720"/>
        <w:jc w:val="both"/>
        <w:rPr>
          <w:rStyle w:val="hps"/>
          <w:rFonts w:ascii="Times New Roman" w:hAnsi="Times New Roman" w:cs="Times New Roman"/>
          <w:sz w:val="24"/>
          <w:szCs w:val="24"/>
        </w:rPr>
      </w:pPr>
      <w:r>
        <w:rPr>
          <w:rFonts w:ascii="Times New Roman" w:hAnsi="Times New Roman" w:cs="Times New Roman"/>
          <w:sz w:val="24"/>
          <w:szCs w:val="24"/>
        </w:rPr>
        <w:t>T</w:t>
      </w:r>
      <w:r w:rsidRPr="00376F3B">
        <w:rPr>
          <w:rFonts w:ascii="Times New Roman" w:hAnsi="Times New Roman" w:cs="Times New Roman"/>
          <w:sz w:val="24"/>
          <w:szCs w:val="24"/>
          <w:lang w:val="id-ID"/>
        </w:rPr>
        <w:t>eknik</w:t>
      </w:r>
      <w:r w:rsidRPr="00376F3B">
        <w:rPr>
          <w:rFonts w:ascii="Times New Roman" w:hAnsi="Times New Roman" w:cs="Times New Roman"/>
          <w:sz w:val="24"/>
          <w:szCs w:val="24"/>
        </w:rPr>
        <w:t xml:space="preserve"> imunohistokimia</w:t>
      </w:r>
      <w:r w:rsidRPr="00376F3B">
        <w:rPr>
          <w:rFonts w:ascii="Times New Roman" w:hAnsi="Times New Roman" w:cs="Times New Roman"/>
          <w:sz w:val="24"/>
          <w:szCs w:val="24"/>
          <w:lang w:val="id-ID"/>
        </w:rPr>
        <w:t xml:space="preserve"> memungkinkan deteksi</w:t>
      </w:r>
      <w:r w:rsidRPr="00376F3B">
        <w:rPr>
          <w:rFonts w:ascii="Times New Roman" w:hAnsi="Times New Roman" w:cs="Times New Roman"/>
          <w:sz w:val="24"/>
          <w:szCs w:val="24"/>
        </w:rPr>
        <w:t xml:space="preserve"> </w:t>
      </w:r>
      <w:r w:rsidR="00267048">
        <w:rPr>
          <w:rFonts w:ascii="Times New Roman" w:hAnsi="Times New Roman" w:cs="Times New Roman"/>
          <w:sz w:val="24"/>
          <w:szCs w:val="24"/>
          <w:lang w:val="id-ID"/>
        </w:rPr>
        <w:t>penanda molekul</w:t>
      </w:r>
      <w:r w:rsidR="00720459">
        <w:rPr>
          <w:rFonts w:ascii="Times New Roman" w:hAnsi="Times New Roman" w:cs="Times New Roman"/>
          <w:sz w:val="24"/>
          <w:szCs w:val="24"/>
        </w:rPr>
        <w:t>er</w:t>
      </w:r>
      <w:r w:rsidR="00267048">
        <w:rPr>
          <w:rFonts w:ascii="Times New Roman" w:hAnsi="Times New Roman" w:cs="Times New Roman"/>
          <w:sz w:val="24"/>
          <w:szCs w:val="24"/>
        </w:rPr>
        <w:t xml:space="preserve"> </w:t>
      </w:r>
      <w:r w:rsidRPr="00376F3B">
        <w:rPr>
          <w:rFonts w:ascii="Times New Roman" w:hAnsi="Times New Roman" w:cs="Times New Roman"/>
          <w:sz w:val="24"/>
          <w:szCs w:val="24"/>
          <w:lang w:val="id-ID"/>
        </w:rPr>
        <w:t>pada tingkat sel tungga</w:t>
      </w:r>
      <w:r w:rsidR="00267048">
        <w:rPr>
          <w:rFonts w:ascii="Times New Roman" w:hAnsi="Times New Roman" w:cs="Times New Roman"/>
          <w:sz w:val="24"/>
          <w:szCs w:val="24"/>
        </w:rPr>
        <w:t>l ber</w:t>
      </w:r>
      <w:r w:rsidR="00720459">
        <w:rPr>
          <w:rFonts w:ascii="Times New Roman" w:hAnsi="Times New Roman" w:cs="Times New Roman"/>
          <w:sz w:val="24"/>
          <w:szCs w:val="24"/>
        </w:rPr>
        <w:t>g</w:t>
      </w:r>
      <w:r w:rsidR="00267048">
        <w:rPr>
          <w:rFonts w:ascii="Times New Roman" w:hAnsi="Times New Roman" w:cs="Times New Roman"/>
          <w:sz w:val="24"/>
          <w:szCs w:val="24"/>
        </w:rPr>
        <w:t xml:space="preserve">una </w:t>
      </w:r>
      <w:r w:rsidRPr="00376F3B">
        <w:rPr>
          <w:rFonts w:ascii="Times New Roman" w:hAnsi="Times New Roman" w:cs="Times New Roman"/>
          <w:sz w:val="24"/>
          <w:szCs w:val="24"/>
          <w:lang w:val="id-ID"/>
        </w:rPr>
        <w:t>untu</w:t>
      </w:r>
      <w:r w:rsidR="00720459">
        <w:rPr>
          <w:rFonts w:ascii="Times New Roman" w:hAnsi="Times New Roman" w:cs="Times New Roman"/>
          <w:sz w:val="24"/>
          <w:szCs w:val="24"/>
          <w:lang w:val="id-ID"/>
        </w:rPr>
        <w:t>k mengidentifikasi karakteris</w:t>
      </w:r>
      <w:r w:rsidR="00720459">
        <w:rPr>
          <w:rFonts w:ascii="Times New Roman" w:hAnsi="Times New Roman" w:cs="Times New Roman"/>
          <w:sz w:val="24"/>
          <w:szCs w:val="24"/>
        </w:rPr>
        <w:t>tik</w:t>
      </w:r>
      <w:r w:rsidRPr="00376F3B">
        <w:rPr>
          <w:rFonts w:ascii="Times New Roman" w:hAnsi="Times New Roman" w:cs="Times New Roman"/>
          <w:sz w:val="24"/>
          <w:szCs w:val="24"/>
          <w:lang w:val="id-ID"/>
        </w:rPr>
        <w:t xml:space="preserve"> sel</w:t>
      </w:r>
      <w:r w:rsidRPr="00376F3B">
        <w:rPr>
          <w:rFonts w:ascii="Times New Roman" w:hAnsi="Times New Roman" w:cs="Times New Roman"/>
          <w:sz w:val="24"/>
          <w:szCs w:val="24"/>
        </w:rPr>
        <w:t xml:space="preserve"> </w:t>
      </w:r>
      <w:r w:rsidR="00720459">
        <w:rPr>
          <w:rFonts w:ascii="Times New Roman" w:hAnsi="Times New Roman" w:cs="Times New Roman"/>
          <w:sz w:val="24"/>
          <w:szCs w:val="24"/>
        </w:rPr>
        <w:t>pada</w:t>
      </w:r>
      <w:r w:rsidR="00EE5A46">
        <w:rPr>
          <w:rFonts w:ascii="Times New Roman" w:hAnsi="Times New Roman" w:cs="Times New Roman"/>
          <w:sz w:val="24"/>
          <w:szCs w:val="24"/>
        </w:rPr>
        <w:t xml:space="preserve"> jaringan </w:t>
      </w:r>
      <w:r w:rsidR="00901772">
        <w:rPr>
          <w:rFonts w:ascii="Times New Roman" w:hAnsi="Times New Roman" w:cs="Times New Roman"/>
          <w:sz w:val="24"/>
          <w:szCs w:val="24"/>
          <w:lang w:val="id-ID"/>
        </w:rPr>
        <w:t>sehat dan patologis</w:t>
      </w:r>
      <w:r w:rsidR="00901772">
        <w:rPr>
          <w:rFonts w:ascii="Times New Roman" w:hAnsi="Times New Roman" w:cs="Times New Roman"/>
          <w:sz w:val="24"/>
          <w:szCs w:val="24"/>
        </w:rPr>
        <w:t xml:space="preserve">. </w:t>
      </w:r>
      <w:r w:rsidR="00901772">
        <w:rPr>
          <w:rFonts w:ascii="Times New Roman" w:hAnsi="Times New Roman" w:cs="Times New Roman"/>
          <w:sz w:val="24"/>
          <w:szCs w:val="24"/>
          <w:lang w:val="id-ID"/>
        </w:rPr>
        <w:t>Ekspresi GFAP</w:t>
      </w:r>
      <w:r w:rsidRPr="00376F3B">
        <w:rPr>
          <w:rFonts w:ascii="Times New Roman" w:hAnsi="Times New Roman" w:cs="Times New Roman"/>
          <w:sz w:val="24"/>
          <w:szCs w:val="24"/>
          <w:lang w:val="id-ID"/>
        </w:rPr>
        <w:t xml:space="preserve"> te</w:t>
      </w:r>
      <w:r w:rsidR="00EE5A46">
        <w:rPr>
          <w:rFonts w:ascii="Times New Roman" w:hAnsi="Times New Roman" w:cs="Times New Roman"/>
          <w:sz w:val="24"/>
          <w:szCs w:val="24"/>
          <w:lang w:val="id-ID"/>
        </w:rPr>
        <w:t>lah menjadi penanda</w:t>
      </w:r>
      <w:r w:rsidR="00EE5A46">
        <w:rPr>
          <w:rFonts w:ascii="Times New Roman" w:hAnsi="Times New Roman" w:cs="Times New Roman"/>
          <w:sz w:val="24"/>
          <w:szCs w:val="24"/>
        </w:rPr>
        <w:t xml:space="preserve"> khas</w:t>
      </w:r>
      <w:r w:rsidRPr="00376F3B">
        <w:rPr>
          <w:rFonts w:ascii="Times New Roman" w:hAnsi="Times New Roman" w:cs="Times New Roman"/>
          <w:sz w:val="24"/>
          <w:szCs w:val="24"/>
        </w:rPr>
        <w:t xml:space="preserve"> </w:t>
      </w:r>
      <w:r w:rsidRPr="00376F3B">
        <w:rPr>
          <w:rFonts w:ascii="Times New Roman" w:hAnsi="Times New Roman" w:cs="Times New Roman"/>
          <w:sz w:val="24"/>
          <w:szCs w:val="24"/>
          <w:lang w:val="id-ID"/>
        </w:rPr>
        <w:t>untuk identifikasi imunohistokimia astrosit.</w:t>
      </w:r>
      <w:r w:rsidRPr="00376F3B">
        <w:rPr>
          <w:rFonts w:ascii="Times New Roman" w:hAnsi="Times New Roman" w:cs="Times New Roman"/>
          <w:sz w:val="24"/>
          <w:szCs w:val="24"/>
        </w:rPr>
        <w:t xml:space="preserve"> </w:t>
      </w:r>
      <w:r w:rsidRPr="00376F3B">
        <w:rPr>
          <w:rStyle w:val="hps"/>
          <w:rFonts w:ascii="Times New Roman" w:hAnsi="Times New Roman" w:cs="Times New Roman"/>
          <w:sz w:val="24"/>
          <w:szCs w:val="24"/>
          <w:lang w:val="id-ID"/>
        </w:rPr>
        <w:t>GFAP</w:t>
      </w:r>
      <w:r w:rsidRPr="00376F3B">
        <w:rPr>
          <w:rFonts w:ascii="Times New Roman" w:hAnsi="Times New Roman" w:cs="Times New Roman"/>
          <w:sz w:val="24"/>
          <w:szCs w:val="24"/>
        </w:rPr>
        <w:t xml:space="preserve"> </w:t>
      </w:r>
      <w:r w:rsidRPr="00376F3B">
        <w:rPr>
          <w:rStyle w:val="hps"/>
          <w:rFonts w:ascii="Times New Roman" w:hAnsi="Times New Roman" w:cs="Times New Roman"/>
          <w:sz w:val="24"/>
          <w:szCs w:val="24"/>
          <w:lang w:val="id-ID"/>
        </w:rPr>
        <w:t>pertama kali diisolasi</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sebagai</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protein</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yan</w:t>
      </w:r>
      <w:r w:rsidRPr="00376F3B">
        <w:rPr>
          <w:rStyle w:val="hps"/>
          <w:rFonts w:ascii="Times New Roman" w:hAnsi="Times New Roman" w:cs="Times New Roman"/>
          <w:sz w:val="24"/>
          <w:szCs w:val="24"/>
        </w:rPr>
        <w:t>g</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terkonsentrasi</w:t>
      </w:r>
      <w:r w:rsidRPr="00376F3B">
        <w:rPr>
          <w:rStyle w:val="hps"/>
          <w:rFonts w:ascii="Times New Roman" w:hAnsi="Times New Roman" w:cs="Times New Roman"/>
          <w:sz w:val="24"/>
          <w:szCs w:val="24"/>
        </w:rPr>
        <w:t xml:space="preserve"> sangat tinggi</w:t>
      </w:r>
      <w:r w:rsidRPr="00376F3B">
        <w:rPr>
          <w:rStyle w:val="hps"/>
          <w:rFonts w:ascii="Times New Roman" w:hAnsi="Times New Roman" w:cs="Times New Roman"/>
          <w:sz w:val="24"/>
          <w:szCs w:val="24"/>
          <w:lang w:val="id-ID"/>
        </w:rPr>
        <w:t xml:space="preserve"> di</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rPr>
        <w:t xml:space="preserve">plak </w:t>
      </w:r>
      <w:r w:rsidR="00EE5A46">
        <w:rPr>
          <w:rStyle w:val="hps"/>
          <w:rFonts w:ascii="Times New Roman" w:hAnsi="Times New Roman" w:cs="Times New Roman"/>
          <w:sz w:val="24"/>
          <w:szCs w:val="24"/>
          <w:lang w:val="id-ID"/>
        </w:rPr>
        <w:t>dem</w:t>
      </w:r>
      <w:r w:rsidR="00EE5A46">
        <w:rPr>
          <w:rStyle w:val="hps"/>
          <w:rFonts w:ascii="Times New Roman" w:hAnsi="Times New Roman" w:cs="Times New Roman"/>
          <w:sz w:val="24"/>
          <w:szCs w:val="24"/>
        </w:rPr>
        <w:t>i</w:t>
      </w:r>
      <w:r w:rsidRPr="00376F3B">
        <w:rPr>
          <w:rStyle w:val="hps"/>
          <w:rFonts w:ascii="Times New Roman" w:hAnsi="Times New Roman" w:cs="Times New Roman"/>
          <w:sz w:val="24"/>
          <w:szCs w:val="24"/>
          <w:lang w:val="id-ID"/>
        </w:rPr>
        <w:t>elin</w:t>
      </w:r>
      <w:r w:rsidR="00720459">
        <w:rPr>
          <w:rStyle w:val="hps"/>
          <w:rFonts w:ascii="Times New Roman" w:hAnsi="Times New Roman" w:cs="Times New Roman"/>
          <w:sz w:val="24"/>
          <w:szCs w:val="24"/>
        </w:rPr>
        <w:t>is</w:t>
      </w:r>
      <w:r w:rsidRPr="00376F3B">
        <w:rPr>
          <w:rStyle w:val="hps"/>
          <w:rFonts w:ascii="Times New Roman" w:hAnsi="Times New Roman" w:cs="Times New Roman"/>
          <w:sz w:val="24"/>
          <w:szCs w:val="24"/>
          <w:lang w:val="id-ID"/>
        </w:rPr>
        <w:t>a</w:t>
      </w:r>
      <w:r w:rsidR="00EE5A46">
        <w:rPr>
          <w:rStyle w:val="hps"/>
          <w:rFonts w:ascii="Times New Roman" w:hAnsi="Times New Roman" w:cs="Times New Roman"/>
          <w:sz w:val="24"/>
          <w:szCs w:val="24"/>
        </w:rPr>
        <w:t xml:space="preserve">si </w:t>
      </w:r>
      <w:r w:rsidR="00720459">
        <w:rPr>
          <w:rStyle w:val="hps"/>
          <w:rFonts w:ascii="Times New Roman" w:hAnsi="Times New Roman" w:cs="Times New Roman"/>
          <w:sz w:val="24"/>
          <w:szCs w:val="24"/>
        </w:rPr>
        <w:t xml:space="preserve">pada </w:t>
      </w:r>
      <w:r w:rsidRPr="00376F3B">
        <w:rPr>
          <w:rStyle w:val="hps"/>
          <w:rFonts w:ascii="Times New Roman" w:hAnsi="Times New Roman" w:cs="Times New Roman"/>
          <w:sz w:val="24"/>
          <w:szCs w:val="24"/>
          <w:lang w:val="id-ID"/>
        </w:rPr>
        <w:t>pasien</w:t>
      </w:r>
      <w:r w:rsidRPr="00376F3B">
        <w:rPr>
          <w:rFonts w:ascii="Times New Roman" w:hAnsi="Times New Roman" w:cs="Times New Roman"/>
          <w:sz w:val="24"/>
          <w:szCs w:val="24"/>
          <w:lang w:val="id-ID"/>
        </w:rPr>
        <w:t xml:space="preserve"> </w:t>
      </w:r>
      <w:r w:rsidR="00720459">
        <w:rPr>
          <w:rStyle w:val="hps"/>
          <w:rFonts w:ascii="Times New Roman" w:hAnsi="Times New Roman" w:cs="Times New Roman"/>
          <w:sz w:val="24"/>
          <w:szCs w:val="24"/>
          <w:lang w:val="id-ID"/>
        </w:rPr>
        <w:t>multip</w:t>
      </w:r>
      <w:r w:rsidR="00EE5A46">
        <w:rPr>
          <w:rStyle w:val="hps"/>
          <w:rFonts w:ascii="Times New Roman" w:hAnsi="Times New Roman" w:cs="Times New Roman"/>
          <w:sz w:val="24"/>
          <w:szCs w:val="24"/>
          <w:lang w:val="id-ID"/>
        </w:rPr>
        <w:t>e</w:t>
      </w:r>
      <w:r w:rsidR="00720459">
        <w:rPr>
          <w:rStyle w:val="hps"/>
          <w:rFonts w:ascii="Times New Roman" w:hAnsi="Times New Roman" w:cs="Times New Roman"/>
          <w:sz w:val="24"/>
          <w:szCs w:val="24"/>
        </w:rPr>
        <w:t>l</w:t>
      </w:r>
      <w:r w:rsidR="00EE5A46">
        <w:rPr>
          <w:rStyle w:val="hps"/>
          <w:rFonts w:ascii="Times New Roman" w:hAnsi="Times New Roman" w:cs="Times New Roman"/>
          <w:sz w:val="24"/>
          <w:szCs w:val="24"/>
        </w:rPr>
        <w:t xml:space="preserve"> </w:t>
      </w:r>
      <w:r w:rsidR="00EE5A46">
        <w:rPr>
          <w:rStyle w:val="hps"/>
          <w:rFonts w:ascii="Times New Roman" w:hAnsi="Times New Roman" w:cs="Times New Roman"/>
          <w:sz w:val="24"/>
          <w:szCs w:val="24"/>
          <w:lang w:val="id-ID"/>
        </w:rPr>
        <w:t>s</w:t>
      </w:r>
      <w:r w:rsidR="00EE5A46">
        <w:rPr>
          <w:rStyle w:val="hps"/>
          <w:rFonts w:ascii="Times New Roman" w:hAnsi="Times New Roman" w:cs="Times New Roman"/>
          <w:sz w:val="24"/>
          <w:szCs w:val="24"/>
        </w:rPr>
        <w:t>k</w:t>
      </w:r>
      <w:r w:rsidRPr="00376F3B">
        <w:rPr>
          <w:rStyle w:val="hps"/>
          <w:rFonts w:ascii="Times New Roman" w:hAnsi="Times New Roman" w:cs="Times New Roman"/>
          <w:sz w:val="24"/>
          <w:szCs w:val="24"/>
          <w:lang w:val="id-ID"/>
        </w:rPr>
        <w:t>lerosis</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dan</w:t>
      </w:r>
      <w:r w:rsidRPr="00376F3B">
        <w:rPr>
          <w:rFonts w:ascii="Times New Roman" w:hAnsi="Times New Roman" w:cs="Times New Roman"/>
          <w:sz w:val="24"/>
          <w:szCs w:val="24"/>
        </w:rPr>
        <w:t xml:space="preserve"> </w:t>
      </w:r>
      <w:r w:rsidRPr="00376F3B">
        <w:rPr>
          <w:rStyle w:val="hps"/>
          <w:rFonts w:ascii="Times New Roman" w:hAnsi="Times New Roman" w:cs="Times New Roman"/>
          <w:sz w:val="24"/>
          <w:szCs w:val="24"/>
          <w:lang w:val="id-ID"/>
        </w:rPr>
        <w:t>kemudian</w:t>
      </w:r>
      <w:r w:rsidRPr="00376F3B">
        <w:rPr>
          <w:rFonts w:ascii="Times New Roman" w:hAnsi="Times New Roman" w:cs="Times New Roman"/>
          <w:sz w:val="24"/>
          <w:szCs w:val="24"/>
          <w:lang w:val="id-ID"/>
        </w:rPr>
        <w:t xml:space="preserve"> </w:t>
      </w:r>
      <w:r w:rsidRPr="00376F3B">
        <w:rPr>
          <w:rStyle w:val="hps"/>
          <w:rFonts w:ascii="Times New Roman" w:hAnsi="Times New Roman" w:cs="Times New Roman"/>
          <w:sz w:val="24"/>
          <w:szCs w:val="24"/>
          <w:lang w:val="id-ID"/>
        </w:rPr>
        <w:t xml:space="preserve">ditemukan </w:t>
      </w:r>
      <w:r w:rsidRPr="00376F3B">
        <w:rPr>
          <w:rStyle w:val="hps"/>
          <w:rFonts w:ascii="Times New Roman" w:hAnsi="Times New Roman" w:cs="Times New Roman"/>
          <w:sz w:val="24"/>
          <w:szCs w:val="24"/>
        </w:rPr>
        <w:t>dalam astrosit reakti</w:t>
      </w:r>
      <w:r w:rsidR="00267048">
        <w:rPr>
          <w:rStyle w:val="hps"/>
          <w:rFonts w:ascii="Times New Roman" w:hAnsi="Times New Roman" w:cs="Times New Roman"/>
          <w:sz w:val="24"/>
          <w:szCs w:val="24"/>
        </w:rPr>
        <w:t>f pada proses patologis lainnya (Michael SV, 2010)</w:t>
      </w:r>
      <w:r w:rsidR="00EE5A46">
        <w:rPr>
          <w:rStyle w:val="hps"/>
          <w:rFonts w:ascii="Times New Roman" w:hAnsi="Times New Roman" w:cs="Times New Roman"/>
          <w:sz w:val="24"/>
          <w:szCs w:val="24"/>
        </w:rPr>
        <w:t>.</w:t>
      </w:r>
    </w:p>
    <w:p w:rsidR="00CF563E" w:rsidRPr="00A5402C" w:rsidRDefault="00CF563E" w:rsidP="00267048">
      <w:pPr>
        <w:spacing w:line="480" w:lineRule="auto"/>
        <w:ind w:firstLine="720"/>
        <w:jc w:val="both"/>
        <w:rPr>
          <w:rFonts w:ascii="Times New Roman" w:hAnsi="Times New Roman" w:cs="Times New Roman"/>
          <w:sz w:val="24"/>
          <w:szCs w:val="24"/>
        </w:rPr>
      </w:pPr>
      <w:r w:rsidRPr="00B576FC">
        <w:rPr>
          <w:rFonts w:ascii="Times New Roman" w:hAnsi="Times New Roman" w:cs="Times New Roman"/>
          <w:sz w:val="24"/>
          <w:szCs w:val="24"/>
          <w:lang w:val="id-ID"/>
        </w:rPr>
        <w:t>GFAP adalah salah satu dari</w:t>
      </w:r>
      <w:r>
        <w:rPr>
          <w:rFonts w:ascii="Times New Roman" w:hAnsi="Times New Roman" w:cs="Times New Roman"/>
          <w:sz w:val="24"/>
          <w:szCs w:val="24"/>
        </w:rPr>
        <w:t xml:space="preserve"> </w:t>
      </w:r>
      <w:r w:rsidRPr="00B576FC">
        <w:rPr>
          <w:rFonts w:ascii="Times New Roman" w:hAnsi="Times New Roman" w:cs="Times New Roman"/>
          <w:sz w:val="24"/>
          <w:szCs w:val="24"/>
          <w:lang w:val="id-ID"/>
        </w:rPr>
        <w:t>keluarga protein filamen intermediate, termasuk</w:t>
      </w:r>
      <w:r w:rsidRPr="00B576FC">
        <w:rPr>
          <w:rFonts w:ascii="Times New Roman" w:hAnsi="Times New Roman" w:cs="Times New Roman"/>
          <w:sz w:val="24"/>
          <w:szCs w:val="24"/>
          <w:lang w:val="id-ID"/>
        </w:rPr>
        <w:br/>
        <w:t xml:space="preserve">vimentin, nestin, dan lain-lain, yang </w:t>
      </w:r>
      <w:r>
        <w:rPr>
          <w:rFonts w:ascii="Times New Roman" w:hAnsi="Times New Roman" w:cs="Times New Roman"/>
          <w:sz w:val="24"/>
          <w:szCs w:val="24"/>
        </w:rPr>
        <w:t xml:space="preserve">dikenal sebagai </w:t>
      </w:r>
      <w:r w:rsidRPr="00B576FC">
        <w:rPr>
          <w:rFonts w:ascii="Times New Roman" w:hAnsi="Times New Roman" w:cs="Times New Roman"/>
          <w:i/>
          <w:sz w:val="24"/>
          <w:szCs w:val="24"/>
        </w:rPr>
        <w:t>intermediate filament</w:t>
      </w:r>
      <w:r>
        <w:rPr>
          <w:rFonts w:ascii="Times New Roman" w:hAnsi="Times New Roman" w:cs="Times New Roman"/>
          <w:sz w:val="24"/>
          <w:szCs w:val="24"/>
        </w:rPr>
        <w:t xml:space="preserve"> (IF).</w:t>
      </w:r>
      <w:r w:rsidRPr="00CF563E">
        <w:rPr>
          <w:rFonts w:ascii="Times New Roman" w:hAnsi="Times New Roman" w:cs="Times New Roman"/>
          <w:sz w:val="24"/>
          <w:szCs w:val="24"/>
        </w:rPr>
        <w:t xml:space="preserve"> </w:t>
      </w:r>
      <w:r w:rsidRPr="00A5402C">
        <w:rPr>
          <w:rFonts w:ascii="Times New Roman" w:hAnsi="Times New Roman" w:cs="Times New Roman"/>
          <w:sz w:val="24"/>
          <w:szCs w:val="24"/>
        </w:rPr>
        <w:t>Di tubuh sendiri dikenal beb</w:t>
      </w:r>
      <w:r w:rsidR="00EE5A46">
        <w:rPr>
          <w:rFonts w:ascii="Times New Roman" w:hAnsi="Times New Roman" w:cs="Times New Roman"/>
          <w:sz w:val="24"/>
          <w:szCs w:val="24"/>
        </w:rPr>
        <w:t xml:space="preserve">erapa IF </w:t>
      </w:r>
      <w:r w:rsidRPr="00A5402C">
        <w:rPr>
          <w:rFonts w:ascii="Times New Roman" w:hAnsi="Times New Roman" w:cs="Times New Roman"/>
          <w:sz w:val="24"/>
          <w:szCs w:val="24"/>
        </w:rPr>
        <w:t xml:space="preserve"> yaitu ada 5 tipe </w:t>
      </w:r>
      <w:r>
        <w:rPr>
          <w:rFonts w:ascii="Times New Roman" w:hAnsi="Times New Roman" w:cs="Times New Roman"/>
          <w:sz w:val="24"/>
          <w:szCs w:val="24"/>
        </w:rPr>
        <w:t xml:space="preserve"> </w:t>
      </w:r>
      <w:r w:rsidRPr="00A5402C">
        <w:rPr>
          <w:rFonts w:ascii="Times New Roman" w:hAnsi="Times New Roman" w:cs="Times New Roman"/>
          <w:sz w:val="24"/>
          <w:szCs w:val="24"/>
        </w:rPr>
        <w:t>yaitu :</w:t>
      </w:r>
    </w:p>
    <w:p w:rsidR="00CF563E" w:rsidRPr="00535DB6" w:rsidRDefault="00CF563E" w:rsidP="00CF563E">
      <w:pPr>
        <w:pStyle w:val="ListParagraph"/>
        <w:numPr>
          <w:ilvl w:val="0"/>
          <w:numId w:val="9"/>
        </w:numPr>
        <w:spacing w:line="480" w:lineRule="auto"/>
        <w:jc w:val="both"/>
        <w:rPr>
          <w:rFonts w:ascii="Times New Roman" w:hAnsi="Times New Roman"/>
          <w:i/>
          <w:iCs/>
          <w:sz w:val="24"/>
          <w:szCs w:val="24"/>
        </w:rPr>
      </w:pPr>
      <w:r w:rsidRPr="00535DB6">
        <w:rPr>
          <w:rFonts w:ascii="Times New Roman" w:hAnsi="Times New Roman"/>
          <w:sz w:val="24"/>
          <w:szCs w:val="24"/>
        </w:rPr>
        <w:t xml:space="preserve">Tipe 1 dan 2 : </w:t>
      </w:r>
      <w:r w:rsidRPr="00535DB6">
        <w:rPr>
          <w:rFonts w:ascii="Times New Roman" w:hAnsi="Times New Roman"/>
          <w:i/>
          <w:iCs/>
          <w:sz w:val="24"/>
          <w:szCs w:val="24"/>
        </w:rPr>
        <w:t xml:space="preserve">Acidic </w:t>
      </w:r>
      <w:r w:rsidRPr="00535DB6">
        <w:rPr>
          <w:rFonts w:ascii="Times New Roman" w:hAnsi="Times New Roman"/>
          <w:sz w:val="24"/>
          <w:szCs w:val="24"/>
        </w:rPr>
        <w:t xml:space="preserve">dan </w:t>
      </w:r>
      <w:r w:rsidRPr="00535DB6">
        <w:rPr>
          <w:rFonts w:ascii="Times New Roman" w:hAnsi="Times New Roman"/>
          <w:i/>
          <w:iCs/>
          <w:sz w:val="24"/>
          <w:szCs w:val="24"/>
        </w:rPr>
        <w:t xml:space="preserve">Basic Keratins. </w:t>
      </w:r>
    </w:p>
    <w:p w:rsidR="00CF563E" w:rsidRDefault="00CF563E" w:rsidP="00CF563E">
      <w:pPr>
        <w:spacing w:line="480" w:lineRule="auto"/>
        <w:ind w:left="720"/>
        <w:jc w:val="both"/>
        <w:rPr>
          <w:rFonts w:ascii="Times New Roman" w:hAnsi="Times New Roman" w:cs="Times New Roman"/>
          <w:i/>
          <w:iCs/>
          <w:sz w:val="24"/>
          <w:szCs w:val="24"/>
        </w:rPr>
      </w:pPr>
      <w:r w:rsidRPr="00A5402C">
        <w:rPr>
          <w:rFonts w:ascii="Times New Roman" w:hAnsi="Times New Roman" w:cs="Times New Roman"/>
          <w:i/>
          <w:iCs/>
          <w:sz w:val="24"/>
          <w:szCs w:val="24"/>
        </w:rPr>
        <w:t xml:space="preserve">Acidic </w:t>
      </w:r>
      <w:r w:rsidRPr="00A5402C">
        <w:rPr>
          <w:rFonts w:ascii="Times New Roman" w:hAnsi="Times New Roman" w:cs="Times New Roman"/>
          <w:sz w:val="24"/>
          <w:szCs w:val="24"/>
        </w:rPr>
        <w:t xml:space="preserve">dan </w:t>
      </w:r>
      <w:r w:rsidRPr="00A5402C">
        <w:rPr>
          <w:rFonts w:ascii="Times New Roman" w:hAnsi="Times New Roman" w:cs="Times New Roman"/>
          <w:i/>
          <w:iCs/>
          <w:sz w:val="24"/>
          <w:szCs w:val="24"/>
        </w:rPr>
        <w:t xml:space="preserve">Basic keratins </w:t>
      </w:r>
      <w:r w:rsidRPr="00A5402C">
        <w:rPr>
          <w:rFonts w:ascii="Times New Roman" w:hAnsi="Times New Roman" w:cs="Times New Roman"/>
          <w:sz w:val="24"/>
          <w:szCs w:val="24"/>
        </w:rPr>
        <w:t>saling berikatan membentuk</w:t>
      </w:r>
      <w:r>
        <w:rPr>
          <w:rFonts w:ascii="Times New Roman" w:hAnsi="Times New Roman" w:cs="Times New Roman"/>
          <w:i/>
          <w:iCs/>
          <w:sz w:val="24"/>
          <w:szCs w:val="24"/>
        </w:rPr>
        <w:t xml:space="preserve"> </w:t>
      </w:r>
      <w:r w:rsidRPr="00A5402C">
        <w:rPr>
          <w:rFonts w:ascii="Times New Roman" w:hAnsi="Times New Roman" w:cs="Times New Roman"/>
          <w:i/>
          <w:iCs/>
          <w:sz w:val="24"/>
          <w:szCs w:val="24"/>
        </w:rPr>
        <w:t xml:space="preserve">acidic-basic heterodimer </w:t>
      </w:r>
      <w:r w:rsidRPr="00A5402C">
        <w:rPr>
          <w:rFonts w:ascii="Times New Roman" w:hAnsi="Times New Roman" w:cs="Times New Roman"/>
          <w:sz w:val="24"/>
          <w:szCs w:val="24"/>
        </w:rPr>
        <w:t xml:space="preserve">dan berkaitan dengan pembentukan filamen keratin. </w:t>
      </w:r>
      <w:r w:rsidR="0075476A">
        <w:rPr>
          <w:rFonts w:ascii="Times New Roman" w:hAnsi="Times New Roman" w:cs="Times New Roman"/>
          <w:sz w:val="24"/>
          <w:szCs w:val="24"/>
        </w:rPr>
        <w:t xml:space="preserve"> </w:t>
      </w:r>
      <w:r w:rsidRPr="00A5402C">
        <w:rPr>
          <w:rFonts w:ascii="Times New Roman" w:hAnsi="Times New Roman" w:cs="Times New Roman"/>
          <w:sz w:val="24"/>
          <w:szCs w:val="24"/>
        </w:rPr>
        <w:t xml:space="preserve">Terdapat banyak isoform dari IF yaitu </w:t>
      </w:r>
      <w:r w:rsidRPr="00A5402C">
        <w:rPr>
          <w:rFonts w:ascii="Times New Roman" w:hAnsi="Times New Roman" w:cs="Times New Roman"/>
          <w:i/>
          <w:iCs/>
          <w:sz w:val="24"/>
          <w:szCs w:val="24"/>
        </w:rPr>
        <w:t xml:space="preserve">Epithelial Keratins (20 isoform) </w:t>
      </w:r>
      <w:r w:rsidRPr="00A5402C">
        <w:rPr>
          <w:rFonts w:ascii="Times New Roman" w:hAnsi="Times New Roman" w:cs="Times New Roman"/>
          <w:sz w:val="24"/>
          <w:szCs w:val="24"/>
        </w:rPr>
        <w:t xml:space="preserve">pada sel epitel dan </w:t>
      </w:r>
      <w:r w:rsidRPr="00A5402C">
        <w:rPr>
          <w:rFonts w:ascii="Times New Roman" w:hAnsi="Times New Roman" w:cs="Times New Roman"/>
          <w:i/>
          <w:iCs/>
          <w:sz w:val="24"/>
          <w:szCs w:val="24"/>
        </w:rPr>
        <w:t>Trichotic Keratins (13 isoform), IF ini terdapat pada</w:t>
      </w:r>
      <w:r w:rsidRPr="00A5402C">
        <w:rPr>
          <w:rFonts w:ascii="Times New Roman" w:hAnsi="Times New Roman" w:cs="Times New Roman"/>
          <w:sz w:val="24"/>
          <w:szCs w:val="24"/>
        </w:rPr>
        <w:t xml:space="preserve"> rambut, kuku. </w:t>
      </w:r>
    </w:p>
    <w:p w:rsidR="00CF563E" w:rsidRPr="00535DB6" w:rsidRDefault="00CF563E" w:rsidP="00CF563E">
      <w:pPr>
        <w:pStyle w:val="ListParagraph"/>
        <w:numPr>
          <w:ilvl w:val="0"/>
          <w:numId w:val="9"/>
        </w:numPr>
        <w:spacing w:line="480" w:lineRule="auto"/>
        <w:jc w:val="both"/>
        <w:rPr>
          <w:rFonts w:ascii="Times New Roman" w:hAnsi="Times New Roman"/>
          <w:i/>
          <w:iCs/>
          <w:sz w:val="24"/>
          <w:szCs w:val="24"/>
        </w:rPr>
      </w:pPr>
      <w:r w:rsidRPr="00535DB6">
        <w:rPr>
          <w:rFonts w:ascii="Times New Roman" w:hAnsi="Times New Roman"/>
          <w:sz w:val="24"/>
          <w:szCs w:val="24"/>
        </w:rPr>
        <w:t xml:space="preserve">Tipe 3 : membentuk </w:t>
      </w:r>
      <w:r w:rsidRPr="00535DB6">
        <w:rPr>
          <w:rFonts w:ascii="Times New Roman" w:hAnsi="Times New Roman"/>
          <w:i/>
          <w:iCs/>
          <w:sz w:val="24"/>
          <w:szCs w:val="24"/>
        </w:rPr>
        <w:t xml:space="preserve">homo </w:t>
      </w:r>
      <w:r w:rsidRPr="00535DB6">
        <w:rPr>
          <w:rFonts w:ascii="Times New Roman" w:hAnsi="Times New Roman"/>
          <w:sz w:val="24"/>
          <w:szCs w:val="24"/>
        </w:rPr>
        <w:t xml:space="preserve">atau </w:t>
      </w:r>
      <w:r w:rsidRPr="00535DB6">
        <w:rPr>
          <w:rFonts w:ascii="Times New Roman" w:hAnsi="Times New Roman"/>
          <w:i/>
          <w:iCs/>
          <w:sz w:val="24"/>
          <w:szCs w:val="24"/>
        </w:rPr>
        <w:t>heteropolymeric proteins.</w:t>
      </w:r>
    </w:p>
    <w:p w:rsidR="00CF563E" w:rsidRPr="00A5402C" w:rsidRDefault="00CF563E" w:rsidP="00CF563E">
      <w:pPr>
        <w:spacing w:line="480" w:lineRule="auto"/>
        <w:ind w:firstLine="720"/>
        <w:jc w:val="both"/>
        <w:rPr>
          <w:rFonts w:ascii="Times New Roman" w:hAnsi="Times New Roman" w:cs="Times New Roman"/>
          <w:sz w:val="24"/>
          <w:szCs w:val="24"/>
        </w:rPr>
      </w:pPr>
      <w:r w:rsidRPr="00A5402C">
        <w:rPr>
          <w:rFonts w:ascii="Times New Roman" w:hAnsi="Times New Roman" w:cs="Times New Roman"/>
          <w:sz w:val="24"/>
          <w:szCs w:val="24"/>
        </w:rPr>
        <w:t>Adapun yang termasuk tipe – 3 ini adalah :</w:t>
      </w:r>
    </w:p>
    <w:p w:rsidR="00CF563E" w:rsidRPr="00535DB6" w:rsidRDefault="00CF563E" w:rsidP="00CF563E">
      <w:pPr>
        <w:pStyle w:val="ListParagraph"/>
        <w:numPr>
          <w:ilvl w:val="0"/>
          <w:numId w:val="10"/>
        </w:numPr>
        <w:spacing w:line="480" w:lineRule="auto"/>
        <w:jc w:val="both"/>
        <w:rPr>
          <w:rFonts w:ascii="Times New Roman" w:hAnsi="Times New Roman"/>
          <w:sz w:val="24"/>
          <w:szCs w:val="24"/>
        </w:rPr>
      </w:pPr>
      <w:r w:rsidRPr="00535DB6">
        <w:rPr>
          <w:rFonts w:ascii="Times New Roman" w:hAnsi="Times New Roman"/>
          <w:b/>
          <w:bCs/>
          <w:sz w:val="24"/>
          <w:szCs w:val="24"/>
        </w:rPr>
        <w:t xml:space="preserve">GFAP </w:t>
      </w:r>
      <w:r w:rsidRPr="00535DB6">
        <w:rPr>
          <w:rFonts w:ascii="Times New Roman" w:hAnsi="Times New Roman"/>
          <w:sz w:val="24"/>
          <w:szCs w:val="24"/>
        </w:rPr>
        <w:t>ditemukan pada Astrosit</w:t>
      </w:r>
    </w:p>
    <w:p w:rsidR="00CF563E" w:rsidRPr="00535DB6" w:rsidRDefault="00CF563E" w:rsidP="00CF563E">
      <w:pPr>
        <w:pStyle w:val="ListParagraph"/>
        <w:numPr>
          <w:ilvl w:val="0"/>
          <w:numId w:val="10"/>
        </w:numPr>
        <w:spacing w:line="480" w:lineRule="auto"/>
        <w:jc w:val="both"/>
        <w:rPr>
          <w:rFonts w:ascii="Times New Roman" w:hAnsi="Times New Roman"/>
          <w:sz w:val="24"/>
          <w:szCs w:val="24"/>
        </w:rPr>
      </w:pPr>
      <w:r w:rsidRPr="00535DB6">
        <w:rPr>
          <w:rFonts w:ascii="Times New Roman" w:hAnsi="Times New Roman"/>
          <w:b/>
          <w:bCs/>
          <w:sz w:val="24"/>
          <w:szCs w:val="24"/>
        </w:rPr>
        <w:t>Desmin</w:t>
      </w:r>
      <w:r w:rsidRPr="00535DB6">
        <w:rPr>
          <w:rFonts w:ascii="Times New Roman" w:hAnsi="Times New Roman"/>
          <w:sz w:val="24"/>
          <w:szCs w:val="24"/>
        </w:rPr>
        <w:t>, merupakan komponen struktur sarkomer pada selsel Otot</w:t>
      </w:r>
    </w:p>
    <w:p w:rsidR="00CF563E" w:rsidRPr="00535DB6" w:rsidRDefault="00CF563E" w:rsidP="00CF563E">
      <w:pPr>
        <w:pStyle w:val="ListParagraph"/>
        <w:numPr>
          <w:ilvl w:val="0"/>
          <w:numId w:val="10"/>
        </w:numPr>
        <w:spacing w:line="480" w:lineRule="auto"/>
        <w:jc w:val="both"/>
        <w:rPr>
          <w:rFonts w:ascii="Times New Roman" w:hAnsi="Times New Roman"/>
          <w:sz w:val="24"/>
          <w:szCs w:val="24"/>
        </w:rPr>
      </w:pPr>
      <w:r w:rsidRPr="00535DB6">
        <w:rPr>
          <w:rFonts w:ascii="Times New Roman" w:hAnsi="Times New Roman"/>
          <w:b/>
          <w:bCs/>
          <w:sz w:val="24"/>
          <w:szCs w:val="24"/>
        </w:rPr>
        <w:t>Peripherin</w:t>
      </w:r>
      <w:r w:rsidRPr="00535DB6">
        <w:rPr>
          <w:rFonts w:ascii="Times New Roman" w:hAnsi="Times New Roman"/>
          <w:sz w:val="24"/>
          <w:szCs w:val="24"/>
        </w:rPr>
        <w:t>, ditemukan pada neuron perifer</w:t>
      </w:r>
    </w:p>
    <w:p w:rsidR="00CF563E" w:rsidRPr="00535DB6" w:rsidRDefault="00CF563E" w:rsidP="00CF563E">
      <w:pPr>
        <w:pStyle w:val="ListParagraph"/>
        <w:numPr>
          <w:ilvl w:val="0"/>
          <w:numId w:val="10"/>
        </w:numPr>
        <w:spacing w:line="480" w:lineRule="auto"/>
        <w:jc w:val="both"/>
        <w:rPr>
          <w:rFonts w:ascii="Times New Roman" w:hAnsi="Times New Roman"/>
          <w:sz w:val="24"/>
          <w:szCs w:val="24"/>
        </w:rPr>
      </w:pPr>
      <w:r w:rsidRPr="00535DB6">
        <w:rPr>
          <w:rFonts w:ascii="Times New Roman" w:hAnsi="Times New Roman"/>
          <w:b/>
          <w:bCs/>
          <w:sz w:val="24"/>
          <w:szCs w:val="24"/>
        </w:rPr>
        <w:lastRenderedPageBreak/>
        <w:t>Vimentin</w:t>
      </w:r>
      <w:r w:rsidRPr="00535DB6">
        <w:rPr>
          <w:rFonts w:ascii="Times New Roman" w:hAnsi="Times New Roman"/>
          <w:sz w:val="24"/>
          <w:szCs w:val="24"/>
        </w:rPr>
        <w:t xml:space="preserve">, terdapat pada hampir semua protein IF, seperti </w:t>
      </w:r>
      <w:r w:rsidRPr="00535DB6">
        <w:rPr>
          <w:rFonts w:ascii="TimesNewRomanPSMT" w:hAnsi="TimesNewRomanPSMT" w:cs="TimesNewRomanPSMT"/>
          <w:sz w:val="23"/>
          <w:szCs w:val="23"/>
        </w:rPr>
        <w:t xml:space="preserve">astrosit, fibroblas, lekosit, sel-sel endotel pembuluh darah. IF ini memperkuat membran seluler dan menjaga agar organelorganel sel tetap pada tempatnya di sitoplasma </w:t>
      </w:r>
    </w:p>
    <w:p w:rsidR="00EE5A46" w:rsidRPr="00780AC6" w:rsidRDefault="00CF563E" w:rsidP="00780AC6">
      <w:pPr>
        <w:spacing w:line="480" w:lineRule="auto"/>
        <w:ind w:left="720"/>
        <w:jc w:val="both"/>
        <w:rPr>
          <w:rFonts w:ascii="Times New Roman" w:hAnsi="Times New Roman" w:cs="Times New Roman"/>
          <w:i/>
          <w:iCs/>
          <w:sz w:val="24"/>
          <w:szCs w:val="24"/>
        </w:rPr>
      </w:pPr>
      <w:r w:rsidRPr="00535DB6">
        <w:rPr>
          <w:rFonts w:ascii="Times New Roman" w:hAnsi="Times New Roman"/>
          <w:sz w:val="24"/>
          <w:szCs w:val="24"/>
        </w:rPr>
        <w:t>Tipe 4 adalah  Nestin</w:t>
      </w:r>
      <w:r w:rsidRPr="00535DB6">
        <w:rPr>
          <w:rFonts w:ascii="Times New Roman" w:hAnsi="Times New Roman"/>
          <w:i/>
          <w:iCs/>
          <w:sz w:val="24"/>
          <w:szCs w:val="24"/>
        </w:rPr>
        <w:t xml:space="preserve">, </w:t>
      </w:r>
      <w:r w:rsidRPr="00535DB6">
        <w:rPr>
          <w:rFonts w:ascii="Times New Roman" w:hAnsi="Times New Roman"/>
          <w:sz w:val="24"/>
          <w:szCs w:val="24"/>
        </w:rPr>
        <w:t>α</w:t>
      </w:r>
      <w:r w:rsidRPr="00535DB6">
        <w:rPr>
          <w:rFonts w:ascii="Times New Roman" w:hAnsi="Times New Roman"/>
          <w:i/>
          <w:iCs/>
          <w:sz w:val="24"/>
          <w:szCs w:val="24"/>
        </w:rPr>
        <w:t xml:space="preserve">-internexin, Synemin, syncoilin, </w:t>
      </w:r>
      <w:r w:rsidRPr="00535DB6">
        <w:rPr>
          <w:rFonts w:ascii="Times New Roman" w:hAnsi="Times New Roman"/>
          <w:sz w:val="24"/>
          <w:szCs w:val="24"/>
        </w:rPr>
        <w:t xml:space="preserve">dan </w:t>
      </w:r>
      <w:r w:rsidRPr="00535DB6">
        <w:rPr>
          <w:rFonts w:ascii="Times New Roman" w:hAnsi="Times New Roman"/>
          <w:i/>
          <w:iCs/>
          <w:sz w:val="24"/>
          <w:szCs w:val="24"/>
        </w:rPr>
        <w:t>neurofilaments</w:t>
      </w:r>
      <w:r w:rsidRPr="00535DB6">
        <w:rPr>
          <w:rFonts w:ascii="Times New Roman" w:hAnsi="Times New Roman"/>
          <w:sz w:val="24"/>
          <w:szCs w:val="24"/>
        </w:rPr>
        <w:t xml:space="preserve">, </w:t>
      </w:r>
      <w:r w:rsidRPr="00535DB6">
        <w:rPr>
          <w:rFonts w:ascii="Times New Roman" w:hAnsi="Times New Roman" w:cs="Times New Roman"/>
          <w:sz w:val="24"/>
          <w:szCs w:val="24"/>
        </w:rPr>
        <w:t xml:space="preserve"> banyak ditemukan dalam konsentrasi tinggi pada </w:t>
      </w:r>
      <w:r w:rsidR="00720459">
        <w:rPr>
          <w:rFonts w:ascii="Times New Roman" w:hAnsi="Times New Roman" w:cs="Times New Roman"/>
          <w:sz w:val="24"/>
          <w:szCs w:val="24"/>
        </w:rPr>
        <w:t>akson dan</w:t>
      </w:r>
      <w:r w:rsidR="00EE5A46">
        <w:rPr>
          <w:rFonts w:ascii="Times New Roman" w:hAnsi="Times New Roman" w:cs="Times New Roman"/>
          <w:sz w:val="24"/>
          <w:szCs w:val="24"/>
        </w:rPr>
        <w:t xml:space="preserve"> neuron vertebra.</w:t>
      </w:r>
    </w:p>
    <w:p w:rsidR="00CF563E" w:rsidRPr="00A5402C" w:rsidRDefault="00CF563E" w:rsidP="00CF563E">
      <w:pPr>
        <w:spacing w:line="480" w:lineRule="auto"/>
        <w:ind w:firstLine="720"/>
        <w:jc w:val="both"/>
        <w:rPr>
          <w:rFonts w:ascii="Times New Roman" w:hAnsi="Times New Roman" w:cs="Times New Roman"/>
          <w:i/>
          <w:iCs/>
          <w:sz w:val="24"/>
          <w:szCs w:val="24"/>
        </w:rPr>
      </w:pPr>
      <w:r w:rsidRPr="00A5402C">
        <w:rPr>
          <w:rFonts w:ascii="Times New Roman" w:hAnsi="Times New Roman" w:cs="Times New Roman"/>
          <w:sz w:val="24"/>
          <w:szCs w:val="24"/>
        </w:rPr>
        <w:t xml:space="preserve">Tipe 5 adalah : </w:t>
      </w:r>
      <w:r w:rsidRPr="00A5402C">
        <w:rPr>
          <w:rFonts w:ascii="Times New Roman" w:hAnsi="Times New Roman" w:cs="Times New Roman"/>
          <w:i/>
          <w:iCs/>
          <w:sz w:val="24"/>
          <w:szCs w:val="24"/>
        </w:rPr>
        <w:t>Nuclear Lamins,</w:t>
      </w:r>
    </w:p>
    <w:p w:rsidR="00CF563E" w:rsidRDefault="00CF563E" w:rsidP="00780AC6">
      <w:pPr>
        <w:spacing w:line="480" w:lineRule="auto"/>
        <w:ind w:left="720"/>
        <w:jc w:val="both"/>
        <w:rPr>
          <w:rStyle w:val="hps"/>
          <w:rFonts w:ascii="Times New Roman" w:hAnsi="Times New Roman" w:cs="Times New Roman"/>
          <w:sz w:val="24"/>
          <w:szCs w:val="24"/>
        </w:rPr>
      </w:pPr>
      <w:r w:rsidRPr="00A5402C">
        <w:rPr>
          <w:rFonts w:ascii="Times New Roman" w:hAnsi="Times New Roman" w:cs="Times New Roman"/>
          <w:sz w:val="24"/>
          <w:szCs w:val="24"/>
        </w:rPr>
        <w:t xml:space="preserve">Protein ini terlokalisir pada 2 tempat yaitu </w:t>
      </w:r>
      <w:r w:rsidRPr="00A5402C">
        <w:rPr>
          <w:rFonts w:ascii="Times New Roman" w:hAnsi="Times New Roman" w:cs="Times New Roman"/>
          <w:i/>
          <w:iCs/>
          <w:sz w:val="24"/>
          <w:szCs w:val="24"/>
        </w:rPr>
        <w:t>nuclear compartment</w:t>
      </w:r>
      <w:r w:rsidRPr="00A5402C">
        <w:rPr>
          <w:rFonts w:ascii="Times New Roman" w:hAnsi="Times New Roman" w:cs="Times New Roman"/>
          <w:sz w:val="24"/>
          <w:szCs w:val="24"/>
        </w:rPr>
        <w:t xml:space="preserve">, dan </w:t>
      </w:r>
      <w:r w:rsidRPr="00A5402C">
        <w:rPr>
          <w:rFonts w:ascii="Times New Roman" w:hAnsi="Times New Roman" w:cs="Times New Roman"/>
          <w:i/>
          <w:iCs/>
          <w:sz w:val="24"/>
          <w:szCs w:val="24"/>
        </w:rPr>
        <w:t xml:space="preserve">nuclear lamina </w:t>
      </w:r>
      <w:r w:rsidRPr="00A5402C">
        <w:rPr>
          <w:rFonts w:ascii="Times New Roman" w:hAnsi="Times New Roman" w:cs="Times New Roman"/>
          <w:sz w:val="24"/>
          <w:szCs w:val="24"/>
        </w:rPr>
        <w:t xml:space="preserve">  merupakan lapisan struktur protein pada permukaan dalam </w:t>
      </w:r>
      <w:r w:rsidR="00C1670B">
        <w:rPr>
          <w:rFonts w:ascii="Times New Roman" w:hAnsi="Times New Roman" w:cs="Times New Roman"/>
          <w:sz w:val="24"/>
          <w:szCs w:val="24"/>
        </w:rPr>
        <w:t>nuk</w:t>
      </w:r>
      <w:r>
        <w:rPr>
          <w:rFonts w:ascii="Times New Roman" w:hAnsi="Times New Roman" w:cs="Times New Roman"/>
          <w:sz w:val="24"/>
          <w:szCs w:val="24"/>
        </w:rPr>
        <w:t xml:space="preserve">leus </w:t>
      </w:r>
      <w:r w:rsidRPr="00CF563E">
        <w:rPr>
          <w:rFonts w:ascii="Times New Roman" w:hAnsi="Times New Roman" w:cs="Times New Roman"/>
          <w:sz w:val="24"/>
          <w:szCs w:val="24"/>
        </w:rPr>
        <w:t>(Pekny M</w:t>
      </w:r>
      <w:r w:rsidR="00901772">
        <w:rPr>
          <w:rFonts w:ascii="Times New Roman" w:hAnsi="Times New Roman" w:cs="Times New Roman"/>
          <w:sz w:val="24"/>
          <w:szCs w:val="24"/>
        </w:rPr>
        <w:t xml:space="preserve">, </w:t>
      </w:r>
      <w:r w:rsidR="00C112D2">
        <w:rPr>
          <w:rFonts w:ascii="Times New Roman" w:hAnsi="Times New Roman" w:cs="Times New Roman"/>
          <w:sz w:val="24"/>
          <w:szCs w:val="24"/>
        </w:rPr>
        <w:t xml:space="preserve">Pekna M, </w:t>
      </w:r>
      <w:r w:rsidRPr="00CF563E">
        <w:rPr>
          <w:rFonts w:ascii="Times New Roman" w:hAnsi="Times New Roman" w:cs="Times New Roman"/>
          <w:sz w:val="24"/>
          <w:szCs w:val="24"/>
        </w:rPr>
        <w:t>2004)</w:t>
      </w:r>
      <w:r w:rsidR="00C1670B">
        <w:rPr>
          <w:rFonts w:ascii="Times New Roman" w:hAnsi="Times New Roman" w:cs="Times New Roman"/>
          <w:sz w:val="24"/>
          <w:szCs w:val="24"/>
        </w:rPr>
        <w:t>.</w:t>
      </w:r>
    </w:p>
    <w:p w:rsidR="00780AC6" w:rsidRDefault="00C1670B" w:rsidP="00780AC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GFAP </w:t>
      </w:r>
      <w:r w:rsidR="0045256F" w:rsidRPr="0045256F">
        <w:rPr>
          <w:rFonts w:ascii="Times New Roman" w:hAnsi="Times New Roman" w:cs="Times New Roman"/>
          <w:sz w:val="24"/>
          <w:szCs w:val="24"/>
        </w:rPr>
        <w:t>merupakan anggota dari protein sitoskeletal</w:t>
      </w:r>
      <w:r>
        <w:rPr>
          <w:rFonts w:ascii="Times New Roman" w:hAnsi="Times New Roman" w:cs="Times New Roman"/>
          <w:sz w:val="24"/>
          <w:szCs w:val="24"/>
        </w:rPr>
        <w:t xml:space="preserve">  </w:t>
      </w:r>
      <w:r w:rsidR="0045256F" w:rsidRPr="0045256F">
        <w:rPr>
          <w:rFonts w:ascii="Times New Roman" w:hAnsi="Times New Roman" w:cs="Times New Roman"/>
          <w:sz w:val="24"/>
          <w:szCs w:val="24"/>
        </w:rPr>
        <w:t>merupakan filamen utama pada astro</w:t>
      </w:r>
      <w:r w:rsidR="00364198">
        <w:rPr>
          <w:rFonts w:ascii="Times New Roman" w:hAnsi="Times New Roman" w:cs="Times New Roman"/>
          <w:sz w:val="24"/>
          <w:szCs w:val="24"/>
        </w:rPr>
        <w:t xml:space="preserve">sit matur di SSP </w:t>
      </w:r>
      <w:r w:rsidR="00FA70B6" w:rsidRPr="00364198">
        <w:rPr>
          <w:rFonts w:ascii="Times New Roman" w:eastAsia="Times New Roman+FPEF" w:hAnsi="Times New Roman" w:cs="Times New Roman"/>
          <w:bCs/>
          <w:iCs/>
          <w:sz w:val="24"/>
          <w:szCs w:val="24"/>
        </w:rPr>
        <w:t>(Hergenroeder et al., 2008)</w:t>
      </w:r>
      <w:r w:rsidR="00364198">
        <w:rPr>
          <w:rFonts w:ascii="Times New Roman" w:eastAsia="Times New Roman+FPEF" w:hAnsi="Times New Roman" w:cs="Times New Roman"/>
          <w:bCs/>
          <w:iCs/>
          <w:sz w:val="24"/>
          <w:szCs w:val="24"/>
        </w:rPr>
        <w:t xml:space="preserve">, </w:t>
      </w:r>
      <w:r w:rsidR="00FA70B6">
        <w:rPr>
          <w:rFonts w:ascii="Times New Roman Bold Italic+FPE" w:eastAsia="Times New Roman+FPEF" w:hAnsi="Times New Roman Bold Italic+FPE" w:cs="Times New Roman Bold Italic+FPE"/>
          <w:b/>
          <w:bCs/>
          <w:i/>
          <w:iCs/>
          <w:sz w:val="20"/>
          <w:szCs w:val="20"/>
        </w:rPr>
        <w:t xml:space="preserve"> </w:t>
      </w:r>
      <w:r w:rsidR="0045256F" w:rsidRPr="0045256F">
        <w:rPr>
          <w:rFonts w:ascii="Times New Roman" w:hAnsi="Times New Roman" w:cs="Times New Roman"/>
          <w:sz w:val="24"/>
          <w:szCs w:val="24"/>
        </w:rPr>
        <w:t xml:space="preserve">dengan panjang filamen 8-9 nM. GFAP merupakan molekul monomerik dengan berat molekul sekitar 40 – 53 kiloDalton (kDa). </w:t>
      </w:r>
      <w:r w:rsidR="00CF563E">
        <w:rPr>
          <w:rFonts w:ascii="Times New Roman" w:hAnsi="Times New Roman" w:cs="Times New Roman"/>
          <w:sz w:val="24"/>
          <w:szCs w:val="24"/>
        </w:rPr>
        <w:t xml:space="preserve">Nilai normal GFAP pada </w:t>
      </w:r>
      <w:r w:rsidR="00364198" w:rsidRPr="0045256F">
        <w:rPr>
          <w:rFonts w:ascii="Times New Roman" w:hAnsi="Times New Roman" w:cs="Times New Roman"/>
          <w:sz w:val="24"/>
          <w:szCs w:val="24"/>
        </w:rPr>
        <w:t xml:space="preserve">individu normal adalah &lt; 0,033 μg/L </w:t>
      </w:r>
      <w:r w:rsidR="00364198" w:rsidRPr="00364198">
        <w:rPr>
          <w:rFonts w:ascii="Times New Roman" w:hAnsi="Times New Roman" w:cs="Times New Roman"/>
          <w:sz w:val="24"/>
          <w:szCs w:val="24"/>
        </w:rPr>
        <w:t xml:space="preserve">(BioVendor Laboratory, </w:t>
      </w:r>
      <w:r w:rsidR="00267048">
        <w:rPr>
          <w:rFonts w:ascii="Times New Roman" w:hAnsi="Times New Roman" w:cs="Times New Roman"/>
          <w:sz w:val="24"/>
          <w:szCs w:val="24"/>
        </w:rPr>
        <w:t>2006).</w:t>
      </w:r>
    </w:p>
    <w:p w:rsidR="00901772" w:rsidRPr="00780AC6" w:rsidRDefault="00267048" w:rsidP="00124A53">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br/>
      </w:r>
      <w:r w:rsidR="00553041">
        <w:rPr>
          <w:rFonts w:ascii="Times New Roman" w:hAnsi="Times New Roman" w:cs="Times New Roman"/>
          <w:sz w:val="24"/>
          <w:szCs w:val="24"/>
        </w:rPr>
        <w:tab/>
      </w:r>
      <w:r w:rsidR="007A4D4F">
        <w:rPr>
          <w:rFonts w:ascii="Times New Roman" w:hAnsi="Times New Roman" w:cs="Times New Roman"/>
          <w:noProof/>
          <w:sz w:val="24"/>
          <w:szCs w:val="24"/>
        </w:rPr>
        <w:t xml:space="preserve">                            </w:t>
      </w:r>
      <w:r w:rsidR="00901772" w:rsidRPr="00780AC6">
        <w:rPr>
          <w:rFonts w:ascii="Times New Roman" w:hAnsi="Times New Roman" w:cs="Times New Roman"/>
          <w:noProof/>
          <w:sz w:val="24"/>
          <w:szCs w:val="24"/>
        </w:rPr>
        <w:drawing>
          <wp:inline distT="0" distB="0" distL="0" distR="0">
            <wp:extent cx="2571750" cy="134211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584464" cy="1348745"/>
                    </a:xfrm>
                    <a:prstGeom prst="rect">
                      <a:avLst/>
                    </a:prstGeom>
                    <a:noFill/>
                    <a:ln w="9525">
                      <a:noFill/>
                      <a:miter lim="800000"/>
                      <a:headEnd/>
                      <a:tailEnd/>
                    </a:ln>
                  </pic:spPr>
                </pic:pic>
              </a:graphicData>
            </a:graphic>
          </wp:inline>
        </w:drawing>
      </w:r>
    </w:p>
    <w:p w:rsidR="00553041" w:rsidRDefault="00DD1274" w:rsidP="007A4D4F">
      <w:pPr>
        <w:spacing w:line="240" w:lineRule="auto"/>
        <w:ind w:left="2340" w:hanging="90"/>
        <w:rPr>
          <w:rFonts w:ascii="Times New Roman" w:hAnsi="Times New Roman" w:cs="Times New Roman"/>
          <w:sz w:val="24"/>
          <w:szCs w:val="24"/>
        </w:rPr>
      </w:pPr>
      <w:r>
        <w:rPr>
          <w:rFonts w:ascii="Times New Roman" w:hAnsi="Times New Roman" w:cs="Times New Roman"/>
          <w:sz w:val="24"/>
          <w:szCs w:val="24"/>
        </w:rPr>
        <w:t xml:space="preserve">  </w:t>
      </w:r>
      <w:r w:rsidR="00124A53">
        <w:rPr>
          <w:rFonts w:ascii="Times New Roman" w:hAnsi="Times New Roman" w:cs="Times New Roman"/>
          <w:sz w:val="24"/>
          <w:szCs w:val="24"/>
        </w:rPr>
        <w:t xml:space="preserve"> </w:t>
      </w:r>
      <w:r w:rsidR="00250122" w:rsidRPr="00780AC6">
        <w:rPr>
          <w:rFonts w:ascii="Times New Roman" w:hAnsi="Times New Roman" w:cs="Times New Roman"/>
          <w:sz w:val="24"/>
          <w:szCs w:val="24"/>
        </w:rPr>
        <w:t>Gambar 2.9</w:t>
      </w:r>
      <w:r w:rsidR="00364198" w:rsidRPr="00780AC6">
        <w:rPr>
          <w:rFonts w:ascii="Times New Roman" w:hAnsi="Times New Roman" w:cs="Times New Roman"/>
          <w:sz w:val="24"/>
          <w:szCs w:val="24"/>
        </w:rPr>
        <w:t xml:space="preserve"> Glial Fibilary Acidic Protein</w:t>
      </w:r>
    </w:p>
    <w:p w:rsidR="00780AC6" w:rsidRPr="00780AC6" w:rsidRDefault="00780AC6" w:rsidP="00780AC6">
      <w:pPr>
        <w:spacing w:line="240" w:lineRule="auto"/>
        <w:ind w:firstLine="720"/>
        <w:rPr>
          <w:rFonts w:ascii="Times New Roman" w:hAnsi="Times New Roman" w:cs="Times New Roman"/>
          <w:sz w:val="24"/>
          <w:szCs w:val="24"/>
        </w:rPr>
      </w:pPr>
    </w:p>
    <w:p w:rsidR="00CF563E" w:rsidRPr="00CF563E" w:rsidRDefault="00F17E4B" w:rsidP="0090177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GFAP </w:t>
      </w:r>
      <w:r w:rsidRPr="00F17E4B">
        <w:rPr>
          <w:rFonts w:ascii="Times New Roman" w:hAnsi="Times New Roman" w:cs="Times New Roman"/>
          <w:sz w:val="24"/>
          <w:szCs w:val="24"/>
        </w:rPr>
        <w:t xml:space="preserve">merupakan protein utama yang </w:t>
      </w:r>
      <w:r w:rsidR="00C112D2">
        <w:rPr>
          <w:rFonts w:ascii="Times New Roman" w:hAnsi="Times New Roman" w:cs="Times New Roman"/>
          <w:sz w:val="24"/>
          <w:szCs w:val="24"/>
        </w:rPr>
        <w:t>berperan di dalam sitoskeleton a</w:t>
      </w:r>
      <w:r w:rsidRPr="00F17E4B">
        <w:rPr>
          <w:rFonts w:ascii="Times New Roman" w:hAnsi="Times New Roman" w:cs="Times New Roman"/>
          <w:sz w:val="24"/>
          <w:szCs w:val="24"/>
        </w:rPr>
        <w:t>strosit</w:t>
      </w:r>
      <w:r>
        <w:rPr>
          <w:rFonts w:ascii="Times New Roman" w:hAnsi="Times New Roman" w:cs="Times New Roman"/>
          <w:sz w:val="24"/>
          <w:szCs w:val="24"/>
        </w:rPr>
        <w:t xml:space="preserve"> yang </w:t>
      </w:r>
      <w:r w:rsidR="0045256F" w:rsidRPr="0045256F">
        <w:rPr>
          <w:rFonts w:ascii="Times New Roman" w:hAnsi="Times New Roman" w:cs="Times New Roman"/>
          <w:sz w:val="24"/>
          <w:szCs w:val="24"/>
        </w:rPr>
        <w:t>memberi kekuatan dan bentuk sel</w:t>
      </w:r>
      <w:r>
        <w:rPr>
          <w:rFonts w:ascii="Times New Roman" w:hAnsi="Times New Roman" w:cs="Times New Roman"/>
          <w:sz w:val="24"/>
          <w:szCs w:val="24"/>
        </w:rPr>
        <w:t xml:space="preserve"> pada astrosit, tidak disekresi secara aktif ke ruang interseluler. </w:t>
      </w:r>
      <w:r w:rsidR="0045256F" w:rsidRPr="0045256F">
        <w:rPr>
          <w:rFonts w:ascii="Times New Roman" w:hAnsi="Times New Roman" w:cs="Times New Roman"/>
          <w:sz w:val="24"/>
          <w:szCs w:val="24"/>
        </w:rPr>
        <w:lastRenderedPageBreak/>
        <w:t>GFAP</w:t>
      </w:r>
      <w:r w:rsidR="0045256F">
        <w:rPr>
          <w:rFonts w:ascii="Times New Roman" w:hAnsi="Times New Roman" w:cs="Times New Roman"/>
          <w:sz w:val="24"/>
          <w:szCs w:val="24"/>
        </w:rPr>
        <w:t xml:space="preserve"> </w:t>
      </w:r>
      <w:r w:rsidR="0045256F" w:rsidRPr="0045256F">
        <w:rPr>
          <w:rFonts w:ascii="Times New Roman" w:hAnsi="Times New Roman" w:cs="Times New Roman"/>
          <w:sz w:val="24"/>
          <w:szCs w:val="24"/>
        </w:rPr>
        <w:t>merupakan protein</w:t>
      </w:r>
      <w:r w:rsidR="00C112D2">
        <w:rPr>
          <w:rFonts w:ascii="Times New Roman" w:hAnsi="Times New Roman" w:cs="Times New Roman"/>
          <w:sz w:val="24"/>
          <w:szCs w:val="24"/>
        </w:rPr>
        <w:t xml:space="preserve"> yang sangat spesifik untuk SSP</w:t>
      </w:r>
      <w:r>
        <w:rPr>
          <w:rFonts w:ascii="Times New Roman" w:hAnsi="Times New Roman" w:cs="Times New Roman"/>
          <w:sz w:val="24"/>
          <w:szCs w:val="24"/>
        </w:rPr>
        <w:t xml:space="preserve"> dan hanya dilepaskan pada saat terjadi kem</w:t>
      </w:r>
      <w:r w:rsidR="00C1670B">
        <w:rPr>
          <w:rFonts w:ascii="Times New Roman" w:hAnsi="Times New Roman" w:cs="Times New Roman"/>
          <w:sz w:val="24"/>
          <w:szCs w:val="24"/>
        </w:rPr>
        <w:t>atian sel nekrotik akibat autoli</w:t>
      </w:r>
      <w:r>
        <w:rPr>
          <w:rFonts w:ascii="Times New Roman" w:hAnsi="Times New Roman" w:cs="Times New Roman"/>
          <w:sz w:val="24"/>
          <w:szCs w:val="24"/>
        </w:rPr>
        <w:t>sis.</w:t>
      </w:r>
      <w:r w:rsidR="0045256F" w:rsidRPr="00F17E4B">
        <w:rPr>
          <w:rFonts w:ascii="Times New Roman" w:hAnsi="Times New Roman" w:cs="Times New Roman"/>
          <w:sz w:val="24"/>
          <w:szCs w:val="24"/>
        </w:rPr>
        <w:t xml:space="preserve"> Protein tipe ke-3 dar</w:t>
      </w:r>
      <w:r w:rsidR="00CF563E">
        <w:rPr>
          <w:rFonts w:ascii="Times New Roman" w:hAnsi="Times New Roman" w:cs="Times New Roman"/>
          <w:sz w:val="24"/>
          <w:szCs w:val="24"/>
        </w:rPr>
        <w:t>i IF</w:t>
      </w:r>
      <w:r w:rsidR="0045256F" w:rsidRPr="00F17E4B">
        <w:rPr>
          <w:rFonts w:ascii="Times New Roman" w:hAnsi="Times New Roman" w:cs="Times New Roman"/>
          <w:i/>
          <w:iCs/>
          <w:sz w:val="24"/>
          <w:szCs w:val="24"/>
        </w:rPr>
        <w:t xml:space="preserve"> </w:t>
      </w:r>
      <w:r w:rsidR="00C1670B">
        <w:rPr>
          <w:rFonts w:ascii="Times New Roman" w:hAnsi="Times New Roman" w:cs="Times New Roman"/>
          <w:sz w:val="24"/>
          <w:szCs w:val="24"/>
        </w:rPr>
        <w:t>ini ditemukan spesifik di a</w:t>
      </w:r>
      <w:r w:rsidR="0045256F" w:rsidRPr="00F17E4B">
        <w:rPr>
          <w:rFonts w:ascii="Times New Roman" w:hAnsi="Times New Roman" w:cs="Times New Roman"/>
          <w:sz w:val="24"/>
          <w:szCs w:val="24"/>
        </w:rPr>
        <w:t xml:space="preserve">strosit pada SSP </w:t>
      </w:r>
      <w:r w:rsidRPr="00F17E4B">
        <w:rPr>
          <w:rFonts w:ascii="Times New Roman" w:hAnsi="Times New Roman" w:cs="Times New Roman"/>
          <w:sz w:val="24"/>
          <w:szCs w:val="24"/>
        </w:rPr>
        <w:t>(Pelinka LE, 2003)</w:t>
      </w:r>
      <w:r w:rsidR="00267048">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Namun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GFAP</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bukan merupakan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penanda</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mutlak dari semua</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non</w:t>
      </w:r>
      <w:r w:rsidR="00CF563E" w:rsidRPr="00CF563E">
        <w:rPr>
          <w:rStyle w:val="atn"/>
          <w:rFonts w:ascii="Times New Roman" w:hAnsi="Times New Roman" w:cs="Times New Roman"/>
          <w:sz w:val="24"/>
          <w:szCs w:val="24"/>
          <w:lang w:val="id-ID"/>
        </w:rPr>
        <w:t>-</w:t>
      </w:r>
      <w:r w:rsidR="00CF563E" w:rsidRPr="00CF563E">
        <w:rPr>
          <w:rFonts w:ascii="Times New Roman" w:hAnsi="Times New Roman" w:cs="Times New Roman"/>
          <w:sz w:val="24"/>
          <w:szCs w:val="24"/>
          <w:lang w:val="id-ID"/>
        </w:rPr>
        <w:t>reaktif</w:t>
      </w:r>
      <w:r w:rsidR="00CF563E" w:rsidRPr="00CF563E">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astrosit</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dan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se</w:t>
      </w:r>
      <w:r w:rsidR="00CF563E" w:rsidRPr="00CF563E">
        <w:rPr>
          <w:rStyle w:val="hps"/>
          <w:rFonts w:ascii="Times New Roman" w:hAnsi="Times New Roman" w:cs="Times New Roman"/>
          <w:sz w:val="24"/>
          <w:szCs w:val="24"/>
        </w:rPr>
        <w:t>cara</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imunohistokimia</w:t>
      </w:r>
      <w:r w:rsidR="00CF563E" w:rsidRPr="00CF563E">
        <w:rPr>
          <w:rStyle w:val="hps"/>
          <w:rFonts w:ascii="Times New Roman" w:hAnsi="Times New Roman" w:cs="Times New Roman"/>
          <w:sz w:val="24"/>
          <w:szCs w:val="24"/>
        </w:rPr>
        <w:t xml:space="preserve"> sering tidak</w:t>
      </w:r>
      <w:r w:rsidR="00CF563E" w:rsidRPr="00CF563E">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terdeteksi dalam</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astrosit jaringan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SSP</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yang sehat</w:t>
      </w:r>
      <w:r w:rsidR="00CF563E" w:rsidRPr="00CF563E">
        <w:rPr>
          <w:rFonts w:ascii="Times New Roman" w:hAnsi="Times New Roman" w:cs="Times New Roman"/>
          <w:sz w:val="24"/>
          <w:szCs w:val="24"/>
          <w:lang w:val="id-ID"/>
        </w:rPr>
        <w:t xml:space="preserve"> </w:t>
      </w:r>
      <w:r w:rsidR="00040B2F">
        <w:rPr>
          <w:rStyle w:val="hps"/>
          <w:rFonts w:ascii="Times New Roman" w:hAnsi="Times New Roman" w:cs="Times New Roman"/>
          <w:sz w:val="24"/>
          <w:szCs w:val="24"/>
        </w:rPr>
        <w:t xml:space="preserve">maupun yang telah </w:t>
      </w:r>
      <w:r w:rsidR="00CF563E" w:rsidRPr="00CF563E">
        <w:rPr>
          <w:rStyle w:val="hps"/>
          <w:rFonts w:ascii="Times New Roman" w:hAnsi="Times New Roman" w:cs="Times New Roman"/>
          <w:sz w:val="24"/>
          <w:szCs w:val="24"/>
        </w:rPr>
        <w:t>sembuh</w:t>
      </w:r>
      <w:r w:rsidR="00CF563E" w:rsidRPr="00CF563E">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 xml:space="preserve">dari </w:t>
      </w:r>
      <w:r w:rsidR="00CF563E" w:rsidRPr="00CF563E">
        <w:rPr>
          <w:rStyle w:val="hps"/>
          <w:rFonts w:ascii="Times New Roman" w:hAnsi="Times New Roman" w:cs="Times New Roman"/>
          <w:sz w:val="24"/>
          <w:szCs w:val="24"/>
        </w:rPr>
        <w:t>cedera</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SSP</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rPr>
        <w:t>.</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rPr>
        <w:t>GFAP</w:t>
      </w:r>
      <w:r w:rsidR="00CF563E" w:rsidRPr="00CF563E">
        <w:rPr>
          <w:rFonts w:ascii="Times New Roman" w:hAnsi="Times New Roman" w:cs="Times New Roman"/>
          <w:sz w:val="24"/>
          <w:szCs w:val="24"/>
          <w:lang w:val="id-ID"/>
        </w:rPr>
        <w:t xml:space="preserve"> </w:t>
      </w:r>
      <w:r w:rsidR="00CF563E" w:rsidRPr="00CF563E">
        <w:rPr>
          <w:rFonts w:ascii="Times New Roman" w:hAnsi="Times New Roman" w:cs="Times New Roman"/>
          <w:sz w:val="24"/>
          <w:szCs w:val="24"/>
        </w:rPr>
        <w:t xml:space="preserve">dapat </w:t>
      </w:r>
      <w:r w:rsidR="00CF563E" w:rsidRPr="00CF563E">
        <w:rPr>
          <w:rStyle w:val="hps"/>
          <w:rFonts w:ascii="Times New Roman" w:hAnsi="Times New Roman" w:cs="Times New Roman"/>
          <w:sz w:val="24"/>
          <w:szCs w:val="24"/>
          <w:lang w:val="id-ID"/>
        </w:rPr>
        <w:t>terdeteksi dalam</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astrosit</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SSP</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yang sehat</w:t>
      </w:r>
      <w:r w:rsidR="00CF563E" w:rsidRPr="00CF563E">
        <w:rPr>
          <w:rFonts w:ascii="Times New Roman" w:hAnsi="Times New Roman" w:cs="Times New Roman"/>
          <w:sz w:val="24"/>
          <w:szCs w:val="24"/>
          <w:lang w:val="id-ID"/>
        </w:rPr>
        <w:t xml:space="preserve">, </w:t>
      </w:r>
      <w:r w:rsidR="00CF563E" w:rsidRPr="00CF563E">
        <w:rPr>
          <w:rFonts w:ascii="Times New Roman" w:hAnsi="Times New Roman" w:cs="Times New Roman"/>
          <w:sz w:val="24"/>
          <w:szCs w:val="24"/>
        </w:rPr>
        <w:t>dengan teknik</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pewarnaan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ganda</w:t>
      </w:r>
      <w:r w:rsidR="00CF563E" w:rsidRPr="00CF563E">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rPr>
        <w:t xml:space="preserve">menggnakan </w:t>
      </w:r>
      <w:r w:rsidR="00CF563E" w:rsidRPr="00CF563E">
        <w:rPr>
          <w:rStyle w:val="hps"/>
          <w:rFonts w:ascii="Times New Roman" w:hAnsi="Times New Roman" w:cs="Times New Roman"/>
          <w:sz w:val="24"/>
          <w:szCs w:val="24"/>
          <w:lang w:val="id-ID"/>
        </w:rPr>
        <w:t>beberapa</w:t>
      </w:r>
      <w:r w:rsidR="00CF563E" w:rsidRPr="00CF563E">
        <w:rPr>
          <w:rFonts w:ascii="Times New Roman" w:hAnsi="Times New Roman" w:cs="Times New Roman"/>
          <w:sz w:val="24"/>
          <w:szCs w:val="24"/>
        </w:rPr>
        <w:t xml:space="preserve"> zat warna </w:t>
      </w:r>
      <w:r w:rsidR="00CF563E" w:rsidRPr="00CF563E">
        <w:rPr>
          <w:rStyle w:val="hps"/>
          <w:rFonts w:ascii="Times New Roman" w:hAnsi="Times New Roman" w:cs="Times New Roman"/>
          <w:sz w:val="24"/>
          <w:szCs w:val="24"/>
          <w:lang w:val="id-ID"/>
        </w:rPr>
        <w:t>(</w:t>
      </w:r>
      <w:r w:rsidR="00CF563E" w:rsidRPr="00CF563E">
        <w:rPr>
          <w:rFonts w:ascii="Times New Roman" w:hAnsi="Times New Roman" w:cs="Times New Roman"/>
          <w:sz w:val="24"/>
          <w:szCs w:val="24"/>
          <w:lang w:val="id-ID"/>
        </w:rPr>
        <w:t xml:space="preserve">termasuk </w:t>
      </w:r>
      <w:r w:rsidR="00CF563E" w:rsidRPr="00CF563E">
        <w:rPr>
          <w:rStyle w:val="hps"/>
          <w:rFonts w:ascii="Times New Roman" w:hAnsi="Times New Roman" w:cs="Times New Roman"/>
          <w:sz w:val="24"/>
          <w:szCs w:val="24"/>
          <w:lang w:val="id-ID"/>
        </w:rPr>
        <w:t>protein</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reporter</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transgenik</w:t>
      </w:r>
      <w:r w:rsidR="00CF563E" w:rsidRPr="00CF563E">
        <w:rPr>
          <w:rFonts w:ascii="Times New Roman" w:hAnsi="Times New Roman" w:cs="Times New Roman"/>
          <w:sz w:val="24"/>
          <w:szCs w:val="24"/>
          <w:lang w:val="id-ID"/>
        </w:rPr>
        <w:t>)</w:t>
      </w:r>
      <w:r w:rsidR="00CF563E" w:rsidRPr="00CF563E">
        <w:rPr>
          <w:rFonts w:ascii="Times New Roman" w:hAnsi="Times New Roman" w:cs="Times New Roman"/>
          <w:sz w:val="24"/>
          <w:szCs w:val="24"/>
        </w:rPr>
        <w:t xml:space="preserve">. Ekspresi </w:t>
      </w:r>
      <w:r w:rsidR="00CF563E" w:rsidRPr="00CF563E">
        <w:rPr>
          <w:rStyle w:val="hps"/>
          <w:rFonts w:ascii="Times New Roman" w:hAnsi="Times New Roman" w:cs="Times New Roman"/>
          <w:sz w:val="24"/>
          <w:szCs w:val="24"/>
          <w:lang w:val="id-ID"/>
        </w:rPr>
        <w:t>GFAP</w:t>
      </w:r>
      <w:r w:rsidR="00CF563E" w:rsidRPr="00CF563E">
        <w:rPr>
          <w:rFonts w:ascii="Times New Roman" w:hAnsi="Times New Roman" w:cs="Times New Roman"/>
          <w:sz w:val="24"/>
          <w:szCs w:val="24"/>
        </w:rPr>
        <w:t xml:space="preserve"> pada </w:t>
      </w:r>
      <w:r w:rsidR="00CF563E" w:rsidRPr="00CF563E">
        <w:rPr>
          <w:rStyle w:val="hps"/>
          <w:rFonts w:ascii="Times New Roman" w:hAnsi="Times New Roman" w:cs="Times New Roman"/>
          <w:sz w:val="24"/>
          <w:szCs w:val="24"/>
          <w:lang w:val="id-ID"/>
        </w:rPr>
        <w:t>astrosit</w:t>
      </w:r>
      <w:r w:rsidR="00CF563E" w:rsidRPr="00CF563E">
        <w:rPr>
          <w:rStyle w:val="hps"/>
          <w:rFonts w:ascii="Times New Roman" w:hAnsi="Times New Roman" w:cs="Times New Roman"/>
          <w:sz w:val="24"/>
          <w:szCs w:val="24"/>
        </w:rPr>
        <w:t xml:space="preserve"> menunjukkan</w:t>
      </w:r>
      <w:r w:rsidR="00C1670B">
        <w:rPr>
          <w:rStyle w:val="hps"/>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variabilitas</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yang</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dinamis</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baik</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 xml:space="preserve">lokal dan regional </w:t>
      </w:r>
      <w:r w:rsidR="00CF563E" w:rsidRPr="00CF563E">
        <w:rPr>
          <w:rStyle w:val="hps"/>
          <w:rFonts w:ascii="Times New Roman" w:hAnsi="Times New Roman" w:cs="Times New Roman"/>
          <w:sz w:val="24"/>
          <w:szCs w:val="24"/>
        </w:rPr>
        <w:t xml:space="preserve">dan </w:t>
      </w:r>
      <w:r w:rsidR="00CF563E" w:rsidRPr="00CF563E">
        <w:rPr>
          <w:rStyle w:val="hps"/>
          <w:rFonts w:ascii="Times New Roman" w:hAnsi="Times New Roman" w:cs="Times New Roman"/>
          <w:sz w:val="24"/>
          <w:szCs w:val="24"/>
          <w:lang w:val="id-ID"/>
        </w:rPr>
        <w:t>diatur oleh</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sejumlah besar</w:t>
      </w:r>
      <w:r w:rsidR="00CF563E" w:rsidRPr="00CF563E">
        <w:rPr>
          <w:rFonts w:ascii="Times New Roman" w:hAnsi="Times New Roman" w:cs="Times New Roman"/>
          <w:sz w:val="24"/>
          <w:szCs w:val="24"/>
        </w:rPr>
        <w:t xml:space="preserve"> </w:t>
      </w:r>
      <w:r w:rsidR="00CF563E" w:rsidRPr="00CF563E">
        <w:rPr>
          <w:rStyle w:val="hps"/>
          <w:rFonts w:ascii="Times New Roman" w:hAnsi="Times New Roman" w:cs="Times New Roman"/>
          <w:sz w:val="24"/>
          <w:szCs w:val="24"/>
          <w:lang w:val="id-ID"/>
        </w:rPr>
        <w:t>molekul sinyal</w:t>
      </w:r>
      <w:r w:rsidR="00CF563E" w:rsidRPr="00CF563E">
        <w:rPr>
          <w:rFonts w:ascii="Times New Roman" w:hAnsi="Times New Roman" w:cs="Times New Roman"/>
          <w:sz w:val="24"/>
          <w:szCs w:val="24"/>
          <w:lang w:val="id-ID"/>
        </w:rPr>
        <w:t xml:space="preserve"> </w:t>
      </w:r>
      <w:r w:rsidR="00CF563E" w:rsidRPr="00CF563E">
        <w:rPr>
          <w:rStyle w:val="hps"/>
          <w:rFonts w:ascii="Times New Roman" w:hAnsi="Times New Roman" w:cs="Times New Roman"/>
          <w:sz w:val="24"/>
          <w:szCs w:val="24"/>
          <w:lang w:val="id-ID"/>
        </w:rPr>
        <w:t>inter</w:t>
      </w:r>
      <w:r w:rsidR="00CF563E" w:rsidRPr="00CF563E">
        <w:rPr>
          <w:rStyle w:val="atn"/>
          <w:rFonts w:ascii="Times New Roman" w:hAnsi="Times New Roman" w:cs="Times New Roman"/>
          <w:sz w:val="24"/>
          <w:szCs w:val="24"/>
          <w:lang w:val="id-ID"/>
        </w:rPr>
        <w:t>-</w:t>
      </w:r>
      <w:r w:rsidR="00CF563E" w:rsidRPr="00CF563E">
        <w:rPr>
          <w:rFonts w:ascii="Times New Roman" w:hAnsi="Times New Roman" w:cs="Times New Roman"/>
          <w:sz w:val="24"/>
          <w:szCs w:val="24"/>
          <w:lang w:val="id-ID"/>
        </w:rPr>
        <w:t xml:space="preserve">dan </w:t>
      </w:r>
      <w:r w:rsidR="00CF563E" w:rsidRPr="00CF563E">
        <w:rPr>
          <w:rStyle w:val="hps"/>
          <w:rFonts w:ascii="Times New Roman" w:hAnsi="Times New Roman" w:cs="Times New Roman"/>
          <w:sz w:val="24"/>
          <w:szCs w:val="24"/>
          <w:lang w:val="id-ID"/>
        </w:rPr>
        <w:t>intra</w:t>
      </w:r>
      <w:r w:rsidR="00CF563E" w:rsidRPr="00CF563E">
        <w:rPr>
          <w:rStyle w:val="atn"/>
          <w:rFonts w:ascii="Times New Roman" w:hAnsi="Times New Roman" w:cs="Times New Roman"/>
          <w:sz w:val="24"/>
          <w:szCs w:val="24"/>
          <w:lang w:val="id-ID"/>
        </w:rPr>
        <w:t>-</w:t>
      </w:r>
      <w:r w:rsidR="00CF563E" w:rsidRPr="00CF563E">
        <w:rPr>
          <w:rFonts w:ascii="Times New Roman" w:hAnsi="Times New Roman" w:cs="Times New Roman"/>
          <w:sz w:val="24"/>
          <w:szCs w:val="24"/>
          <w:lang w:val="id-ID"/>
        </w:rPr>
        <w:t xml:space="preserve">seluler </w:t>
      </w:r>
      <w:r w:rsidR="00CF563E" w:rsidRPr="00267048">
        <w:rPr>
          <w:rFonts w:ascii="Times New Roman" w:hAnsi="Times New Roman" w:cs="Times New Roman"/>
          <w:sz w:val="24"/>
          <w:szCs w:val="24"/>
        </w:rPr>
        <w:t>(Sofroniew MV (2009)</w:t>
      </w:r>
      <w:r w:rsidR="00C1670B">
        <w:rPr>
          <w:rFonts w:ascii="Times New Roman" w:hAnsi="Times New Roman" w:cs="Times New Roman"/>
          <w:sz w:val="24"/>
          <w:szCs w:val="24"/>
        </w:rPr>
        <w:t>.</w:t>
      </w:r>
    </w:p>
    <w:p w:rsidR="00A5402C" w:rsidRPr="00C112D2" w:rsidRDefault="00F17E4B" w:rsidP="00C112D2">
      <w:pPr>
        <w:autoSpaceDE w:val="0"/>
        <w:autoSpaceDN w:val="0"/>
        <w:adjustRightInd w:val="0"/>
        <w:spacing w:after="0" w:line="240" w:lineRule="auto"/>
        <w:jc w:val="center"/>
        <w:rPr>
          <w:rFonts w:ascii="TimesNewRomanPSMT" w:hAnsi="TimesNewRomanPSMT" w:cs="TimesNewRomanPSMT"/>
          <w:sz w:val="24"/>
          <w:szCs w:val="24"/>
        </w:rPr>
      </w:pPr>
      <w:r w:rsidRPr="00C112D2">
        <w:rPr>
          <w:rFonts w:ascii="TimesNewRomanPSMT" w:hAnsi="TimesNewRomanPSMT" w:cs="TimesNewRomanPSMT"/>
          <w:noProof/>
          <w:sz w:val="24"/>
          <w:szCs w:val="24"/>
        </w:rPr>
        <w:drawing>
          <wp:inline distT="0" distB="0" distL="0" distR="0">
            <wp:extent cx="4016828" cy="2564680"/>
            <wp:effectExtent l="19050" t="0" r="272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068752" cy="2597832"/>
                    </a:xfrm>
                    <a:prstGeom prst="rect">
                      <a:avLst/>
                    </a:prstGeom>
                    <a:noFill/>
                    <a:ln w="9525">
                      <a:noFill/>
                      <a:miter lim="800000"/>
                      <a:headEnd/>
                      <a:tailEnd/>
                    </a:ln>
                  </pic:spPr>
                </pic:pic>
              </a:graphicData>
            </a:graphic>
          </wp:inline>
        </w:drawing>
      </w:r>
    </w:p>
    <w:p w:rsidR="0045256F" w:rsidRDefault="002F3997" w:rsidP="00124A53">
      <w:pPr>
        <w:spacing w:line="240" w:lineRule="auto"/>
        <w:ind w:left="1440" w:right="1260"/>
        <w:jc w:val="both"/>
        <w:rPr>
          <w:rFonts w:ascii="Times New Roman" w:hAnsi="Times New Roman" w:cs="Times New Roman"/>
          <w:sz w:val="24"/>
          <w:szCs w:val="24"/>
        </w:rPr>
      </w:pPr>
      <w:r w:rsidRPr="00C112D2">
        <w:rPr>
          <w:rFonts w:ascii="Times New Roman" w:hAnsi="Times New Roman" w:cs="Times New Roman"/>
          <w:bCs/>
          <w:sz w:val="24"/>
          <w:szCs w:val="24"/>
        </w:rPr>
        <w:t>Gambar 2.</w:t>
      </w:r>
      <w:r w:rsidR="00801289" w:rsidRPr="00C112D2">
        <w:rPr>
          <w:rFonts w:ascii="Times New Roman" w:hAnsi="Times New Roman" w:cs="Times New Roman"/>
          <w:bCs/>
          <w:sz w:val="24"/>
          <w:szCs w:val="24"/>
        </w:rPr>
        <w:t>10</w:t>
      </w:r>
      <w:r w:rsidR="0045256F" w:rsidRPr="00C112D2">
        <w:rPr>
          <w:rFonts w:ascii="Times New Roman" w:hAnsi="Times New Roman" w:cs="Times New Roman"/>
          <w:b/>
          <w:bCs/>
          <w:sz w:val="24"/>
          <w:szCs w:val="24"/>
        </w:rPr>
        <w:t xml:space="preserve"> </w:t>
      </w:r>
      <w:r w:rsidR="00940D46" w:rsidRPr="00C112D2">
        <w:rPr>
          <w:rFonts w:ascii="Times New Roman" w:hAnsi="Times New Roman" w:cs="Times New Roman"/>
          <w:sz w:val="24"/>
          <w:szCs w:val="24"/>
        </w:rPr>
        <w:t>GFAP</w:t>
      </w:r>
      <w:r w:rsidR="0045256F" w:rsidRPr="00C112D2">
        <w:rPr>
          <w:rFonts w:ascii="Times New Roman" w:hAnsi="Times New Roman" w:cs="Times New Roman"/>
          <w:sz w:val="24"/>
          <w:szCs w:val="24"/>
        </w:rPr>
        <w:t>,dilakukan pengecatan</w:t>
      </w:r>
      <w:r w:rsidR="00940D46" w:rsidRPr="00C112D2">
        <w:rPr>
          <w:rFonts w:ascii="Times New Roman" w:hAnsi="Times New Roman" w:cs="Times New Roman"/>
          <w:sz w:val="24"/>
          <w:szCs w:val="24"/>
        </w:rPr>
        <w:t xml:space="preserve"> </w:t>
      </w:r>
      <w:r w:rsidR="0045256F" w:rsidRPr="00C112D2">
        <w:rPr>
          <w:rFonts w:ascii="Times New Roman" w:hAnsi="Times New Roman" w:cs="Times New Roman"/>
          <w:sz w:val="24"/>
          <w:szCs w:val="24"/>
        </w:rPr>
        <w:t xml:space="preserve"> imunositokimia dengan </w:t>
      </w:r>
      <w:r w:rsidR="0045256F" w:rsidRPr="00C112D2">
        <w:rPr>
          <w:rFonts w:ascii="Times New Roman" w:hAnsi="Times New Roman" w:cs="Times New Roman"/>
          <w:i/>
          <w:iCs/>
          <w:sz w:val="24"/>
          <w:szCs w:val="24"/>
        </w:rPr>
        <w:t>fluorophore</w:t>
      </w:r>
      <w:r w:rsidR="00553041" w:rsidRPr="00C112D2">
        <w:rPr>
          <w:rFonts w:ascii="Times New Roman" w:hAnsi="Times New Roman" w:cs="Times New Roman"/>
          <w:i/>
          <w:iCs/>
          <w:sz w:val="24"/>
          <w:szCs w:val="24"/>
        </w:rPr>
        <w:t>.</w:t>
      </w:r>
      <w:r w:rsidR="00553041" w:rsidRPr="00C112D2">
        <w:rPr>
          <w:rFonts w:ascii="Times New Roman" w:hAnsi="Times New Roman" w:cs="Times New Roman"/>
          <w:iCs/>
          <w:sz w:val="24"/>
          <w:szCs w:val="24"/>
        </w:rPr>
        <w:t>b. astrosit pada tikus sehat c.reaktif astrosit akibat inflamasi (</w:t>
      </w:r>
      <w:r w:rsidR="00C112D2" w:rsidRPr="00C112D2">
        <w:rPr>
          <w:rFonts w:ascii="Times New Roman" w:hAnsi="Times New Roman" w:cs="Times New Roman"/>
          <w:iCs/>
          <w:sz w:val="24"/>
          <w:szCs w:val="24"/>
        </w:rPr>
        <w:t xml:space="preserve">diambil dari </w:t>
      </w:r>
      <w:r w:rsidR="00124A53">
        <w:rPr>
          <w:rFonts w:ascii="Times New Roman" w:hAnsi="Times New Roman" w:cs="Times New Roman"/>
          <w:iCs/>
          <w:sz w:val="24"/>
          <w:szCs w:val="24"/>
        </w:rPr>
        <w:t xml:space="preserve">Michael </w:t>
      </w:r>
      <w:r w:rsidR="00553041" w:rsidRPr="00C112D2">
        <w:rPr>
          <w:rFonts w:ascii="Times New Roman" w:hAnsi="Times New Roman" w:cs="Times New Roman"/>
          <w:iCs/>
          <w:sz w:val="24"/>
          <w:szCs w:val="24"/>
        </w:rPr>
        <w:t>VS et al,2010)</w:t>
      </w:r>
      <w:r w:rsidR="0045256F" w:rsidRPr="00C112D2">
        <w:rPr>
          <w:rFonts w:ascii="Times New Roman" w:hAnsi="Times New Roman" w:cs="Times New Roman"/>
          <w:sz w:val="24"/>
          <w:szCs w:val="24"/>
        </w:rPr>
        <w:t>.</w:t>
      </w:r>
    </w:p>
    <w:p w:rsidR="00C112D2" w:rsidRPr="00C112D2" w:rsidRDefault="00C112D2" w:rsidP="00C112D2">
      <w:pPr>
        <w:spacing w:line="240" w:lineRule="auto"/>
        <w:jc w:val="center"/>
        <w:rPr>
          <w:rFonts w:ascii="Times New Roman" w:hAnsi="Times New Roman" w:cs="Times New Roman"/>
          <w:iCs/>
          <w:sz w:val="24"/>
          <w:szCs w:val="24"/>
        </w:rPr>
      </w:pPr>
    </w:p>
    <w:p w:rsidR="00C10D66" w:rsidRPr="00267048" w:rsidRDefault="00267048" w:rsidP="00C10D6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Studi pada tikus transgenik</w:t>
      </w:r>
      <w:r>
        <w:rPr>
          <w:rFonts w:ascii="Times New Roman" w:hAnsi="Times New Roman" w:cs="Times New Roman"/>
          <w:sz w:val="24"/>
          <w:szCs w:val="24"/>
        </w:rPr>
        <w:t xml:space="preserve"> </w:t>
      </w:r>
      <w:r w:rsidR="00825171" w:rsidRPr="00825171">
        <w:rPr>
          <w:rFonts w:ascii="Times New Roman" w:hAnsi="Times New Roman" w:cs="Times New Roman"/>
          <w:sz w:val="24"/>
          <w:szCs w:val="24"/>
          <w:lang w:val="id-ID"/>
        </w:rPr>
        <w:t>menunjukkan bahwa ek</w:t>
      </w:r>
      <w:r>
        <w:rPr>
          <w:rFonts w:ascii="Times New Roman" w:hAnsi="Times New Roman" w:cs="Times New Roman"/>
          <w:sz w:val="24"/>
          <w:szCs w:val="24"/>
          <w:lang w:val="id-ID"/>
        </w:rPr>
        <w:t xml:space="preserve">spresi GFAP tidak </w:t>
      </w:r>
      <w:r>
        <w:rPr>
          <w:rFonts w:ascii="Times New Roman" w:hAnsi="Times New Roman" w:cs="Times New Roman"/>
          <w:sz w:val="24"/>
          <w:szCs w:val="24"/>
        </w:rPr>
        <w:t xml:space="preserve">berperan </w:t>
      </w:r>
      <w:r>
        <w:rPr>
          <w:rFonts w:ascii="Times New Roman" w:hAnsi="Times New Roman" w:cs="Times New Roman"/>
          <w:sz w:val="24"/>
          <w:szCs w:val="24"/>
          <w:lang w:val="id-ID"/>
        </w:rPr>
        <w:t>penting untuk</w:t>
      </w:r>
      <w:r>
        <w:rPr>
          <w:rFonts w:ascii="Times New Roman" w:hAnsi="Times New Roman" w:cs="Times New Roman"/>
          <w:sz w:val="24"/>
          <w:szCs w:val="24"/>
        </w:rPr>
        <w:t xml:space="preserve"> keadaan dan </w:t>
      </w:r>
      <w:r>
        <w:rPr>
          <w:rFonts w:ascii="Times New Roman" w:hAnsi="Times New Roman" w:cs="Times New Roman"/>
          <w:sz w:val="24"/>
          <w:szCs w:val="24"/>
          <w:lang w:val="id-ID"/>
        </w:rPr>
        <w:t>fungsi astrosit</w:t>
      </w:r>
      <w:r>
        <w:rPr>
          <w:rFonts w:ascii="Times New Roman" w:hAnsi="Times New Roman" w:cs="Times New Roman"/>
          <w:sz w:val="24"/>
          <w:szCs w:val="24"/>
        </w:rPr>
        <w:t xml:space="preserve"> </w:t>
      </w:r>
      <w:r w:rsidR="00825171" w:rsidRPr="00825171">
        <w:rPr>
          <w:rFonts w:ascii="Times New Roman" w:hAnsi="Times New Roman" w:cs="Times New Roman"/>
          <w:sz w:val="24"/>
          <w:szCs w:val="24"/>
          <w:lang w:val="id-ID"/>
        </w:rPr>
        <w:t>sehat</w:t>
      </w:r>
      <w:r>
        <w:rPr>
          <w:rFonts w:ascii="Times New Roman" w:hAnsi="Times New Roman" w:cs="Times New Roman"/>
          <w:sz w:val="24"/>
          <w:szCs w:val="24"/>
        </w:rPr>
        <w:t xml:space="preserve"> dalam</w:t>
      </w:r>
      <w:r>
        <w:rPr>
          <w:rFonts w:ascii="Times New Roman" w:hAnsi="Times New Roman" w:cs="Times New Roman"/>
          <w:sz w:val="24"/>
          <w:szCs w:val="24"/>
          <w:lang w:val="id-ID"/>
        </w:rPr>
        <w:t xml:space="preserve"> SSP</w:t>
      </w:r>
      <w:r w:rsidR="00825171" w:rsidRPr="00825171">
        <w:rPr>
          <w:rFonts w:ascii="Times New Roman" w:hAnsi="Times New Roman" w:cs="Times New Roman"/>
          <w:sz w:val="24"/>
          <w:szCs w:val="24"/>
          <w:lang w:val="id-ID"/>
        </w:rPr>
        <w:t xml:space="preserve"> tikus transge</w:t>
      </w:r>
      <w:r>
        <w:rPr>
          <w:rFonts w:ascii="Times New Roman" w:hAnsi="Times New Roman" w:cs="Times New Roman"/>
          <w:sz w:val="24"/>
          <w:szCs w:val="24"/>
          <w:lang w:val="id-ID"/>
        </w:rPr>
        <w:t>nik, namun sangat penting untuk</w:t>
      </w:r>
      <w:r>
        <w:rPr>
          <w:rFonts w:ascii="Times New Roman" w:hAnsi="Times New Roman" w:cs="Times New Roman"/>
          <w:sz w:val="24"/>
          <w:szCs w:val="24"/>
        </w:rPr>
        <w:t xml:space="preserve"> </w:t>
      </w:r>
      <w:r w:rsidR="00825171" w:rsidRPr="00825171">
        <w:rPr>
          <w:rFonts w:ascii="Times New Roman" w:hAnsi="Times New Roman" w:cs="Times New Roman"/>
          <w:sz w:val="24"/>
          <w:szCs w:val="24"/>
          <w:lang w:val="id-ID"/>
        </w:rPr>
        <w:t>proses astrogliosis reaktif dan pemb</w:t>
      </w:r>
      <w:r>
        <w:rPr>
          <w:rFonts w:ascii="Times New Roman" w:hAnsi="Times New Roman" w:cs="Times New Roman"/>
          <w:sz w:val="24"/>
          <w:szCs w:val="24"/>
          <w:lang w:val="id-ID"/>
        </w:rPr>
        <w:t>entukan bekas luka glia</w:t>
      </w:r>
      <w:r>
        <w:rPr>
          <w:rFonts w:ascii="Times New Roman" w:hAnsi="Times New Roman" w:cs="Times New Roman"/>
          <w:sz w:val="24"/>
          <w:szCs w:val="24"/>
        </w:rPr>
        <w:t xml:space="preserve"> </w:t>
      </w:r>
      <w:r w:rsidRPr="00267048">
        <w:rPr>
          <w:rFonts w:ascii="Times New Roman" w:hAnsi="Times New Roman" w:cs="Times New Roman"/>
          <w:i/>
          <w:sz w:val="24"/>
          <w:szCs w:val="24"/>
        </w:rPr>
        <w:t>(gli</w:t>
      </w:r>
      <w:r w:rsidR="00C1670B">
        <w:rPr>
          <w:rFonts w:ascii="Times New Roman" w:hAnsi="Times New Roman" w:cs="Times New Roman"/>
          <w:i/>
          <w:sz w:val="24"/>
          <w:szCs w:val="24"/>
        </w:rPr>
        <w:t>al scar formation)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Terdapat beberapa </w:t>
      </w:r>
      <w:r>
        <w:rPr>
          <w:rFonts w:ascii="Times New Roman" w:hAnsi="Times New Roman" w:cs="Times New Roman"/>
          <w:sz w:val="24"/>
          <w:szCs w:val="24"/>
          <w:lang w:val="id-ID"/>
        </w:rPr>
        <w:t>isofor</w:t>
      </w:r>
      <w:r>
        <w:rPr>
          <w:rFonts w:ascii="Times New Roman" w:hAnsi="Times New Roman" w:cs="Times New Roman"/>
          <w:sz w:val="24"/>
          <w:szCs w:val="24"/>
        </w:rPr>
        <w:t>m</w:t>
      </w:r>
      <w:r>
        <w:rPr>
          <w:rFonts w:ascii="Times New Roman" w:hAnsi="Times New Roman" w:cs="Times New Roman"/>
          <w:sz w:val="24"/>
          <w:szCs w:val="24"/>
          <w:lang w:val="id-ID"/>
        </w:rPr>
        <w:t xml:space="preserve"> dan vari</w:t>
      </w:r>
      <w:r>
        <w:rPr>
          <w:rFonts w:ascii="Times New Roman" w:hAnsi="Times New Roman" w:cs="Times New Roman"/>
          <w:sz w:val="24"/>
          <w:szCs w:val="24"/>
        </w:rPr>
        <w:t xml:space="preserve">an yang berbeda </w:t>
      </w:r>
      <w:r w:rsidR="00825171" w:rsidRPr="00825171">
        <w:rPr>
          <w:rFonts w:ascii="Times New Roman" w:hAnsi="Times New Roman" w:cs="Times New Roman"/>
          <w:sz w:val="24"/>
          <w:szCs w:val="24"/>
          <w:lang w:val="id-ID"/>
        </w:rPr>
        <w:t xml:space="preserve">dari GFAP termasuk GFAP a, </w:t>
      </w:r>
      <w:r>
        <w:rPr>
          <w:rFonts w:ascii="Times New Roman" w:hAnsi="Times New Roman" w:cs="Times New Roman"/>
          <w:sz w:val="24"/>
          <w:szCs w:val="24"/>
          <w:lang w:val="id-ID"/>
        </w:rPr>
        <w:t xml:space="preserve">b, c, d, dan j, dan ini </w:t>
      </w:r>
      <w:r w:rsidR="00825171" w:rsidRPr="00825171">
        <w:rPr>
          <w:rFonts w:ascii="Times New Roman" w:hAnsi="Times New Roman" w:cs="Times New Roman"/>
          <w:sz w:val="24"/>
          <w:szCs w:val="24"/>
          <w:lang w:val="id-ID"/>
        </w:rPr>
        <w:lastRenderedPageBreak/>
        <w:t xml:space="preserve">dinyatakan </w:t>
      </w:r>
      <w:r>
        <w:rPr>
          <w:rFonts w:ascii="Times New Roman" w:hAnsi="Times New Roman" w:cs="Times New Roman"/>
          <w:sz w:val="24"/>
          <w:szCs w:val="24"/>
          <w:lang w:val="id-ID"/>
        </w:rPr>
        <w:t>secara heterogen</w:t>
      </w:r>
      <w:r>
        <w:rPr>
          <w:rFonts w:ascii="Times New Roman" w:hAnsi="Times New Roman" w:cs="Times New Roman"/>
          <w:sz w:val="24"/>
          <w:szCs w:val="24"/>
        </w:rPr>
        <w:t xml:space="preserve"> baik di </w:t>
      </w:r>
      <w:r w:rsidR="00825171" w:rsidRPr="00825171">
        <w:rPr>
          <w:rFonts w:ascii="Times New Roman" w:hAnsi="Times New Roman" w:cs="Times New Roman"/>
          <w:sz w:val="24"/>
          <w:szCs w:val="24"/>
          <w:lang w:val="id-ID"/>
        </w:rPr>
        <w:t>SSP</w:t>
      </w:r>
      <w:r>
        <w:rPr>
          <w:rFonts w:ascii="Times New Roman" w:hAnsi="Times New Roman" w:cs="Times New Roman"/>
          <w:sz w:val="24"/>
          <w:szCs w:val="24"/>
        </w:rPr>
        <w:t xml:space="preserve"> sehat maupun</w:t>
      </w:r>
      <w:r w:rsidR="00825171" w:rsidRPr="00825171">
        <w:rPr>
          <w:rFonts w:ascii="Times New Roman" w:hAnsi="Times New Roman" w:cs="Times New Roman"/>
          <w:sz w:val="24"/>
          <w:szCs w:val="24"/>
          <w:lang w:val="id-ID"/>
        </w:rPr>
        <w:t xml:space="preserve"> pa</w:t>
      </w:r>
      <w:r>
        <w:rPr>
          <w:rFonts w:ascii="Times New Roman" w:hAnsi="Times New Roman" w:cs="Times New Roman"/>
          <w:sz w:val="24"/>
          <w:szCs w:val="24"/>
          <w:lang w:val="id-ID"/>
        </w:rPr>
        <w:t>tologis, namun</w:t>
      </w:r>
      <w:r>
        <w:rPr>
          <w:rFonts w:ascii="Times New Roman" w:hAnsi="Times New Roman" w:cs="Times New Roman"/>
          <w:sz w:val="24"/>
          <w:szCs w:val="24"/>
        </w:rPr>
        <w:t xml:space="preserve"> </w:t>
      </w:r>
      <w:r w:rsidR="00825171" w:rsidRPr="00825171">
        <w:rPr>
          <w:rFonts w:ascii="Times New Roman" w:hAnsi="Times New Roman" w:cs="Times New Roman"/>
          <w:sz w:val="24"/>
          <w:szCs w:val="24"/>
          <w:lang w:val="id-ID"/>
        </w:rPr>
        <w:t>distribusi diferensia</w:t>
      </w:r>
      <w:r>
        <w:rPr>
          <w:rFonts w:ascii="Times New Roman" w:hAnsi="Times New Roman" w:cs="Times New Roman"/>
          <w:sz w:val="24"/>
          <w:szCs w:val="24"/>
          <w:lang w:val="id-ID"/>
        </w:rPr>
        <w:t>l dan peran</w:t>
      </w:r>
      <w:r>
        <w:rPr>
          <w:rFonts w:ascii="Times New Roman" w:hAnsi="Times New Roman" w:cs="Times New Roman"/>
          <w:sz w:val="24"/>
          <w:szCs w:val="24"/>
        </w:rPr>
        <w:t xml:space="preserve"> masing-masing </w:t>
      </w:r>
      <w:r>
        <w:rPr>
          <w:rFonts w:ascii="Times New Roman" w:hAnsi="Times New Roman" w:cs="Times New Roman"/>
          <w:sz w:val="24"/>
          <w:szCs w:val="24"/>
          <w:lang w:val="id-ID"/>
        </w:rPr>
        <w:t>isofor</w:t>
      </w:r>
      <w:r>
        <w:rPr>
          <w:rFonts w:ascii="Times New Roman" w:hAnsi="Times New Roman" w:cs="Times New Roman"/>
          <w:sz w:val="24"/>
          <w:szCs w:val="24"/>
        </w:rPr>
        <w:t>m tersebut masih</w:t>
      </w:r>
      <w:r>
        <w:rPr>
          <w:rFonts w:ascii="Times New Roman" w:hAnsi="Times New Roman" w:cs="Times New Roman"/>
          <w:sz w:val="24"/>
          <w:szCs w:val="24"/>
          <w:lang w:val="id-ID"/>
        </w:rPr>
        <w:t xml:space="preserve"> dipelajari </w:t>
      </w:r>
      <w:r>
        <w:rPr>
          <w:rFonts w:ascii="Times New Roman" w:hAnsi="Times New Roman" w:cs="Times New Roman"/>
          <w:sz w:val="24"/>
          <w:szCs w:val="24"/>
        </w:rPr>
        <w:t>(Michael VS, 2010)</w:t>
      </w:r>
      <w:r w:rsidR="00C1670B">
        <w:rPr>
          <w:rFonts w:ascii="Times New Roman" w:hAnsi="Times New Roman" w:cs="Times New Roman"/>
          <w:sz w:val="24"/>
          <w:szCs w:val="24"/>
        </w:rPr>
        <w:t>.</w:t>
      </w:r>
      <w:r>
        <w:rPr>
          <w:rFonts w:ascii="Times New Roman" w:hAnsi="Times New Roman" w:cs="Times New Roman"/>
          <w:sz w:val="24"/>
          <w:szCs w:val="24"/>
        </w:rPr>
        <w:t xml:space="preserve"> </w:t>
      </w:r>
    </w:p>
    <w:p w:rsidR="00E80143" w:rsidRDefault="008E485E" w:rsidP="00E80143">
      <w:pPr>
        <w:spacing w:line="480" w:lineRule="auto"/>
        <w:jc w:val="both"/>
        <w:rPr>
          <w:rFonts w:ascii="Times New Roman" w:hAnsi="Times New Roman" w:cs="Times New Roman"/>
          <w:b/>
          <w:sz w:val="24"/>
          <w:szCs w:val="24"/>
        </w:rPr>
      </w:pPr>
      <w:r w:rsidRPr="008E485E">
        <w:rPr>
          <w:rFonts w:ascii="Times New Roman" w:hAnsi="Times New Roman" w:cs="Times New Roman"/>
          <w:b/>
          <w:sz w:val="24"/>
          <w:szCs w:val="24"/>
        </w:rPr>
        <w:t>2.5.</w:t>
      </w:r>
      <w:r>
        <w:rPr>
          <w:rFonts w:ascii="Times New Roman" w:hAnsi="Times New Roman" w:cs="Times New Roman"/>
          <w:b/>
          <w:sz w:val="24"/>
          <w:szCs w:val="24"/>
        </w:rPr>
        <w:t xml:space="preserve"> Peranan Astrogliosis pada S</w:t>
      </w:r>
      <w:r w:rsidR="00E80143" w:rsidRPr="008E485E">
        <w:rPr>
          <w:rFonts w:ascii="Times New Roman" w:hAnsi="Times New Roman" w:cs="Times New Roman"/>
          <w:b/>
          <w:sz w:val="24"/>
          <w:szCs w:val="24"/>
        </w:rPr>
        <w:t>troke</w:t>
      </w:r>
    </w:p>
    <w:p w:rsidR="00E80143" w:rsidRDefault="00E80143" w:rsidP="00C40A70">
      <w:pPr>
        <w:spacing w:line="480" w:lineRule="auto"/>
        <w:ind w:firstLine="720"/>
        <w:jc w:val="both"/>
        <w:rPr>
          <w:rFonts w:ascii="Times New Roman" w:hAnsi="Times New Roman" w:cs="Times New Roman"/>
          <w:sz w:val="24"/>
          <w:szCs w:val="24"/>
        </w:rPr>
      </w:pPr>
      <w:r w:rsidRPr="00E80143">
        <w:rPr>
          <w:rFonts w:ascii="Times New Roman" w:hAnsi="Times New Roman" w:cs="Times New Roman"/>
          <w:sz w:val="24"/>
          <w:szCs w:val="24"/>
          <w:lang w:val="id-ID"/>
        </w:rPr>
        <w:t>Dari perspektif diagnostik praktis, penampilan</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 xml:space="preserve">astrosit </w:t>
      </w:r>
      <w:r w:rsidRPr="00E80143">
        <w:rPr>
          <w:rFonts w:ascii="Times New Roman" w:hAnsi="Times New Roman" w:cs="Times New Roman"/>
          <w:sz w:val="24"/>
          <w:szCs w:val="24"/>
        </w:rPr>
        <w:t>di daerah</w:t>
      </w:r>
      <w:r w:rsidR="00040B2F">
        <w:rPr>
          <w:rFonts w:ascii="Times New Roman" w:hAnsi="Times New Roman" w:cs="Times New Roman"/>
          <w:sz w:val="24"/>
          <w:szCs w:val="24"/>
          <w:lang w:val="id-ID"/>
        </w:rPr>
        <w:t xml:space="preserve"> kistik en</w:t>
      </w:r>
      <w:r w:rsidR="00040B2F">
        <w:rPr>
          <w:rFonts w:ascii="Times New Roman" w:hAnsi="Times New Roman" w:cs="Times New Roman"/>
          <w:sz w:val="24"/>
          <w:szCs w:val="24"/>
        </w:rPr>
        <w:t>s</w:t>
      </w:r>
      <w:r w:rsidR="00040B2F">
        <w:rPr>
          <w:rFonts w:ascii="Times New Roman" w:hAnsi="Times New Roman" w:cs="Times New Roman"/>
          <w:sz w:val="24"/>
          <w:szCs w:val="24"/>
          <w:lang w:val="id-ID"/>
        </w:rPr>
        <w:t>e</w:t>
      </w:r>
      <w:r w:rsidR="00040B2F">
        <w:rPr>
          <w:rFonts w:ascii="Times New Roman" w:hAnsi="Times New Roman" w:cs="Times New Roman"/>
          <w:sz w:val="24"/>
          <w:szCs w:val="24"/>
        </w:rPr>
        <w:t>f</w:t>
      </w:r>
      <w:r w:rsidR="00040B2F">
        <w:rPr>
          <w:rFonts w:ascii="Times New Roman" w:hAnsi="Times New Roman" w:cs="Times New Roman"/>
          <w:sz w:val="24"/>
          <w:szCs w:val="24"/>
          <w:lang w:val="id-ID"/>
        </w:rPr>
        <w:t>alomala</w:t>
      </w:r>
      <w:r w:rsidR="00040B2F">
        <w:rPr>
          <w:rFonts w:ascii="Times New Roman" w:hAnsi="Times New Roman" w:cs="Times New Roman"/>
          <w:sz w:val="24"/>
          <w:szCs w:val="24"/>
        </w:rPr>
        <w:t>s</w:t>
      </w:r>
      <w:r w:rsidRPr="00E80143">
        <w:rPr>
          <w:rFonts w:ascii="Times New Roman" w:hAnsi="Times New Roman" w:cs="Times New Roman"/>
          <w:sz w:val="24"/>
          <w:szCs w:val="24"/>
          <w:lang w:val="id-ID"/>
        </w:rPr>
        <w:t>ia</w:t>
      </w:r>
      <w:r w:rsidRPr="00E80143">
        <w:rPr>
          <w:rFonts w:ascii="Times New Roman" w:hAnsi="Times New Roman" w:cs="Times New Roman"/>
          <w:sz w:val="24"/>
          <w:szCs w:val="24"/>
        </w:rPr>
        <w:t xml:space="preserve"> se</w:t>
      </w:r>
      <w:r>
        <w:rPr>
          <w:rFonts w:ascii="Times New Roman" w:hAnsi="Times New Roman" w:cs="Times New Roman"/>
          <w:sz w:val="24"/>
          <w:szCs w:val="24"/>
        </w:rPr>
        <w:t>re</w:t>
      </w:r>
      <w:r w:rsidRPr="00E80143">
        <w:rPr>
          <w:rFonts w:ascii="Times New Roman" w:hAnsi="Times New Roman" w:cs="Times New Roman"/>
          <w:sz w:val="24"/>
          <w:szCs w:val="24"/>
        </w:rPr>
        <w:t>bri</w:t>
      </w:r>
      <w:r>
        <w:rPr>
          <w:rFonts w:ascii="Times New Roman" w:hAnsi="Times New Roman" w:cs="Times New Roman"/>
          <w:sz w:val="24"/>
          <w:szCs w:val="24"/>
          <w:lang w:val="id-ID"/>
        </w:rPr>
        <w:t xml:space="preserve"> </w:t>
      </w:r>
      <w:r w:rsidRPr="00E80143">
        <w:rPr>
          <w:rFonts w:ascii="Times New Roman" w:hAnsi="Times New Roman" w:cs="Times New Roman"/>
          <w:sz w:val="24"/>
          <w:szCs w:val="24"/>
        </w:rPr>
        <w:t>pasca stroke</w:t>
      </w:r>
      <w:r w:rsidRPr="00E80143">
        <w:rPr>
          <w:rFonts w:ascii="Times New Roman" w:hAnsi="Times New Roman" w:cs="Times New Roman"/>
          <w:sz w:val="24"/>
          <w:szCs w:val="24"/>
          <w:lang w:val="id-ID"/>
        </w:rPr>
        <w:t xml:space="preserve"> iskemik atau</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perdarahan dapat</w:t>
      </w:r>
      <w:r w:rsidRPr="00E80143">
        <w:rPr>
          <w:rFonts w:ascii="Times New Roman" w:hAnsi="Times New Roman" w:cs="Times New Roman"/>
          <w:sz w:val="24"/>
          <w:szCs w:val="24"/>
        </w:rPr>
        <w:t xml:space="preserve"> digunakan untuk</w:t>
      </w:r>
      <w:r w:rsidRPr="00E80143">
        <w:rPr>
          <w:rFonts w:ascii="Times New Roman" w:hAnsi="Times New Roman" w:cs="Times New Roman"/>
          <w:sz w:val="24"/>
          <w:szCs w:val="24"/>
          <w:lang w:val="id-ID"/>
        </w:rPr>
        <w:t xml:space="preserve"> memperkirakan berapa lama sebelum </w:t>
      </w:r>
      <w:r w:rsidRPr="00E80143">
        <w:rPr>
          <w:rFonts w:ascii="Times New Roman" w:hAnsi="Times New Roman" w:cs="Times New Roman"/>
          <w:sz w:val="24"/>
          <w:szCs w:val="24"/>
        </w:rPr>
        <w:t xml:space="preserve">terjadinya </w:t>
      </w:r>
      <w:r w:rsidRPr="00E80143">
        <w:rPr>
          <w:rFonts w:ascii="Times New Roman" w:hAnsi="Times New Roman" w:cs="Times New Roman"/>
          <w:sz w:val="24"/>
          <w:szCs w:val="24"/>
          <w:lang w:val="id-ID"/>
        </w:rPr>
        <w:t>kematian), meskipun tidak</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sangat akurat. Urutan peristiwa selular dalam</w:t>
      </w:r>
      <w:r w:rsidRPr="00E80143">
        <w:rPr>
          <w:rFonts w:ascii="Times New Roman" w:hAnsi="Times New Roman" w:cs="Times New Roman"/>
          <w:sz w:val="24"/>
          <w:szCs w:val="24"/>
        </w:rPr>
        <w:t xml:space="preserve"> stroke</w:t>
      </w:r>
      <w:r w:rsidRPr="00E80143">
        <w:rPr>
          <w:rFonts w:ascii="Times New Roman" w:hAnsi="Times New Roman" w:cs="Times New Roman"/>
          <w:sz w:val="24"/>
          <w:szCs w:val="24"/>
          <w:lang w:val="id-ID"/>
        </w:rPr>
        <w:t xml:space="preserve"> iskemik berlangsung dari </w:t>
      </w:r>
      <w:r w:rsidRPr="00E80143">
        <w:rPr>
          <w:rFonts w:ascii="Times New Roman" w:hAnsi="Times New Roman" w:cs="Times New Roman"/>
          <w:sz w:val="24"/>
          <w:szCs w:val="24"/>
        </w:rPr>
        <w:t xml:space="preserve">intensitas </w:t>
      </w:r>
      <w:r w:rsidRPr="00E80143">
        <w:rPr>
          <w:rFonts w:ascii="Times New Roman" w:hAnsi="Times New Roman" w:cs="Times New Roman"/>
          <w:sz w:val="24"/>
          <w:szCs w:val="24"/>
          <w:lang w:val="id-ID"/>
        </w:rPr>
        <w:t xml:space="preserve">eosinofilia </w:t>
      </w:r>
      <w:r w:rsidRPr="00E80143">
        <w:rPr>
          <w:rFonts w:ascii="Times New Roman" w:hAnsi="Times New Roman" w:cs="Times New Roman"/>
          <w:sz w:val="24"/>
          <w:szCs w:val="24"/>
        </w:rPr>
        <w:t xml:space="preserve">pada neuron </w:t>
      </w:r>
      <w:r w:rsidRPr="00E80143">
        <w:rPr>
          <w:rFonts w:ascii="Times New Roman" w:hAnsi="Times New Roman" w:cs="Times New Roman"/>
          <w:sz w:val="24"/>
          <w:szCs w:val="24"/>
          <w:lang w:val="id-ID"/>
        </w:rPr>
        <w:t>(</w:t>
      </w:r>
      <w:r w:rsidRPr="00E80143">
        <w:rPr>
          <w:rFonts w:ascii="Times New Roman" w:hAnsi="Times New Roman" w:cs="Times New Roman"/>
          <w:sz w:val="24"/>
          <w:szCs w:val="24"/>
        </w:rPr>
        <w:t>beberapa j</w:t>
      </w:r>
      <w:r w:rsidRPr="00E80143">
        <w:rPr>
          <w:rFonts w:ascii="Times New Roman" w:hAnsi="Times New Roman" w:cs="Times New Roman"/>
          <w:sz w:val="24"/>
          <w:szCs w:val="24"/>
          <w:lang w:val="id-ID"/>
        </w:rPr>
        <w:t>am</w:t>
      </w:r>
      <w:r w:rsidR="00EE1A29">
        <w:rPr>
          <w:rFonts w:ascii="Times New Roman" w:hAnsi="Times New Roman" w:cs="Times New Roman"/>
          <w:sz w:val="24"/>
          <w:szCs w:val="24"/>
        </w:rPr>
        <w:t xml:space="preserve"> </w:t>
      </w:r>
      <w:r w:rsidRPr="00E80143">
        <w:rPr>
          <w:rFonts w:ascii="Times New Roman" w:hAnsi="Times New Roman" w:cs="Times New Roman"/>
          <w:sz w:val="24"/>
          <w:szCs w:val="24"/>
        </w:rPr>
        <w:t>sampai</w:t>
      </w:r>
      <w:r w:rsidRPr="00E80143">
        <w:rPr>
          <w:rFonts w:ascii="Times New Roman" w:hAnsi="Times New Roman" w:cs="Times New Roman"/>
          <w:sz w:val="24"/>
          <w:szCs w:val="24"/>
          <w:lang w:val="id-ID"/>
        </w:rPr>
        <w:t xml:space="preserve"> 1-2 hari setela</w:t>
      </w:r>
      <w:r w:rsidRPr="00E80143">
        <w:rPr>
          <w:rFonts w:ascii="Times New Roman" w:hAnsi="Times New Roman" w:cs="Times New Roman"/>
          <w:sz w:val="24"/>
          <w:szCs w:val="24"/>
        </w:rPr>
        <w:t>h onset</w:t>
      </w:r>
      <w:r w:rsidRPr="00E80143">
        <w:rPr>
          <w:rFonts w:ascii="Times New Roman" w:hAnsi="Times New Roman" w:cs="Times New Roman"/>
          <w:sz w:val="24"/>
          <w:szCs w:val="24"/>
          <w:lang w:val="id-ID"/>
        </w:rPr>
        <w:t>), masuknya</w:t>
      </w:r>
      <w:r w:rsidRPr="00E80143">
        <w:rPr>
          <w:rFonts w:ascii="Times New Roman" w:hAnsi="Times New Roman" w:cs="Times New Roman"/>
          <w:sz w:val="24"/>
          <w:szCs w:val="24"/>
        </w:rPr>
        <w:t xml:space="preserve"> leukosit </w:t>
      </w:r>
      <w:r w:rsidRPr="00E80143">
        <w:rPr>
          <w:rFonts w:ascii="Times New Roman" w:hAnsi="Times New Roman" w:cs="Times New Roman"/>
          <w:sz w:val="24"/>
          <w:szCs w:val="24"/>
          <w:lang w:val="id-ID"/>
        </w:rPr>
        <w:t xml:space="preserve">polimorfonuklear (intensitas </w:t>
      </w:r>
      <w:r w:rsidRPr="00E80143">
        <w:rPr>
          <w:rFonts w:ascii="Times New Roman" w:hAnsi="Times New Roman" w:cs="Times New Roman"/>
          <w:sz w:val="24"/>
          <w:szCs w:val="24"/>
        </w:rPr>
        <w:t>ber</w:t>
      </w:r>
      <w:r w:rsidRPr="00E80143">
        <w:rPr>
          <w:rFonts w:ascii="Times New Roman" w:hAnsi="Times New Roman" w:cs="Times New Roman"/>
          <w:sz w:val="24"/>
          <w:szCs w:val="24"/>
          <w:lang w:val="id-ID"/>
        </w:rPr>
        <w:t>vari</w:t>
      </w:r>
      <w:r w:rsidRPr="00E80143">
        <w:rPr>
          <w:rFonts w:ascii="Times New Roman" w:hAnsi="Times New Roman" w:cs="Times New Roman"/>
          <w:sz w:val="24"/>
          <w:szCs w:val="24"/>
        </w:rPr>
        <w:t>asi</w:t>
      </w:r>
      <w:r w:rsidRPr="00E80143">
        <w:rPr>
          <w:rFonts w:ascii="Times New Roman" w:hAnsi="Times New Roman" w:cs="Times New Roman"/>
          <w:sz w:val="24"/>
          <w:szCs w:val="24"/>
          <w:lang w:val="id-ID"/>
        </w:rPr>
        <w:t>, rentang waktu yang sama</w:t>
      </w:r>
      <w:r w:rsidR="00EE1A29">
        <w:rPr>
          <w:rFonts w:ascii="Times New Roman" w:hAnsi="Times New Roman" w:cs="Times New Roman"/>
          <w:sz w:val="24"/>
          <w:szCs w:val="24"/>
        </w:rPr>
        <w:t xml:space="preserve"> berkisar 1-2 hari</w:t>
      </w:r>
      <w:r w:rsidRPr="00E80143">
        <w:rPr>
          <w:rFonts w:ascii="Times New Roman" w:hAnsi="Times New Roman" w:cs="Times New Roman"/>
          <w:sz w:val="24"/>
          <w:szCs w:val="24"/>
          <w:lang w:val="id-ID"/>
        </w:rPr>
        <w:t xml:space="preserve">), </w:t>
      </w:r>
      <w:r w:rsidRPr="00E80143">
        <w:rPr>
          <w:rFonts w:ascii="Times New Roman" w:hAnsi="Times New Roman" w:cs="Times New Roman"/>
          <w:sz w:val="24"/>
          <w:szCs w:val="24"/>
        </w:rPr>
        <w:t>dilanjutkan</w:t>
      </w:r>
      <w:r w:rsidRPr="00E80143">
        <w:rPr>
          <w:rFonts w:ascii="Times New Roman" w:hAnsi="Times New Roman" w:cs="Times New Roman"/>
          <w:sz w:val="24"/>
          <w:szCs w:val="24"/>
          <w:lang w:val="id-ID"/>
        </w:rPr>
        <w:t xml:space="preserve"> masuknya</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makrofag / histiosit (dari darah atau</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mikroglia</w:t>
      </w:r>
      <w:r w:rsidRPr="00E80143">
        <w:rPr>
          <w:rFonts w:ascii="Times New Roman" w:hAnsi="Times New Roman" w:cs="Times New Roman"/>
          <w:sz w:val="24"/>
          <w:szCs w:val="24"/>
        </w:rPr>
        <w:t xml:space="preserve"> yang teraktivasi</w:t>
      </w:r>
      <w:r w:rsidR="00040B2F">
        <w:rPr>
          <w:rFonts w:ascii="Times New Roman" w:hAnsi="Times New Roman" w:cs="Times New Roman"/>
          <w:sz w:val="24"/>
          <w:szCs w:val="24"/>
          <w:lang w:val="id-ID"/>
        </w:rPr>
        <w:t>) sebagai</w:t>
      </w:r>
      <w:r w:rsidRPr="00E80143">
        <w:rPr>
          <w:rFonts w:ascii="Times New Roman" w:hAnsi="Times New Roman" w:cs="Times New Roman"/>
          <w:sz w:val="24"/>
          <w:szCs w:val="24"/>
          <w:lang w:val="id-ID"/>
        </w:rPr>
        <w:t xml:space="preserve"> </w:t>
      </w:r>
      <w:r w:rsidRPr="00040B2F">
        <w:rPr>
          <w:rFonts w:ascii="Times New Roman" w:hAnsi="Times New Roman" w:cs="Times New Roman"/>
          <w:i/>
          <w:sz w:val="24"/>
          <w:szCs w:val="24"/>
          <w:lang w:val="id-ID"/>
        </w:rPr>
        <w:t xml:space="preserve">liquefactive </w:t>
      </w:r>
      <w:r w:rsidR="00040B2F" w:rsidRPr="00040B2F">
        <w:rPr>
          <w:rFonts w:ascii="Times New Roman" w:hAnsi="Times New Roman" w:cs="Times New Roman"/>
          <w:i/>
          <w:sz w:val="24"/>
          <w:szCs w:val="24"/>
        </w:rPr>
        <w:t>necrosis</w:t>
      </w:r>
      <w:r w:rsidRPr="00E80143">
        <w:rPr>
          <w:rFonts w:ascii="Times New Roman" w:hAnsi="Times New Roman" w:cs="Times New Roman"/>
          <w:sz w:val="24"/>
          <w:szCs w:val="24"/>
          <w:lang w:val="id-ID"/>
        </w:rPr>
        <w:t xml:space="preserve"> </w:t>
      </w:r>
      <w:r w:rsidRPr="00E80143">
        <w:rPr>
          <w:rFonts w:ascii="Times New Roman" w:hAnsi="Times New Roman" w:cs="Times New Roman"/>
          <w:sz w:val="24"/>
          <w:szCs w:val="24"/>
        </w:rPr>
        <w:t>(</w:t>
      </w:r>
      <w:r w:rsidRPr="00E80143">
        <w:rPr>
          <w:rFonts w:ascii="Times New Roman" w:hAnsi="Times New Roman" w:cs="Times New Roman"/>
          <w:sz w:val="24"/>
          <w:szCs w:val="24"/>
          <w:lang w:val="id-ID"/>
        </w:rPr>
        <w:t>3 -</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 xml:space="preserve">5 hari setelah infark tersebut), dan akhirnya </w:t>
      </w:r>
      <w:r w:rsidRPr="00E80143">
        <w:rPr>
          <w:rFonts w:ascii="Times New Roman" w:hAnsi="Times New Roman" w:cs="Times New Roman"/>
          <w:sz w:val="24"/>
          <w:szCs w:val="24"/>
        </w:rPr>
        <w:t xml:space="preserve">terjadi </w:t>
      </w:r>
      <w:r w:rsidRPr="00E80143">
        <w:rPr>
          <w:rFonts w:ascii="Times New Roman" w:hAnsi="Times New Roman" w:cs="Times New Roman"/>
          <w:sz w:val="24"/>
          <w:szCs w:val="24"/>
          <w:lang w:val="id-ID"/>
        </w:rPr>
        <w:t xml:space="preserve">proliferasi </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 xml:space="preserve">astrosit </w:t>
      </w:r>
      <w:r w:rsidRPr="00E80143">
        <w:rPr>
          <w:rFonts w:ascii="Times New Roman" w:hAnsi="Times New Roman" w:cs="Times New Roman"/>
          <w:sz w:val="24"/>
          <w:szCs w:val="24"/>
        </w:rPr>
        <w:t>berlebihan</w:t>
      </w:r>
      <w:r w:rsidRPr="00E80143">
        <w:rPr>
          <w:rFonts w:ascii="Times New Roman" w:hAnsi="Times New Roman" w:cs="Times New Roman"/>
          <w:sz w:val="24"/>
          <w:szCs w:val="24"/>
          <w:lang w:val="id-ID"/>
        </w:rPr>
        <w:t xml:space="preserve"> dan membentuk bekas luka di sepanjang perbatasan d</w:t>
      </w:r>
      <w:r w:rsidRPr="00E80143">
        <w:rPr>
          <w:rFonts w:ascii="Times New Roman" w:hAnsi="Times New Roman" w:cs="Times New Roman"/>
          <w:sz w:val="24"/>
          <w:szCs w:val="24"/>
        </w:rPr>
        <w:t>aerah</w:t>
      </w:r>
      <w:r w:rsidRPr="00E80143">
        <w:rPr>
          <w:rFonts w:ascii="Times New Roman" w:hAnsi="Times New Roman" w:cs="Times New Roman"/>
          <w:sz w:val="24"/>
          <w:szCs w:val="24"/>
          <w:lang w:val="id-ID"/>
        </w:rPr>
        <w:t xml:space="preserve"> infark </w:t>
      </w:r>
      <w:r w:rsidR="00C40A70">
        <w:rPr>
          <w:rFonts w:ascii="Times New Roman" w:hAnsi="Times New Roman" w:cs="Times New Roman"/>
          <w:sz w:val="24"/>
          <w:szCs w:val="24"/>
        </w:rPr>
        <w:t xml:space="preserve">pada hari </w:t>
      </w:r>
      <w:r w:rsidRPr="00E80143">
        <w:rPr>
          <w:rFonts w:ascii="Times New Roman" w:hAnsi="Times New Roman" w:cs="Times New Roman"/>
          <w:sz w:val="24"/>
          <w:szCs w:val="24"/>
        </w:rPr>
        <w:t>ke</w:t>
      </w:r>
      <w:r w:rsidRPr="00E80143">
        <w:rPr>
          <w:rFonts w:ascii="Times New Roman" w:hAnsi="Times New Roman" w:cs="Times New Roman"/>
          <w:sz w:val="24"/>
          <w:szCs w:val="24"/>
          <w:lang w:val="id-ID"/>
        </w:rPr>
        <w:t xml:space="preserve"> 7-1</w:t>
      </w:r>
      <w:r w:rsidRPr="00E80143">
        <w:rPr>
          <w:rFonts w:ascii="Times New Roman" w:hAnsi="Times New Roman" w:cs="Times New Roman"/>
          <w:sz w:val="24"/>
          <w:szCs w:val="24"/>
        </w:rPr>
        <w:t>0</w:t>
      </w:r>
      <w:r w:rsidRPr="00E80143">
        <w:rPr>
          <w:rFonts w:ascii="Times New Roman" w:hAnsi="Times New Roman" w:cs="Times New Roman"/>
          <w:sz w:val="24"/>
          <w:szCs w:val="24"/>
          <w:lang w:val="id-ID"/>
        </w:rPr>
        <w:t xml:space="preserve"> setelah iskemi</w:t>
      </w:r>
      <w:r w:rsidR="00040B2F">
        <w:rPr>
          <w:rFonts w:ascii="Times New Roman" w:hAnsi="Times New Roman" w:cs="Times New Roman"/>
          <w:sz w:val="24"/>
          <w:szCs w:val="24"/>
        </w:rPr>
        <w:t>k</w:t>
      </w:r>
      <w:r w:rsidRPr="00E80143">
        <w:rPr>
          <w:rFonts w:ascii="Times New Roman" w:hAnsi="Times New Roman" w:cs="Times New Roman"/>
          <w:sz w:val="24"/>
          <w:szCs w:val="24"/>
          <w:lang w:val="id-ID"/>
        </w:rPr>
        <w:t xml:space="preserve"> dan kemudian bertahan </w:t>
      </w:r>
      <w:r w:rsidR="00C40A70">
        <w:rPr>
          <w:rFonts w:ascii="Times New Roman" w:hAnsi="Times New Roman" w:cs="Times New Roman"/>
          <w:sz w:val="24"/>
          <w:szCs w:val="24"/>
        </w:rPr>
        <w:t>sepanjang hidup</w:t>
      </w:r>
      <w:r w:rsidRPr="00E80143">
        <w:rPr>
          <w:rFonts w:ascii="Times New Roman" w:hAnsi="Times New Roman" w:cs="Times New Roman"/>
          <w:sz w:val="24"/>
          <w:szCs w:val="24"/>
          <w:lang w:val="id-ID"/>
        </w:rPr>
        <w:t xml:space="preserve">. Tak </w:t>
      </w:r>
      <w:r w:rsidRPr="00E80143">
        <w:rPr>
          <w:rFonts w:ascii="Times New Roman" w:hAnsi="Times New Roman" w:cs="Times New Roman"/>
          <w:sz w:val="24"/>
          <w:szCs w:val="24"/>
        </w:rPr>
        <w:t xml:space="preserve">ada </w:t>
      </w:r>
      <w:r w:rsidRPr="00E80143">
        <w:rPr>
          <w:rFonts w:ascii="Times New Roman" w:hAnsi="Times New Roman" w:cs="Times New Roman"/>
          <w:sz w:val="24"/>
          <w:szCs w:val="24"/>
          <w:lang w:val="id-ID"/>
        </w:rPr>
        <w:t>kerangka waktu yang</w:t>
      </w:r>
      <w:r w:rsidRPr="00E80143">
        <w:rPr>
          <w:rFonts w:ascii="Times New Roman" w:hAnsi="Times New Roman" w:cs="Times New Roman"/>
          <w:sz w:val="24"/>
          <w:szCs w:val="24"/>
        </w:rPr>
        <w:t xml:space="preserve"> benar-benar</w:t>
      </w:r>
      <w:r w:rsidRPr="00E80143">
        <w:rPr>
          <w:rFonts w:ascii="Times New Roman" w:hAnsi="Times New Roman" w:cs="Times New Roman"/>
          <w:sz w:val="24"/>
          <w:szCs w:val="24"/>
          <w:lang w:val="id-ID"/>
        </w:rPr>
        <w:t xml:space="preserve"> tepat,</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 xml:space="preserve">terutama pada </w:t>
      </w:r>
      <w:r w:rsidRPr="00E80143">
        <w:rPr>
          <w:rFonts w:ascii="Times New Roman" w:hAnsi="Times New Roman" w:cs="Times New Roman"/>
          <w:sz w:val="24"/>
          <w:szCs w:val="24"/>
        </w:rPr>
        <w:t>pasien</w:t>
      </w:r>
      <w:r w:rsidRPr="00E80143">
        <w:rPr>
          <w:rFonts w:ascii="Times New Roman" w:hAnsi="Times New Roman" w:cs="Times New Roman"/>
          <w:sz w:val="24"/>
          <w:szCs w:val="24"/>
          <w:lang w:val="id-ID"/>
        </w:rPr>
        <w:t xml:space="preserve"> usia</w:t>
      </w:r>
      <w:r w:rsidRPr="00E80143">
        <w:rPr>
          <w:rFonts w:ascii="Times New Roman" w:hAnsi="Times New Roman" w:cs="Times New Roman"/>
          <w:sz w:val="24"/>
          <w:szCs w:val="24"/>
        </w:rPr>
        <w:t xml:space="preserve"> tua</w:t>
      </w:r>
      <w:r w:rsidRPr="00E80143">
        <w:rPr>
          <w:rFonts w:ascii="Times New Roman" w:hAnsi="Times New Roman" w:cs="Times New Roman"/>
          <w:sz w:val="24"/>
          <w:szCs w:val="24"/>
          <w:lang w:val="id-ID"/>
        </w:rPr>
        <w:t xml:space="preserve">, dimana </w:t>
      </w:r>
      <w:r w:rsidRPr="00E80143">
        <w:rPr>
          <w:rFonts w:ascii="Times New Roman" w:hAnsi="Times New Roman" w:cs="Times New Roman"/>
          <w:sz w:val="24"/>
          <w:szCs w:val="24"/>
        </w:rPr>
        <w:t xml:space="preserve">terjadi </w:t>
      </w:r>
      <w:r w:rsidRPr="00E80143">
        <w:rPr>
          <w:rFonts w:ascii="Times New Roman" w:hAnsi="Times New Roman" w:cs="Times New Roman"/>
          <w:sz w:val="24"/>
          <w:szCs w:val="24"/>
          <w:lang w:val="id-ID"/>
        </w:rPr>
        <w:t>proses</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 xml:space="preserve">penuaan, serta paparan kondisi lain, </w:t>
      </w:r>
      <w:r w:rsidRPr="00E80143">
        <w:rPr>
          <w:rFonts w:ascii="Times New Roman" w:hAnsi="Times New Roman" w:cs="Times New Roman"/>
          <w:sz w:val="24"/>
          <w:szCs w:val="24"/>
        </w:rPr>
        <w:t xml:space="preserve">yang </w:t>
      </w:r>
      <w:r>
        <w:rPr>
          <w:rFonts w:ascii="Times New Roman" w:hAnsi="Times New Roman" w:cs="Times New Roman"/>
          <w:sz w:val="24"/>
          <w:szCs w:val="24"/>
          <w:lang w:val="id-ID"/>
        </w:rPr>
        <w:t>mungkin</w:t>
      </w:r>
      <w:r>
        <w:rPr>
          <w:rFonts w:ascii="Times New Roman" w:hAnsi="Times New Roman" w:cs="Times New Roman"/>
          <w:sz w:val="24"/>
          <w:szCs w:val="24"/>
        </w:rPr>
        <w:t xml:space="preserve"> </w:t>
      </w:r>
      <w:r w:rsidRPr="00E80143">
        <w:rPr>
          <w:rFonts w:ascii="Times New Roman" w:hAnsi="Times New Roman" w:cs="Times New Roman"/>
          <w:sz w:val="24"/>
          <w:szCs w:val="24"/>
          <w:lang w:val="id-ID"/>
        </w:rPr>
        <w:t>mempengaruhi tingkat astrogliosis reaktif yang diamati.</w:t>
      </w:r>
      <w:r>
        <w:rPr>
          <w:rFonts w:ascii="Times New Roman" w:hAnsi="Times New Roman" w:cs="Times New Roman"/>
          <w:sz w:val="24"/>
          <w:szCs w:val="24"/>
        </w:rPr>
        <w:t xml:space="preserve"> </w:t>
      </w:r>
      <w:r w:rsidRPr="00E80143">
        <w:rPr>
          <w:rFonts w:ascii="Times New Roman" w:hAnsi="Times New Roman" w:cs="Times New Roman"/>
          <w:sz w:val="24"/>
          <w:szCs w:val="24"/>
          <w:lang w:val="id-ID"/>
        </w:rPr>
        <w:t>'Infark kistik kronis' biasanya berhubungan</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dengan</w:t>
      </w:r>
      <w:r w:rsidRPr="00E80143">
        <w:rPr>
          <w:rFonts w:ascii="Times New Roman" w:hAnsi="Times New Roman" w:cs="Times New Roman"/>
          <w:sz w:val="24"/>
          <w:szCs w:val="24"/>
        </w:rPr>
        <w:t xml:space="preserve"> gliosis </w:t>
      </w:r>
      <w:r w:rsidRPr="00E80143">
        <w:rPr>
          <w:rFonts w:ascii="Times New Roman" w:hAnsi="Times New Roman" w:cs="Times New Roman"/>
          <w:sz w:val="24"/>
          <w:szCs w:val="24"/>
          <w:lang w:val="id-ID"/>
        </w:rPr>
        <w:t>astro</w:t>
      </w:r>
      <w:r w:rsidRPr="00E80143">
        <w:rPr>
          <w:rFonts w:ascii="Times New Roman" w:hAnsi="Times New Roman" w:cs="Times New Roman"/>
          <w:sz w:val="24"/>
          <w:szCs w:val="24"/>
        </w:rPr>
        <w:t>sitik</w:t>
      </w:r>
      <w:r w:rsidRPr="00E80143">
        <w:rPr>
          <w:rFonts w:ascii="Times New Roman" w:hAnsi="Times New Roman" w:cs="Times New Roman"/>
          <w:sz w:val="24"/>
          <w:szCs w:val="24"/>
          <w:lang w:val="id-ID"/>
        </w:rPr>
        <w:t xml:space="preserve"> </w:t>
      </w:r>
      <w:r w:rsidRPr="00E80143">
        <w:rPr>
          <w:rFonts w:ascii="Times New Roman" w:hAnsi="Times New Roman" w:cs="Times New Roman"/>
          <w:sz w:val="24"/>
          <w:szCs w:val="24"/>
        </w:rPr>
        <w:t xml:space="preserve">(Michael VS,2010). </w:t>
      </w:r>
      <w:r w:rsidR="00040B2F">
        <w:rPr>
          <w:rFonts w:ascii="Times New Roman" w:hAnsi="Times New Roman" w:cs="Times New Roman"/>
          <w:sz w:val="24"/>
          <w:szCs w:val="24"/>
          <w:lang w:val="id-ID"/>
        </w:rPr>
        <w:t>Proses Astro</w:t>
      </w:r>
      <w:r w:rsidR="00040B2F">
        <w:rPr>
          <w:rFonts w:ascii="Times New Roman" w:hAnsi="Times New Roman" w:cs="Times New Roman"/>
          <w:sz w:val="24"/>
          <w:szCs w:val="24"/>
        </w:rPr>
        <w:t>si</w:t>
      </w:r>
      <w:r w:rsidR="00040B2F">
        <w:rPr>
          <w:rFonts w:ascii="Times New Roman" w:hAnsi="Times New Roman" w:cs="Times New Roman"/>
          <w:sz w:val="24"/>
          <w:szCs w:val="24"/>
          <w:lang w:val="id-ID"/>
        </w:rPr>
        <w:t>ti</w:t>
      </w:r>
      <w:r w:rsidR="00040B2F">
        <w:rPr>
          <w:rFonts w:ascii="Times New Roman" w:hAnsi="Times New Roman" w:cs="Times New Roman"/>
          <w:sz w:val="24"/>
          <w:szCs w:val="24"/>
        </w:rPr>
        <w:t>k</w:t>
      </w:r>
      <w:r w:rsidRPr="00E80143">
        <w:rPr>
          <w:rFonts w:ascii="Times New Roman" w:hAnsi="Times New Roman" w:cs="Times New Roman"/>
          <w:sz w:val="24"/>
          <w:szCs w:val="24"/>
          <w:lang w:val="id-ID"/>
        </w:rPr>
        <w:t xml:space="preserve"> biasanya melintasi </w:t>
      </w:r>
      <w:r w:rsidRPr="00E80143">
        <w:rPr>
          <w:rFonts w:ascii="Times New Roman" w:hAnsi="Times New Roman" w:cs="Times New Roman"/>
          <w:sz w:val="24"/>
          <w:szCs w:val="24"/>
        </w:rPr>
        <w:t xml:space="preserve">celah </w:t>
      </w:r>
      <w:r w:rsidRPr="00E80143">
        <w:rPr>
          <w:rFonts w:ascii="Times New Roman" w:hAnsi="Times New Roman" w:cs="Times New Roman"/>
          <w:sz w:val="24"/>
          <w:szCs w:val="24"/>
          <w:lang w:val="id-ID"/>
        </w:rPr>
        <w:t>kistik yang ditinggalkan oleh jaringan otak</w:t>
      </w:r>
      <w:r w:rsidRPr="00E80143">
        <w:rPr>
          <w:rFonts w:ascii="Times New Roman" w:hAnsi="Times New Roman" w:cs="Times New Roman"/>
          <w:sz w:val="24"/>
          <w:szCs w:val="24"/>
        </w:rPr>
        <w:t xml:space="preserve"> yang mati</w:t>
      </w:r>
      <w:r w:rsidRPr="00E80143">
        <w:rPr>
          <w:rFonts w:ascii="Times New Roman" w:hAnsi="Times New Roman" w:cs="Times New Roman"/>
          <w:sz w:val="24"/>
          <w:szCs w:val="24"/>
          <w:lang w:val="id-ID"/>
        </w:rPr>
        <w:t xml:space="preserve">, </w:t>
      </w:r>
      <w:r w:rsidRPr="00E80143">
        <w:rPr>
          <w:rFonts w:ascii="Times New Roman" w:hAnsi="Times New Roman" w:cs="Times New Roman"/>
          <w:sz w:val="24"/>
          <w:szCs w:val="24"/>
        </w:rPr>
        <w:t xml:space="preserve">membentuk jalinan </w:t>
      </w:r>
      <w:r w:rsidRPr="00E80143">
        <w:rPr>
          <w:rFonts w:ascii="Times New Roman" w:hAnsi="Times New Roman" w:cs="Times New Roman"/>
          <w:sz w:val="24"/>
          <w:szCs w:val="24"/>
          <w:lang w:val="id-ID"/>
        </w:rPr>
        <w:t>halus</w:t>
      </w:r>
      <w:r w:rsidRPr="00E80143">
        <w:rPr>
          <w:rFonts w:ascii="Times New Roman" w:hAnsi="Times New Roman" w:cs="Times New Roman"/>
          <w:sz w:val="24"/>
          <w:szCs w:val="24"/>
        </w:rPr>
        <w:t xml:space="preserve"> dengan </w:t>
      </w:r>
      <w:r w:rsidRPr="00E80143">
        <w:rPr>
          <w:rFonts w:ascii="Times New Roman" w:hAnsi="Times New Roman" w:cs="Times New Roman"/>
          <w:sz w:val="24"/>
          <w:szCs w:val="24"/>
          <w:lang w:val="id-ID"/>
        </w:rPr>
        <w:t xml:space="preserve"> histiosit berbusa </w:t>
      </w:r>
      <w:r w:rsidRPr="00E80143">
        <w:rPr>
          <w:rFonts w:ascii="Times New Roman" w:hAnsi="Times New Roman" w:cs="Times New Roman"/>
          <w:sz w:val="24"/>
          <w:szCs w:val="24"/>
        </w:rPr>
        <w:t>sepanjang serabut</w:t>
      </w:r>
      <w:r w:rsidRPr="00E80143">
        <w:rPr>
          <w:rFonts w:ascii="Times New Roman" w:hAnsi="Times New Roman" w:cs="Times New Roman"/>
          <w:sz w:val="24"/>
          <w:szCs w:val="24"/>
          <w:lang w:val="id-ID"/>
        </w:rPr>
        <w:t xml:space="preserve"> glial</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Stroke juga dapat menyebabk</w:t>
      </w:r>
      <w:r w:rsidR="00040B2F">
        <w:rPr>
          <w:rFonts w:ascii="Times New Roman" w:hAnsi="Times New Roman" w:cs="Times New Roman"/>
          <w:sz w:val="24"/>
          <w:szCs w:val="24"/>
          <w:lang w:val="id-ID"/>
        </w:rPr>
        <w:t>an neurogenesis dari periventri</w:t>
      </w:r>
      <w:r w:rsidR="00040B2F">
        <w:rPr>
          <w:rFonts w:ascii="Times New Roman" w:hAnsi="Times New Roman" w:cs="Times New Roman"/>
          <w:sz w:val="24"/>
          <w:szCs w:val="24"/>
        </w:rPr>
        <w:t>k</w:t>
      </w:r>
      <w:r w:rsidRPr="00E80143">
        <w:rPr>
          <w:rFonts w:ascii="Times New Roman" w:hAnsi="Times New Roman" w:cs="Times New Roman"/>
          <w:sz w:val="24"/>
          <w:szCs w:val="24"/>
          <w:lang w:val="id-ID"/>
        </w:rPr>
        <w:t>ular</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sel progenitor</w:t>
      </w:r>
      <w:r w:rsidRPr="00E80143">
        <w:rPr>
          <w:rFonts w:ascii="Times New Roman" w:hAnsi="Times New Roman" w:cs="Times New Roman"/>
          <w:sz w:val="24"/>
          <w:szCs w:val="24"/>
        </w:rPr>
        <w:t xml:space="preserve"> neuron</w:t>
      </w:r>
      <w:r w:rsidRPr="00E80143">
        <w:rPr>
          <w:rFonts w:ascii="Times New Roman" w:hAnsi="Times New Roman" w:cs="Times New Roman"/>
          <w:sz w:val="24"/>
          <w:szCs w:val="24"/>
          <w:lang w:val="id-ID"/>
        </w:rPr>
        <w:t xml:space="preserve"> yang mengekspresikan GFAP </w:t>
      </w:r>
      <w:r w:rsidRPr="00E80143">
        <w:rPr>
          <w:rFonts w:ascii="Times New Roman" w:hAnsi="Times New Roman" w:cs="Times New Roman"/>
          <w:sz w:val="24"/>
          <w:szCs w:val="24"/>
        </w:rPr>
        <w:t xml:space="preserve">(Ohab JJ, 2006) </w:t>
      </w:r>
      <w:r w:rsidR="00C40A70">
        <w:rPr>
          <w:rFonts w:ascii="Times New Roman" w:hAnsi="Times New Roman" w:cs="Times New Roman"/>
          <w:sz w:val="24"/>
          <w:szCs w:val="24"/>
        </w:rPr>
        <w:t>.</w:t>
      </w:r>
    </w:p>
    <w:p w:rsidR="00C40A70" w:rsidRPr="009A0B2D" w:rsidRDefault="00C40A70" w:rsidP="009A0B2D">
      <w:pPr>
        <w:spacing w:line="240" w:lineRule="auto"/>
        <w:ind w:firstLine="720"/>
        <w:jc w:val="center"/>
        <w:rPr>
          <w:rFonts w:ascii="Times New Roman" w:hAnsi="Times New Roman" w:cs="Times New Roman"/>
          <w:noProof/>
          <w:sz w:val="24"/>
          <w:szCs w:val="24"/>
        </w:rPr>
      </w:pPr>
      <w:r w:rsidRPr="009A0B2D">
        <w:rPr>
          <w:rFonts w:ascii="Times New Roman" w:hAnsi="Times New Roman" w:cs="Times New Roman"/>
          <w:noProof/>
          <w:sz w:val="24"/>
          <w:szCs w:val="24"/>
        </w:rPr>
        <w:lastRenderedPageBreak/>
        <w:drawing>
          <wp:inline distT="0" distB="0" distL="0" distR="0">
            <wp:extent cx="3431722" cy="2296472"/>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450125" cy="2308787"/>
                    </a:xfrm>
                    <a:prstGeom prst="rect">
                      <a:avLst/>
                    </a:prstGeom>
                    <a:noFill/>
                    <a:ln w="9525">
                      <a:noFill/>
                      <a:miter lim="800000"/>
                      <a:headEnd/>
                      <a:tailEnd/>
                    </a:ln>
                  </pic:spPr>
                </pic:pic>
              </a:graphicData>
            </a:graphic>
          </wp:inline>
        </w:drawing>
      </w:r>
    </w:p>
    <w:p w:rsidR="00C40A70" w:rsidRPr="009A0B2D" w:rsidRDefault="00C40A70" w:rsidP="00124A53">
      <w:pPr>
        <w:spacing w:line="240" w:lineRule="auto"/>
        <w:ind w:left="2160" w:right="1710"/>
        <w:jc w:val="both"/>
        <w:rPr>
          <w:rFonts w:ascii="Times New Roman" w:hAnsi="Times New Roman" w:cs="Times New Roman"/>
          <w:noProof/>
          <w:sz w:val="24"/>
          <w:szCs w:val="24"/>
        </w:rPr>
      </w:pPr>
      <w:r w:rsidRPr="009A0B2D">
        <w:rPr>
          <w:rFonts w:ascii="Times New Roman" w:hAnsi="Times New Roman" w:cs="Times New Roman"/>
          <w:noProof/>
          <w:sz w:val="24"/>
          <w:szCs w:val="24"/>
        </w:rPr>
        <w:t xml:space="preserve">Gambar </w:t>
      </w:r>
      <w:r w:rsidR="00250122" w:rsidRPr="009A0B2D">
        <w:rPr>
          <w:rFonts w:ascii="Times New Roman" w:hAnsi="Times New Roman" w:cs="Times New Roman"/>
          <w:noProof/>
          <w:sz w:val="24"/>
          <w:szCs w:val="24"/>
        </w:rPr>
        <w:t>2.11</w:t>
      </w:r>
      <w:r w:rsidRPr="009A0B2D">
        <w:rPr>
          <w:rFonts w:ascii="Times New Roman" w:hAnsi="Times New Roman" w:cs="Times New Roman"/>
          <w:noProof/>
          <w:sz w:val="24"/>
          <w:szCs w:val="24"/>
        </w:rPr>
        <w:t xml:space="preserve"> Astrogliosis reaktif dengan bentukan luka glial</w:t>
      </w:r>
      <w:r w:rsidR="009A0B2D" w:rsidRPr="009A0B2D">
        <w:rPr>
          <w:rFonts w:ascii="Times New Roman" w:hAnsi="Times New Roman" w:cs="Times New Roman"/>
          <w:noProof/>
          <w:sz w:val="24"/>
          <w:szCs w:val="24"/>
        </w:rPr>
        <w:t xml:space="preserve"> (diambil dari Michael VS,2010)</w:t>
      </w:r>
    </w:p>
    <w:p w:rsidR="00E80143" w:rsidRPr="00825171" w:rsidRDefault="00E80143" w:rsidP="00E80143">
      <w:pPr>
        <w:autoSpaceDE w:val="0"/>
        <w:autoSpaceDN w:val="0"/>
        <w:adjustRightInd w:val="0"/>
        <w:spacing w:after="0" w:line="240" w:lineRule="auto"/>
        <w:rPr>
          <w:rFonts w:ascii="AdvPTimes" w:hAnsi="AdvPTimes" w:cs="AdvPTimes"/>
          <w:color w:val="000000"/>
          <w:sz w:val="20"/>
          <w:szCs w:val="20"/>
        </w:rPr>
      </w:pPr>
    </w:p>
    <w:p w:rsidR="00250122" w:rsidRPr="009A0B2D" w:rsidRDefault="00E80143" w:rsidP="009A0B2D">
      <w:pPr>
        <w:spacing w:line="480" w:lineRule="auto"/>
        <w:ind w:firstLine="720"/>
        <w:jc w:val="both"/>
        <w:rPr>
          <w:rFonts w:ascii="Times New Roman" w:hAnsi="Times New Roman" w:cs="Times New Roman"/>
          <w:sz w:val="24"/>
          <w:szCs w:val="24"/>
        </w:rPr>
      </w:pPr>
      <w:r w:rsidRPr="00E80143">
        <w:rPr>
          <w:rFonts w:ascii="Times New Roman" w:hAnsi="Times New Roman" w:cs="Times New Roman"/>
          <w:sz w:val="24"/>
          <w:szCs w:val="24"/>
          <w:lang w:val="id-ID"/>
        </w:rPr>
        <w:t xml:space="preserve">Peran astrogliosis reaktif dalam </w:t>
      </w:r>
      <w:r w:rsidRPr="00E80143">
        <w:rPr>
          <w:rFonts w:ascii="Times New Roman" w:hAnsi="Times New Roman" w:cs="Times New Roman"/>
          <w:sz w:val="24"/>
          <w:szCs w:val="24"/>
        </w:rPr>
        <w:t xml:space="preserve">perkembangan </w:t>
      </w:r>
      <w:r w:rsidRPr="00E80143">
        <w:rPr>
          <w:rFonts w:ascii="Times New Roman" w:hAnsi="Times New Roman" w:cs="Times New Roman"/>
          <w:sz w:val="24"/>
          <w:szCs w:val="24"/>
          <w:lang w:val="id-ID"/>
        </w:rPr>
        <w:t xml:space="preserve">lesi iskemik </w:t>
      </w:r>
      <w:r w:rsidR="00040B2F">
        <w:rPr>
          <w:rFonts w:ascii="Times New Roman" w:hAnsi="Times New Roman" w:cs="Times New Roman"/>
          <w:sz w:val="24"/>
          <w:szCs w:val="24"/>
        </w:rPr>
        <w:t>serebri belum</w:t>
      </w:r>
      <w:r w:rsidRPr="00E80143">
        <w:rPr>
          <w:rFonts w:ascii="Times New Roman" w:hAnsi="Times New Roman" w:cs="Times New Roman"/>
          <w:sz w:val="24"/>
          <w:szCs w:val="24"/>
        </w:rPr>
        <w:t xml:space="preserve"> diketahui</w:t>
      </w:r>
      <w:r w:rsidRPr="00E80143">
        <w:rPr>
          <w:rFonts w:ascii="Times New Roman" w:hAnsi="Times New Roman" w:cs="Times New Roman"/>
          <w:sz w:val="24"/>
          <w:szCs w:val="24"/>
          <w:lang w:val="id-ID"/>
        </w:rPr>
        <w:t xml:space="preserve"> pasti, namun </w:t>
      </w:r>
      <w:r w:rsidRPr="00E80143">
        <w:rPr>
          <w:rFonts w:ascii="Times New Roman" w:hAnsi="Times New Roman" w:cs="Times New Roman"/>
          <w:sz w:val="24"/>
          <w:szCs w:val="24"/>
        </w:rPr>
        <w:t xml:space="preserve">studi </w:t>
      </w:r>
      <w:r w:rsidRPr="00E80143">
        <w:rPr>
          <w:rFonts w:ascii="Times New Roman" w:hAnsi="Times New Roman" w:cs="Times New Roman"/>
          <w:sz w:val="24"/>
          <w:szCs w:val="24"/>
          <w:lang w:val="id-ID"/>
        </w:rPr>
        <w:t>baru-baru</w:t>
      </w:r>
      <w:r w:rsidRPr="00E80143">
        <w:rPr>
          <w:rFonts w:ascii="Times New Roman" w:hAnsi="Times New Roman" w:cs="Times New Roman"/>
          <w:sz w:val="24"/>
          <w:szCs w:val="24"/>
        </w:rPr>
        <w:t xml:space="preserve"> ini</w:t>
      </w:r>
      <w:r w:rsidRPr="00E80143">
        <w:rPr>
          <w:rFonts w:ascii="Times New Roman" w:hAnsi="Times New Roman" w:cs="Times New Roman"/>
          <w:sz w:val="24"/>
          <w:szCs w:val="24"/>
          <w:lang w:val="id-ID"/>
        </w:rPr>
        <w:t xml:space="preserve"> me</w:t>
      </w:r>
      <w:r w:rsidRPr="00E80143">
        <w:rPr>
          <w:rFonts w:ascii="Times New Roman" w:hAnsi="Times New Roman" w:cs="Times New Roman"/>
          <w:sz w:val="24"/>
          <w:szCs w:val="24"/>
        </w:rPr>
        <w:t>ndukung peranan</w:t>
      </w:r>
      <w:r w:rsidRPr="00E80143">
        <w:rPr>
          <w:rFonts w:ascii="Times New Roman" w:hAnsi="Times New Roman" w:cs="Times New Roman"/>
          <w:sz w:val="24"/>
          <w:szCs w:val="24"/>
          <w:lang w:val="id-ID"/>
        </w:rPr>
        <w:t xml:space="preserve"> meta</w:t>
      </w:r>
      <w:r w:rsidR="00040B2F">
        <w:rPr>
          <w:rFonts w:ascii="Times New Roman" w:hAnsi="Times New Roman" w:cs="Times New Roman"/>
          <w:sz w:val="24"/>
          <w:szCs w:val="24"/>
          <w:lang w:val="id-ID"/>
        </w:rPr>
        <w:t>bolik pada neuron selama iskemi</w:t>
      </w:r>
      <w:r w:rsidR="00040B2F">
        <w:rPr>
          <w:rFonts w:ascii="Times New Roman" w:hAnsi="Times New Roman" w:cs="Times New Roman"/>
          <w:sz w:val="24"/>
          <w:szCs w:val="24"/>
        </w:rPr>
        <w:t>k</w:t>
      </w:r>
      <w:r w:rsidRPr="00E80143">
        <w:rPr>
          <w:rFonts w:ascii="Times New Roman" w:hAnsi="Times New Roman" w:cs="Times New Roman"/>
          <w:sz w:val="24"/>
          <w:szCs w:val="24"/>
          <w:lang w:val="id-ID"/>
        </w:rPr>
        <w:t xml:space="preserve"> </w:t>
      </w:r>
      <w:r w:rsidRPr="00E80143">
        <w:rPr>
          <w:rFonts w:ascii="Times New Roman" w:hAnsi="Times New Roman" w:cs="Times New Roman"/>
          <w:sz w:val="24"/>
          <w:szCs w:val="24"/>
        </w:rPr>
        <w:t>sesaat</w:t>
      </w:r>
      <w:r w:rsidRPr="00E80143">
        <w:rPr>
          <w:rFonts w:ascii="Times New Roman" w:hAnsi="Times New Roman" w:cs="Times New Roman"/>
          <w:sz w:val="24"/>
          <w:szCs w:val="24"/>
          <w:lang w:val="id-ID"/>
        </w:rPr>
        <w:t xml:space="preserve"> dan kegagalan fungsi astrosit dapat menyebabkan</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degenerasi</w:t>
      </w:r>
      <w:r w:rsidRPr="00E80143">
        <w:rPr>
          <w:rFonts w:ascii="Times New Roman" w:hAnsi="Times New Roman" w:cs="Times New Roman"/>
          <w:sz w:val="24"/>
          <w:szCs w:val="24"/>
        </w:rPr>
        <w:t xml:space="preserve"> neuronal (Takano T</w:t>
      </w:r>
      <w:r w:rsidR="009A0B2D">
        <w:rPr>
          <w:rFonts w:ascii="Times New Roman" w:hAnsi="Times New Roman" w:cs="Times New Roman"/>
          <w:sz w:val="24"/>
          <w:szCs w:val="24"/>
        </w:rPr>
        <w:t xml:space="preserve"> et al</w:t>
      </w:r>
      <w:r w:rsidRPr="00E80143">
        <w:rPr>
          <w:rFonts w:ascii="Times New Roman" w:hAnsi="Times New Roman" w:cs="Times New Roman"/>
          <w:sz w:val="24"/>
          <w:szCs w:val="24"/>
        </w:rPr>
        <w:t>, 2009)</w:t>
      </w:r>
      <w:r w:rsidRPr="00E80143">
        <w:rPr>
          <w:rFonts w:ascii="Times New Roman" w:hAnsi="Times New Roman" w:cs="Times New Roman"/>
          <w:sz w:val="24"/>
          <w:szCs w:val="24"/>
          <w:lang w:val="id-ID"/>
        </w:rPr>
        <w:t xml:space="preserve">. Selain itu, </w:t>
      </w:r>
      <w:r w:rsidRPr="00E80143">
        <w:rPr>
          <w:rFonts w:ascii="Times New Roman" w:hAnsi="Times New Roman" w:cs="Times New Roman"/>
          <w:sz w:val="24"/>
          <w:szCs w:val="24"/>
        </w:rPr>
        <w:t xml:space="preserve">studi </w:t>
      </w:r>
      <w:r w:rsidRPr="00E80143">
        <w:rPr>
          <w:rFonts w:ascii="Times New Roman" w:hAnsi="Times New Roman" w:cs="Times New Roman"/>
          <w:sz w:val="24"/>
          <w:szCs w:val="24"/>
          <w:lang w:val="id-ID"/>
        </w:rPr>
        <w:t>eksperimental</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pada tikus transgenik</w:t>
      </w:r>
      <w:r w:rsidRPr="00E80143">
        <w:rPr>
          <w:rFonts w:ascii="Times New Roman" w:hAnsi="Times New Roman" w:cs="Times New Roman"/>
          <w:sz w:val="24"/>
          <w:szCs w:val="24"/>
        </w:rPr>
        <w:t xml:space="preserve"> ditemukan bentukan luka astroglial </w:t>
      </w:r>
      <w:r w:rsidRPr="00E80143">
        <w:rPr>
          <w:rFonts w:ascii="Times New Roman" w:hAnsi="Times New Roman" w:cs="Times New Roman"/>
          <w:sz w:val="24"/>
          <w:szCs w:val="24"/>
          <w:lang w:val="id-ID"/>
        </w:rPr>
        <w:t>setelah</w:t>
      </w:r>
      <w:r w:rsidRPr="00E80143">
        <w:rPr>
          <w:rFonts w:ascii="Times New Roman" w:hAnsi="Times New Roman" w:cs="Times New Roman"/>
          <w:sz w:val="24"/>
          <w:szCs w:val="24"/>
        </w:rPr>
        <w:t xml:space="preserve"> </w:t>
      </w:r>
      <w:r w:rsidRPr="00E80143">
        <w:rPr>
          <w:rFonts w:ascii="Times New Roman" w:hAnsi="Times New Roman" w:cs="Times New Roman"/>
          <w:sz w:val="24"/>
          <w:szCs w:val="24"/>
          <w:lang w:val="id-ID"/>
        </w:rPr>
        <w:t>stroke dikaitkan dengan hilangnya fungsi pe</w:t>
      </w:r>
      <w:r w:rsidRPr="00E80143">
        <w:rPr>
          <w:rFonts w:ascii="Times New Roman" w:hAnsi="Times New Roman" w:cs="Times New Roman"/>
          <w:sz w:val="24"/>
          <w:szCs w:val="24"/>
        </w:rPr>
        <w:t xml:space="preserve">rtahanan </w:t>
      </w:r>
      <w:r w:rsidRPr="00E80143">
        <w:rPr>
          <w:rFonts w:ascii="Times New Roman" w:hAnsi="Times New Roman" w:cs="Times New Roman"/>
          <w:sz w:val="24"/>
          <w:szCs w:val="24"/>
          <w:lang w:val="id-ID"/>
        </w:rPr>
        <w:t>sepanjang tepi infark, sehingga meningkatkan penyebaran</w:t>
      </w:r>
      <w:r w:rsidRPr="00E80143">
        <w:rPr>
          <w:rFonts w:ascii="Times New Roman" w:hAnsi="Times New Roman" w:cs="Times New Roman"/>
          <w:sz w:val="24"/>
          <w:szCs w:val="24"/>
        </w:rPr>
        <w:t xml:space="preserve"> inflamasi</w:t>
      </w:r>
      <w:r w:rsidRPr="00E80143">
        <w:rPr>
          <w:rFonts w:ascii="Times New Roman" w:hAnsi="Times New Roman" w:cs="Times New Roman"/>
          <w:sz w:val="24"/>
          <w:szCs w:val="24"/>
          <w:lang w:val="id-ID"/>
        </w:rPr>
        <w:t xml:space="preserve"> dan volume </w:t>
      </w:r>
      <w:r w:rsidR="009A0B2D">
        <w:rPr>
          <w:rFonts w:ascii="Times New Roman" w:hAnsi="Times New Roman" w:cs="Times New Roman"/>
          <w:sz w:val="24"/>
          <w:szCs w:val="24"/>
        </w:rPr>
        <w:t>infark (Li L et al</w:t>
      </w:r>
      <w:r w:rsidRPr="00E80143">
        <w:rPr>
          <w:rFonts w:ascii="Times New Roman" w:hAnsi="Times New Roman" w:cs="Times New Roman"/>
          <w:sz w:val="24"/>
          <w:szCs w:val="24"/>
        </w:rPr>
        <w:t>, 2008)</w:t>
      </w:r>
      <w:r w:rsidRPr="00E80143">
        <w:rPr>
          <w:rFonts w:ascii="Times New Roman" w:hAnsi="Times New Roman" w:cs="Times New Roman"/>
          <w:sz w:val="24"/>
          <w:szCs w:val="24"/>
          <w:lang w:val="id-ID"/>
        </w:rPr>
        <w:t>.</w:t>
      </w:r>
      <w:r w:rsidRPr="00E80143">
        <w:rPr>
          <w:rFonts w:ascii="Times New Roman" w:hAnsi="Times New Roman" w:cs="Times New Roman"/>
          <w:sz w:val="24"/>
          <w:szCs w:val="24"/>
        </w:rPr>
        <w:t xml:space="preserve"> </w:t>
      </w:r>
    </w:p>
    <w:p w:rsidR="0045256F" w:rsidRPr="00A105CF" w:rsidRDefault="00A105CF" w:rsidP="00FA70B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2.6. </w:t>
      </w:r>
      <w:r w:rsidR="008E485E" w:rsidRPr="00A105CF">
        <w:rPr>
          <w:rFonts w:ascii="Times New Roman" w:hAnsi="Times New Roman" w:cs="Times New Roman"/>
          <w:b/>
          <w:sz w:val="24"/>
          <w:szCs w:val="24"/>
        </w:rPr>
        <w:t>Pemeriksaan</w:t>
      </w:r>
      <w:r w:rsidR="007510D4" w:rsidRPr="00A105CF">
        <w:rPr>
          <w:rFonts w:ascii="Times New Roman" w:hAnsi="Times New Roman" w:cs="Times New Roman"/>
          <w:b/>
          <w:sz w:val="24"/>
          <w:szCs w:val="24"/>
        </w:rPr>
        <w:t xml:space="preserve"> </w:t>
      </w:r>
      <w:r w:rsidR="008E485E" w:rsidRPr="00A105CF">
        <w:rPr>
          <w:rFonts w:ascii="Times New Roman" w:hAnsi="Times New Roman" w:cs="Times New Roman"/>
          <w:b/>
          <w:sz w:val="24"/>
          <w:szCs w:val="24"/>
        </w:rPr>
        <w:t>GFAP</w:t>
      </w:r>
      <w:r w:rsidR="00FA70B6" w:rsidRPr="00A105CF">
        <w:rPr>
          <w:rFonts w:ascii="Times New Roman" w:hAnsi="Times New Roman" w:cs="Times New Roman"/>
          <w:b/>
          <w:sz w:val="24"/>
          <w:szCs w:val="24"/>
        </w:rPr>
        <w:t xml:space="preserve"> </w:t>
      </w:r>
      <w:r w:rsidR="008E485E" w:rsidRPr="00A105CF">
        <w:rPr>
          <w:rFonts w:ascii="Times New Roman" w:hAnsi="Times New Roman" w:cs="Times New Roman"/>
          <w:b/>
          <w:sz w:val="24"/>
          <w:szCs w:val="24"/>
        </w:rPr>
        <w:t>pada St</w:t>
      </w:r>
      <w:r w:rsidR="007D29E9" w:rsidRPr="00A105CF">
        <w:rPr>
          <w:rFonts w:ascii="Times New Roman" w:hAnsi="Times New Roman" w:cs="Times New Roman"/>
          <w:b/>
          <w:sz w:val="24"/>
          <w:szCs w:val="24"/>
        </w:rPr>
        <w:t>roke</w:t>
      </w:r>
    </w:p>
    <w:p w:rsidR="00472A70" w:rsidRPr="00472A70" w:rsidRDefault="002F3997" w:rsidP="00472A70">
      <w:pPr>
        <w:autoSpaceDE w:val="0"/>
        <w:autoSpaceDN w:val="0"/>
        <w:adjustRightInd w:val="0"/>
        <w:spacing w:after="0" w:line="480" w:lineRule="auto"/>
        <w:ind w:firstLine="720"/>
        <w:jc w:val="both"/>
        <w:rPr>
          <w:rFonts w:ascii="MyriadPro-Regular" w:hAnsi="MyriadPro-Regular" w:cs="MyriadPro-Regular"/>
          <w:color w:val="231F20"/>
          <w:sz w:val="20"/>
          <w:szCs w:val="20"/>
        </w:rPr>
      </w:pPr>
      <w:r w:rsidRPr="00830015">
        <w:rPr>
          <w:rFonts w:ascii="Times New Roman" w:hAnsi="Times New Roman" w:cs="Times New Roman"/>
          <w:sz w:val="24"/>
          <w:szCs w:val="24"/>
        </w:rPr>
        <w:t>GFAP hanya ditemukan di sitoskeleton astrosit dan titer nya akan meningkat pada saat astrosit mengalami astrogliosis. Hal ini dibuktikan oleh beberapa penelitian yang menunjukkan bahwa GFAP akan diekspressikan ke dalam plasma darah seg</w:t>
      </w:r>
      <w:r w:rsidR="00C10D66">
        <w:rPr>
          <w:rFonts w:ascii="Times New Roman" w:hAnsi="Times New Roman" w:cs="Times New Roman"/>
          <w:sz w:val="24"/>
          <w:szCs w:val="24"/>
        </w:rPr>
        <w:t>era setelah terjadi cedera otak</w:t>
      </w:r>
      <w:r w:rsidRPr="00830015">
        <w:rPr>
          <w:rFonts w:ascii="Times New Roman" w:hAnsi="Times New Roman" w:cs="Times New Roman"/>
          <w:sz w:val="24"/>
          <w:szCs w:val="24"/>
        </w:rPr>
        <w:t xml:space="preserve"> dan GFAP tidak akan diekspressikan pada pasien dengan trauma lai</w:t>
      </w:r>
      <w:r w:rsidR="007510D4">
        <w:rPr>
          <w:rFonts w:ascii="Times New Roman" w:hAnsi="Times New Roman" w:cs="Times New Roman"/>
          <w:sz w:val="24"/>
          <w:szCs w:val="24"/>
        </w:rPr>
        <w:t>n tanpa adanya cedera otak (Pelinka LE, 2003)</w:t>
      </w:r>
      <w:r w:rsidRPr="00830015">
        <w:rPr>
          <w:rFonts w:ascii="Times New Roman" w:hAnsi="Times New Roman" w:cs="Times New Roman"/>
          <w:sz w:val="24"/>
          <w:szCs w:val="24"/>
        </w:rPr>
        <w:t xml:space="preserve">. Pada SSP yang mengalami cedera, astrosit akan mengalami respon reaksi yang disebut </w:t>
      </w:r>
      <w:r w:rsidRPr="00830015">
        <w:rPr>
          <w:rFonts w:ascii="Times New Roman" w:hAnsi="Times New Roman" w:cs="Times New Roman"/>
          <w:i/>
          <w:iCs/>
          <w:sz w:val="24"/>
          <w:szCs w:val="24"/>
        </w:rPr>
        <w:t xml:space="preserve">astroglyosis. </w:t>
      </w:r>
      <w:r w:rsidRPr="00830015">
        <w:rPr>
          <w:rFonts w:ascii="Times New Roman" w:hAnsi="Times New Roman" w:cs="Times New Roman"/>
          <w:sz w:val="24"/>
          <w:szCs w:val="24"/>
        </w:rPr>
        <w:t>Astrogliosis ini ditandai dengan ekspressi GFAP yang cepat dan banyak oleh sel astrosit</w:t>
      </w:r>
      <w:r w:rsidR="00C40A70">
        <w:rPr>
          <w:rFonts w:ascii="Times New Roman" w:hAnsi="Times New Roman" w:cs="Times New Roman"/>
          <w:sz w:val="24"/>
          <w:szCs w:val="24"/>
        </w:rPr>
        <w:t xml:space="preserve">. </w:t>
      </w:r>
      <w:r w:rsidR="00A96959" w:rsidRPr="00FA70B6">
        <w:rPr>
          <w:rFonts w:ascii="Times New Roman" w:hAnsi="Times New Roman" w:cs="Times New Roman"/>
          <w:sz w:val="24"/>
          <w:szCs w:val="24"/>
        </w:rPr>
        <w:t xml:space="preserve">Seperti diketahui sebelumnya bahwa penyusun </w:t>
      </w:r>
      <w:r w:rsidR="00714C71">
        <w:rPr>
          <w:rFonts w:ascii="Times New Roman" w:hAnsi="Times New Roman" w:cs="Times New Roman"/>
          <w:sz w:val="24"/>
          <w:szCs w:val="24"/>
        </w:rPr>
        <w:t xml:space="preserve">SDO </w:t>
      </w:r>
      <w:r w:rsidR="00A96959" w:rsidRPr="00FA70B6">
        <w:rPr>
          <w:rFonts w:ascii="Times New Roman" w:hAnsi="Times New Roman" w:cs="Times New Roman"/>
          <w:sz w:val="24"/>
          <w:szCs w:val="24"/>
        </w:rPr>
        <w:t xml:space="preserve">adalah astrosit, </w:t>
      </w:r>
      <w:r w:rsidR="00A96959" w:rsidRPr="00FA70B6">
        <w:rPr>
          <w:rFonts w:ascii="Times New Roman" w:hAnsi="Times New Roman" w:cs="Times New Roman"/>
          <w:sz w:val="24"/>
          <w:szCs w:val="24"/>
        </w:rPr>
        <w:lastRenderedPageBreak/>
        <w:t>maka kerusakan pada astrosit akan menyebabkan GFAP lebih</w:t>
      </w:r>
      <w:r w:rsidR="00A96959" w:rsidRPr="00FA70B6">
        <w:rPr>
          <w:rFonts w:ascii="Times New Roman" w:hAnsi="Times New Roman" w:cs="Times New Roman"/>
          <w:i/>
          <w:iCs/>
          <w:sz w:val="24"/>
          <w:szCs w:val="24"/>
        </w:rPr>
        <w:t xml:space="preserve"> </w:t>
      </w:r>
      <w:r w:rsidR="00A96959" w:rsidRPr="00FA70B6">
        <w:rPr>
          <w:rFonts w:ascii="Times New Roman" w:hAnsi="Times New Roman" w:cs="Times New Roman"/>
          <w:sz w:val="24"/>
          <w:szCs w:val="24"/>
        </w:rPr>
        <w:t>mudah beredar di dalam darah</w:t>
      </w:r>
      <w:r w:rsidR="00C178C3">
        <w:rPr>
          <w:rFonts w:ascii="Times New Roman" w:hAnsi="Times New Roman" w:cs="Times New Roman"/>
          <w:sz w:val="24"/>
          <w:szCs w:val="24"/>
        </w:rPr>
        <w:t>.</w:t>
      </w:r>
      <w:r w:rsidR="00714C71">
        <w:rPr>
          <w:rFonts w:ascii="Times New Roman" w:hAnsi="Times New Roman" w:cs="Times New Roman"/>
          <w:sz w:val="24"/>
          <w:szCs w:val="24"/>
        </w:rPr>
        <w:t xml:space="preserve"> </w:t>
      </w:r>
      <w:r w:rsidR="00472A70">
        <w:rPr>
          <w:rFonts w:ascii="Times New Roman" w:hAnsi="Times New Roman" w:cs="Times New Roman"/>
          <w:sz w:val="24"/>
          <w:szCs w:val="24"/>
        </w:rPr>
        <w:t xml:space="preserve"> Kemampuan untuk membedakan stroke PIS dan stroke iskemik menggunakan tes biomarker sebelum penderita tiba di RS, dapat menentukan tatalaksana yang spesifik, cepat dan tepat pada pasien stroke akut. Berdasrkan pengukuran tunggal yang dikerjakan pada stroke fase akut, didapatkan kadar GFAP serum yang lebih tinggi pada penderita stroke PIS dibandingkan stroke iskemik. </w:t>
      </w:r>
    </w:p>
    <w:p w:rsidR="00416B23" w:rsidRPr="00714C71" w:rsidRDefault="00830015" w:rsidP="00472A70">
      <w:pPr>
        <w:spacing w:line="480" w:lineRule="auto"/>
        <w:ind w:firstLine="720"/>
        <w:jc w:val="both"/>
        <w:rPr>
          <w:rFonts w:ascii="Times New Roman" w:hAnsi="Times New Roman" w:cs="Times New Roman"/>
          <w:sz w:val="24"/>
          <w:szCs w:val="24"/>
        </w:rPr>
      </w:pPr>
      <w:r w:rsidRPr="00830015">
        <w:rPr>
          <w:rFonts w:ascii="Times New Roman" w:eastAsia="Times New Roman+FPEF" w:hAnsi="Times New Roman" w:cs="Times New Roman"/>
          <w:sz w:val="24"/>
          <w:szCs w:val="24"/>
        </w:rPr>
        <w:t>Studi sebelumnya menunjukkan keterlambatan pelepasan GFAP dalam serum pasien stroke iskemik, mencapai konsentrasi maksimum antara hari ke 2 dan ke 4 (Herrmann et al.,2000; Foerch et al., 2003).</w:t>
      </w:r>
    </w:p>
    <w:p w:rsidR="00416B23" w:rsidRDefault="007A4D4F" w:rsidP="00DA4C88">
      <w:pPr>
        <w:autoSpaceDE w:val="0"/>
        <w:autoSpaceDN w:val="0"/>
        <w:adjustRightInd w:val="0"/>
        <w:spacing w:after="0" w:line="240" w:lineRule="auto"/>
        <w:jc w:val="both"/>
        <w:rPr>
          <w:rFonts w:ascii="Times New Roman" w:eastAsia="Times New Roman+FPEF" w:hAnsi="Times New Roman" w:cs="Times New Roman"/>
          <w:sz w:val="24"/>
          <w:szCs w:val="24"/>
        </w:rPr>
      </w:pPr>
      <w:r>
        <w:rPr>
          <w:rFonts w:ascii="Times New Roman" w:eastAsia="Times New Roman+FPEF" w:hAnsi="Times New Roman" w:cs="Times New Roman"/>
          <w:noProof/>
          <w:sz w:val="24"/>
          <w:szCs w:val="24"/>
        </w:rPr>
        <w:t xml:space="preserve">             </w:t>
      </w:r>
      <w:r w:rsidR="009A0B2D">
        <w:rPr>
          <w:rFonts w:ascii="Times New Roman" w:eastAsia="Times New Roman+FPEF" w:hAnsi="Times New Roman" w:cs="Times New Roman"/>
          <w:noProof/>
          <w:sz w:val="24"/>
          <w:szCs w:val="24"/>
        </w:rPr>
        <w:t xml:space="preserve">          </w:t>
      </w:r>
      <w:r w:rsidR="00416B23">
        <w:rPr>
          <w:rFonts w:ascii="Times New Roman" w:eastAsia="Times New Roman+FPEF" w:hAnsi="Times New Roman" w:cs="Times New Roman"/>
          <w:noProof/>
          <w:sz w:val="24"/>
          <w:szCs w:val="24"/>
        </w:rPr>
        <w:drawing>
          <wp:inline distT="0" distB="0" distL="0" distR="0">
            <wp:extent cx="4302870" cy="2052466"/>
            <wp:effectExtent l="19050" t="0" r="243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68159" cy="2083609"/>
                    </a:xfrm>
                    <a:prstGeom prst="rect">
                      <a:avLst/>
                    </a:prstGeom>
                    <a:noFill/>
                    <a:ln w="9525">
                      <a:noFill/>
                      <a:miter lim="800000"/>
                      <a:headEnd/>
                      <a:tailEnd/>
                    </a:ln>
                  </pic:spPr>
                </pic:pic>
              </a:graphicData>
            </a:graphic>
          </wp:inline>
        </w:drawing>
      </w:r>
    </w:p>
    <w:p w:rsidR="00416B23" w:rsidRPr="009A0B2D" w:rsidRDefault="00D9019D" w:rsidP="007A4D4F">
      <w:pPr>
        <w:autoSpaceDE w:val="0"/>
        <w:autoSpaceDN w:val="0"/>
        <w:adjustRightInd w:val="0"/>
        <w:spacing w:after="0" w:line="240" w:lineRule="auto"/>
        <w:ind w:left="1620" w:right="1260"/>
        <w:jc w:val="both"/>
        <w:rPr>
          <w:rFonts w:ascii="Times New Roman" w:eastAsia="Times New Roman+FPEF" w:hAnsi="Times New Roman" w:cs="Times New Roman"/>
          <w:sz w:val="24"/>
          <w:szCs w:val="24"/>
        </w:rPr>
      </w:pPr>
      <w:r w:rsidRPr="009A0B2D">
        <w:rPr>
          <w:rFonts w:ascii="Times New Roman" w:eastAsia="Times New Roman+FPEF" w:hAnsi="Times New Roman" w:cs="Times New Roman"/>
          <w:sz w:val="24"/>
          <w:szCs w:val="24"/>
        </w:rPr>
        <w:t>Gambar 2.1</w:t>
      </w:r>
      <w:r w:rsidR="00801289" w:rsidRPr="009A0B2D">
        <w:rPr>
          <w:rFonts w:ascii="Times New Roman" w:eastAsia="Times New Roman+FPEF" w:hAnsi="Times New Roman" w:cs="Times New Roman"/>
          <w:sz w:val="24"/>
          <w:szCs w:val="24"/>
        </w:rPr>
        <w:t>2</w:t>
      </w:r>
      <w:r w:rsidRPr="009A0B2D">
        <w:rPr>
          <w:rFonts w:ascii="Times New Roman" w:eastAsia="Times New Roman+FPEF" w:hAnsi="Times New Roman" w:cs="Times New Roman"/>
          <w:sz w:val="24"/>
          <w:szCs w:val="24"/>
        </w:rPr>
        <w:t xml:space="preserve"> GFAP serum pasien stroke iskemik (</w:t>
      </w:r>
      <w:r w:rsidR="00124A53">
        <w:rPr>
          <w:rFonts w:ascii="Times New Roman" w:eastAsia="Times New Roman+FPEF" w:hAnsi="Times New Roman" w:cs="Times New Roman"/>
          <w:sz w:val="24"/>
          <w:szCs w:val="24"/>
        </w:rPr>
        <w:t>(</w:t>
      </w:r>
      <w:r w:rsidR="009A0B2D">
        <w:rPr>
          <w:rFonts w:ascii="Times New Roman" w:eastAsia="Times New Roman+FPEF" w:hAnsi="Times New Roman" w:cs="Times New Roman"/>
          <w:sz w:val="24"/>
          <w:szCs w:val="24"/>
        </w:rPr>
        <w:t xml:space="preserve">diambil dari </w:t>
      </w:r>
      <w:r w:rsidRPr="009A0B2D">
        <w:rPr>
          <w:rFonts w:ascii="Times New Roman" w:eastAsia="Times New Roman+FPEF" w:hAnsi="Times New Roman" w:cs="Times New Roman"/>
          <w:sz w:val="24"/>
          <w:szCs w:val="24"/>
        </w:rPr>
        <w:t>Herrmann et al,2000)</w:t>
      </w:r>
    </w:p>
    <w:p w:rsidR="00A105CF" w:rsidRDefault="00A105CF" w:rsidP="00124A53">
      <w:pPr>
        <w:autoSpaceDE w:val="0"/>
        <w:autoSpaceDN w:val="0"/>
        <w:adjustRightInd w:val="0"/>
        <w:spacing w:after="0" w:line="480" w:lineRule="auto"/>
        <w:ind w:left="2520" w:right="1260"/>
        <w:jc w:val="both"/>
        <w:rPr>
          <w:rFonts w:ascii="Times New Roman" w:eastAsia="Times New Roman+FPEF" w:hAnsi="Times New Roman" w:cs="Times New Roman"/>
          <w:sz w:val="20"/>
          <w:szCs w:val="20"/>
        </w:rPr>
      </w:pPr>
    </w:p>
    <w:p w:rsidR="00472A70" w:rsidRPr="00291521" w:rsidRDefault="00472A70" w:rsidP="00472A70">
      <w:pPr>
        <w:autoSpaceDE w:val="0"/>
        <w:autoSpaceDN w:val="0"/>
        <w:adjustRightInd w:val="0"/>
        <w:spacing w:after="0" w:line="480" w:lineRule="auto"/>
        <w:ind w:firstLine="720"/>
        <w:jc w:val="both"/>
        <w:rPr>
          <w:rFonts w:ascii="Times New Roman" w:hAnsi="Times New Roman" w:cs="Times New Roman"/>
          <w:color w:val="231F20"/>
          <w:sz w:val="24"/>
          <w:szCs w:val="24"/>
        </w:rPr>
      </w:pPr>
      <w:r w:rsidRPr="00291521">
        <w:rPr>
          <w:rFonts w:ascii="Times New Roman" w:hAnsi="Times New Roman" w:cs="Times New Roman"/>
          <w:color w:val="231F20"/>
          <w:sz w:val="24"/>
          <w:szCs w:val="24"/>
        </w:rPr>
        <w:t>Sebuah studi menyatakan nilai median GFAP serum pada penderita stroke iskemik secara konstan dibawah batas yang terdeteksi sebelum 24 jam onset serangan stroke. Setelah 48 jam</w:t>
      </w:r>
      <w:r w:rsidR="00B9603E" w:rsidRPr="00291521">
        <w:rPr>
          <w:rFonts w:ascii="Times New Roman" w:hAnsi="Times New Roman" w:cs="Times New Roman"/>
          <w:color w:val="231F20"/>
          <w:sz w:val="24"/>
          <w:szCs w:val="24"/>
        </w:rPr>
        <w:t xml:space="preserve"> akan meningkat dan mencapai puncak</w:t>
      </w:r>
      <w:r w:rsidR="00DA4C88">
        <w:rPr>
          <w:rFonts w:ascii="Times New Roman" w:hAnsi="Times New Roman" w:cs="Times New Roman"/>
          <w:color w:val="231F20"/>
          <w:sz w:val="24"/>
          <w:szCs w:val="24"/>
        </w:rPr>
        <w:t xml:space="preserve"> (gambar 2.13)</w:t>
      </w:r>
      <w:r w:rsidR="00B9603E" w:rsidRPr="00291521">
        <w:rPr>
          <w:rFonts w:ascii="Times New Roman" w:hAnsi="Times New Roman" w:cs="Times New Roman"/>
          <w:color w:val="231F20"/>
          <w:sz w:val="24"/>
          <w:szCs w:val="24"/>
        </w:rPr>
        <w:t xml:space="preserve">. Pada penderita stroke PIS nilai median GFAP serum meningkat  setelah 2 jam onset dan mencapai puncaknya 6 jam setelah onset dan kemudian akan mulai menurun 24 jam setelah onset (Dvorak F et al, 2009) </w:t>
      </w:r>
    </w:p>
    <w:p w:rsidR="00B9603E" w:rsidRPr="009A0B2D" w:rsidRDefault="007A4D4F" w:rsidP="00DA4C88">
      <w:pPr>
        <w:autoSpaceDE w:val="0"/>
        <w:autoSpaceDN w:val="0"/>
        <w:adjustRightInd w:val="0"/>
        <w:spacing w:after="0" w:line="240" w:lineRule="auto"/>
        <w:ind w:firstLine="720"/>
        <w:jc w:val="both"/>
        <w:rPr>
          <w:rFonts w:ascii="MinionPro-Regular" w:hAnsi="MinionPro-Regular" w:cs="MinionPro-Regular"/>
          <w:color w:val="231F20"/>
          <w:sz w:val="24"/>
          <w:szCs w:val="24"/>
        </w:rPr>
      </w:pPr>
      <w:r>
        <w:rPr>
          <w:rFonts w:ascii="MinionPro-Regular" w:hAnsi="MinionPro-Regular" w:cs="MinionPro-Regular"/>
          <w:noProof/>
          <w:color w:val="231F20"/>
          <w:sz w:val="24"/>
          <w:szCs w:val="24"/>
        </w:rPr>
        <w:lastRenderedPageBreak/>
        <w:t xml:space="preserve">    </w:t>
      </w:r>
      <w:r w:rsidR="00DA4C88" w:rsidRPr="009A0B2D">
        <w:rPr>
          <w:rFonts w:ascii="MinionPro-Regular" w:hAnsi="MinionPro-Regular" w:cs="MinionPro-Regular"/>
          <w:noProof/>
          <w:color w:val="231F20"/>
          <w:sz w:val="24"/>
          <w:szCs w:val="24"/>
        </w:rPr>
        <w:t xml:space="preserve">     </w:t>
      </w:r>
      <w:r w:rsidR="00B9603E" w:rsidRPr="009A0B2D">
        <w:rPr>
          <w:rFonts w:ascii="MinionPro-Regular" w:hAnsi="MinionPro-Regular" w:cs="MinionPro-Regular"/>
          <w:noProof/>
          <w:color w:val="231F20"/>
          <w:sz w:val="24"/>
          <w:szCs w:val="24"/>
        </w:rPr>
        <w:drawing>
          <wp:inline distT="0" distB="0" distL="0" distR="0">
            <wp:extent cx="4310743" cy="259423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11971" t="36562" r="49551" b="24855"/>
                    <a:stretch>
                      <a:fillRect/>
                    </a:stretch>
                  </pic:blipFill>
                  <pic:spPr bwMode="auto">
                    <a:xfrm>
                      <a:off x="0" y="0"/>
                      <a:ext cx="4310624" cy="2594165"/>
                    </a:xfrm>
                    <a:prstGeom prst="rect">
                      <a:avLst/>
                    </a:prstGeom>
                    <a:noFill/>
                    <a:ln w="9525">
                      <a:noFill/>
                      <a:miter lim="800000"/>
                      <a:headEnd/>
                      <a:tailEnd/>
                    </a:ln>
                  </pic:spPr>
                </pic:pic>
              </a:graphicData>
            </a:graphic>
          </wp:inline>
        </w:drawing>
      </w:r>
    </w:p>
    <w:p w:rsidR="00250122" w:rsidRPr="009A0B2D" w:rsidRDefault="004D2501" w:rsidP="007A4D4F">
      <w:pPr>
        <w:autoSpaceDE w:val="0"/>
        <w:autoSpaceDN w:val="0"/>
        <w:adjustRightInd w:val="0"/>
        <w:spacing w:after="0" w:line="240" w:lineRule="auto"/>
        <w:ind w:left="1440" w:right="1170"/>
        <w:jc w:val="both"/>
        <w:rPr>
          <w:rFonts w:ascii="Times New Roman" w:eastAsia="Times New Roman+FPEF" w:hAnsi="Times New Roman" w:cs="Times New Roman"/>
          <w:sz w:val="24"/>
          <w:szCs w:val="24"/>
        </w:rPr>
      </w:pPr>
      <w:r w:rsidRPr="009A0B2D">
        <w:rPr>
          <w:rFonts w:ascii="Times New Roman" w:eastAsia="Times New Roman+FPEF" w:hAnsi="Times New Roman" w:cs="Times New Roman"/>
          <w:sz w:val="24"/>
          <w:szCs w:val="24"/>
        </w:rPr>
        <w:t>Gambar 2.13 Gr</w:t>
      </w:r>
      <w:r w:rsidR="00B9603E" w:rsidRPr="009A0B2D">
        <w:rPr>
          <w:rFonts w:ascii="Times New Roman" w:eastAsia="Times New Roman+FPEF" w:hAnsi="Times New Roman" w:cs="Times New Roman"/>
          <w:sz w:val="24"/>
          <w:szCs w:val="24"/>
        </w:rPr>
        <w:t>afik GFAP serum pada stroke PIS dan stroke iskemik (</w:t>
      </w:r>
      <w:r w:rsidR="00EB262A" w:rsidRPr="009A0B2D">
        <w:rPr>
          <w:rFonts w:ascii="Times New Roman" w:eastAsia="Times New Roman+FPEF" w:hAnsi="Times New Roman" w:cs="Times New Roman"/>
          <w:sz w:val="24"/>
          <w:szCs w:val="24"/>
        </w:rPr>
        <w:t xml:space="preserve">Diambil dari </w:t>
      </w:r>
      <w:r w:rsidR="00B9603E" w:rsidRPr="009A0B2D">
        <w:rPr>
          <w:rFonts w:ascii="Times New Roman" w:eastAsia="Times New Roman+FPEF" w:hAnsi="Times New Roman" w:cs="Times New Roman"/>
          <w:sz w:val="24"/>
          <w:szCs w:val="24"/>
        </w:rPr>
        <w:t>Dvorak F, 2009)</w:t>
      </w:r>
    </w:p>
    <w:p w:rsidR="00EB262A" w:rsidRDefault="00EB262A" w:rsidP="00EB262A">
      <w:pPr>
        <w:autoSpaceDE w:val="0"/>
        <w:autoSpaceDN w:val="0"/>
        <w:adjustRightInd w:val="0"/>
        <w:spacing w:after="0" w:line="240" w:lineRule="auto"/>
        <w:ind w:firstLine="720"/>
        <w:jc w:val="both"/>
        <w:rPr>
          <w:rFonts w:ascii="Times New Roman" w:eastAsia="Times New Roman+FPEF" w:hAnsi="Times New Roman" w:cs="Times New Roman"/>
          <w:sz w:val="20"/>
          <w:szCs w:val="20"/>
        </w:rPr>
      </w:pPr>
    </w:p>
    <w:p w:rsidR="00EB262A" w:rsidRPr="00EB262A" w:rsidRDefault="00EB262A" w:rsidP="00EB262A">
      <w:pPr>
        <w:autoSpaceDE w:val="0"/>
        <w:autoSpaceDN w:val="0"/>
        <w:adjustRightInd w:val="0"/>
        <w:spacing w:after="0" w:line="240" w:lineRule="auto"/>
        <w:ind w:firstLine="720"/>
        <w:jc w:val="both"/>
        <w:rPr>
          <w:rFonts w:ascii="Times New Roman" w:eastAsia="Times New Roman+FPEF" w:hAnsi="Times New Roman" w:cs="Times New Roman"/>
          <w:sz w:val="20"/>
          <w:szCs w:val="20"/>
        </w:rPr>
      </w:pPr>
    </w:p>
    <w:p w:rsidR="00291521" w:rsidRDefault="00291521" w:rsidP="00BB4891">
      <w:pPr>
        <w:spacing w:line="480" w:lineRule="auto"/>
        <w:ind w:firstLine="720"/>
        <w:jc w:val="both"/>
        <w:rPr>
          <w:rFonts w:ascii="Times New Roman" w:hAnsi="Times New Roman" w:cs="Times New Roman"/>
          <w:sz w:val="24"/>
          <w:szCs w:val="24"/>
        </w:rPr>
      </w:pPr>
      <w:r w:rsidRPr="00830015">
        <w:rPr>
          <w:rFonts w:ascii="Times New Roman" w:eastAsia="Times New Roman+FPEF" w:hAnsi="Times New Roman" w:cs="Times New Roman"/>
          <w:sz w:val="24"/>
          <w:szCs w:val="24"/>
        </w:rPr>
        <w:t>Ka</w:t>
      </w:r>
      <w:r>
        <w:rPr>
          <w:rFonts w:ascii="Times New Roman" w:eastAsia="Times New Roman+FPEF" w:hAnsi="Times New Roman" w:cs="Times New Roman"/>
          <w:sz w:val="24"/>
          <w:szCs w:val="24"/>
        </w:rPr>
        <w:t>rena kerusakan mendadak pada SDO</w:t>
      </w:r>
      <w:r w:rsidRPr="00830015">
        <w:rPr>
          <w:rFonts w:ascii="Times New Roman" w:eastAsia="Times New Roman+FPEF" w:hAnsi="Times New Roman" w:cs="Times New Roman"/>
          <w:sz w:val="24"/>
          <w:szCs w:val="24"/>
        </w:rPr>
        <w:t xml:space="preserve"> disertai kerusakan otak</w:t>
      </w:r>
      <w:r>
        <w:rPr>
          <w:rFonts w:ascii="Times New Roman" w:eastAsia="Times New Roman+FPEF" w:hAnsi="Times New Roman" w:cs="Times New Roman"/>
          <w:sz w:val="24"/>
          <w:szCs w:val="24"/>
        </w:rPr>
        <w:t xml:space="preserve"> </w:t>
      </w:r>
      <w:r w:rsidRPr="00830015">
        <w:rPr>
          <w:rFonts w:ascii="Times New Roman" w:eastAsia="Times New Roman+FPEF" w:hAnsi="Times New Roman" w:cs="Times New Roman"/>
          <w:sz w:val="24"/>
          <w:szCs w:val="24"/>
        </w:rPr>
        <w:t>yang lebih mendadak, GFAP ter</w:t>
      </w:r>
      <w:r>
        <w:rPr>
          <w:rFonts w:ascii="Times New Roman" w:eastAsia="Times New Roman+FPEF" w:hAnsi="Times New Roman" w:cs="Times New Roman"/>
          <w:sz w:val="24"/>
          <w:szCs w:val="24"/>
        </w:rPr>
        <w:t>deteksi di serum pada stroke PIS</w:t>
      </w:r>
      <w:r w:rsidRPr="00830015">
        <w:rPr>
          <w:rFonts w:ascii="Times New Roman" w:eastAsia="Times New Roman+FPEF" w:hAnsi="Times New Roman" w:cs="Times New Roman"/>
          <w:sz w:val="24"/>
          <w:szCs w:val="24"/>
        </w:rPr>
        <w:t xml:space="preserve"> fase hiperakut, t</w:t>
      </w:r>
      <w:r>
        <w:rPr>
          <w:rFonts w:ascii="Times New Roman" w:eastAsia="Times New Roman+FPEF" w:hAnsi="Times New Roman" w:cs="Times New Roman"/>
          <w:sz w:val="24"/>
          <w:szCs w:val="24"/>
        </w:rPr>
        <w:t xml:space="preserve">etapi tidak pada stroke iskemik. </w:t>
      </w:r>
      <w:r w:rsidRPr="00830015">
        <w:rPr>
          <w:rFonts w:ascii="Times New Roman" w:eastAsia="Times New Roman+FPEF" w:hAnsi="Times New Roman" w:cs="Times New Roman"/>
          <w:sz w:val="24"/>
          <w:szCs w:val="24"/>
        </w:rPr>
        <w:t xml:space="preserve"> </w:t>
      </w:r>
      <w:r>
        <w:rPr>
          <w:rFonts w:ascii="Times New Roman" w:eastAsia="Times New Roman+FPEF" w:hAnsi="Times New Roman" w:cs="Times New Roman"/>
          <w:sz w:val="24"/>
          <w:szCs w:val="24"/>
        </w:rPr>
        <w:t>Pada stroke iskemik integritas struktur sel-sel otak dan SDO dapat bertahan lebih lama. Kematian sel akibat nekrotik dan lisis baru muncul 6-12 jam setelah oklusi pembuluh darah. Pelepasan protein astroglial GFAP baru mencapai puncak setelah 48-72 jam setelah onset stroke iskemik.</w:t>
      </w:r>
      <w:r w:rsidR="006B7141" w:rsidRPr="006B7141">
        <w:rPr>
          <w:rFonts w:ascii="Times New Roman" w:eastAsia="Times New Roman+FPEF" w:hAnsi="Times New Roman" w:cs="Times New Roman"/>
          <w:sz w:val="24"/>
          <w:szCs w:val="24"/>
        </w:rPr>
        <w:t xml:space="preserve"> </w:t>
      </w:r>
      <w:r w:rsidR="006B7141">
        <w:rPr>
          <w:rFonts w:ascii="Times New Roman" w:eastAsia="Times New Roman+FPEF" w:hAnsi="Times New Roman" w:cs="Times New Roman"/>
          <w:sz w:val="24"/>
          <w:szCs w:val="24"/>
        </w:rPr>
        <w:t xml:space="preserve">Kadar GFAP serum yang tinggi pada 6-12 jam setelah onset, mengindikasikaan adanya stroke PIS, </w:t>
      </w:r>
      <w:r w:rsidR="006B7141" w:rsidRPr="00830015">
        <w:rPr>
          <w:rFonts w:ascii="Times New Roman" w:eastAsia="Times New Roman+FPEF" w:hAnsi="Times New Roman" w:cs="Times New Roman"/>
          <w:sz w:val="24"/>
          <w:szCs w:val="24"/>
        </w:rPr>
        <w:t>sehingga GFAP dapat digunakan sebagai marker diagnostik yang sang</w:t>
      </w:r>
      <w:r w:rsidR="006B7141">
        <w:rPr>
          <w:rFonts w:ascii="Times New Roman" w:eastAsia="Times New Roman+FPEF" w:hAnsi="Times New Roman" w:cs="Times New Roman"/>
          <w:sz w:val="24"/>
          <w:szCs w:val="24"/>
        </w:rPr>
        <w:t xml:space="preserve">at cepat pada pasien stroke </w:t>
      </w:r>
      <w:r w:rsidR="006B7141" w:rsidRPr="00830015">
        <w:rPr>
          <w:rFonts w:ascii="Times New Roman" w:eastAsia="Times New Roman+FPEF" w:hAnsi="Times New Roman" w:cs="Times New Roman"/>
          <w:sz w:val="24"/>
          <w:szCs w:val="24"/>
        </w:rPr>
        <w:t>akut</w:t>
      </w:r>
      <w:r w:rsidR="006B7141">
        <w:rPr>
          <w:rFonts w:ascii="Times New Roman" w:eastAsia="Times New Roman+FPEF" w:hAnsi="Times New Roman" w:cs="Times New Roman"/>
          <w:sz w:val="24"/>
          <w:szCs w:val="24"/>
        </w:rPr>
        <w:t>.</w:t>
      </w:r>
      <w:r w:rsidRPr="00830015">
        <w:rPr>
          <w:rFonts w:ascii="Times New Roman" w:eastAsia="Times New Roman+FPEF" w:hAnsi="Times New Roman" w:cs="Times New Roman"/>
          <w:b/>
          <w:bCs/>
          <w:i/>
          <w:iCs/>
          <w:sz w:val="24"/>
          <w:szCs w:val="24"/>
        </w:rPr>
        <w:t xml:space="preserve"> </w:t>
      </w:r>
      <w:r>
        <w:rPr>
          <w:rFonts w:ascii="Times New Roman" w:eastAsia="Times New Roman+FPEF" w:hAnsi="Times New Roman" w:cs="Times New Roman"/>
          <w:bCs/>
          <w:iCs/>
          <w:sz w:val="24"/>
          <w:szCs w:val="24"/>
        </w:rPr>
        <w:t>(</w:t>
      </w:r>
      <w:r>
        <w:rPr>
          <w:rFonts w:ascii="Times New Roman" w:eastAsia="Times New Roman+FPEF" w:hAnsi="Times New Roman" w:cs="Times New Roman"/>
          <w:sz w:val="24"/>
          <w:szCs w:val="24"/>
        </w:rPr>
        <w:t>Foerch et al., 2012).</w:t>
      </w:r>
    </w:p>
    <w:p w:rsidR="00BB4891" w:rsidRDefault="0045256F" w:rsidP="00BB4891">
      <w:pPr>
        <w:spacing w:line="480" w:lineRule="auto"/>
        <w:ind w:firstLine="720"/>
        <w:jc w:val="both"/>
        <w:rPr>
          <w:rFonts w:ascii="TimesNewRomanPSMT" w:hAnsi="TimesNewRomanPSMT" w:cs="TimesNewRomanPSMT"/>
          <w:sz w:val="23"/>
          <w:szCs w:val="23"/>
        </w:rPr>
      </w:pPr>
      <w:r w:rsidRPr="00830015">
        <w:rPr>
          <w:rFonts w:ascii="Times New Roman" w:hAnsi="Times New Roman" w:cs="Times New Roman"/>
          <w:sz w:val="24"/>
          <w:szCs w:val="24"/>
        </w:rPr>
        <w:t xml:space="preserve">Pada sebuah penelitian perbandingan antara </w:t>
      </w:r>
      <w:r w:rsidRPr="009A0B2D">
        <w:rPr>
          <w:rFonts w:ascii="Times New Roman" w:hAnsi="Times New Roman" w:cs="Times New Roman"/>
          <w:iCs/>
          <w:sz w:val="24"/>
          <w:szCs w:val="24"/>
        </w:rPr>
        <w:t>biomarker</w:t>
      </w:r>
      <w:r w:rsidRPr="00830015">
        <w:rPr>
          <w:rFonts w:ascii="Times New Roman" w:hAnsi="Times New Roman" w:cs="Times New Roman"/>
          <w:i/>
          <w:iCs/>
          <w:sz w:val="24"/>
          <w:szCs w:val="24"/>
        </w:rPr>
        <w:t xml:space="preserve"> </w:t>
      </w:r>
      <w:r w:rsidRPr="00830015">
        <w:rPr>
          <w:rFonts w:ascii="Times New Roman" w:hAnsi="Times New Roman" w:cs="Times New Roman"/>
          <w:sz w:val="24"/>
          <w:szCs w:val="24"/>
        </w:rPr>
        <w:t>otak protein</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S-100β dengan GFAP, ditemukan bahwa konsentrasi ekpressi GFAP plasma</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darah pada pasien yang mengalami iskemia otak adalah 28 kali nilai normal dan</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untuk protein S-100β hany</w:t>
      </w:r>
      <w:r w:rsidR="004D2501">
        <w:rPr>
          <w:rFonts w:ascii="Times New Roman" w:hAnsi="Times New Roman" w:cs="Times New Roman"/>
          <w:sz w:val="24"/>
          <w:szCs w:val="24"/>
        </w:rPr>
        <w:t>a sekitar 18 kali nilai normal</w:t>
      </w:r>
      <w:r w:rsidRPr="00830015">
        <w:rPr>
          <w:rFonts w:ascii="Times New Roman" w:hAnsi="Times New Roman" w:cs="Times New Roman"/>
          <w:sz w:val="24"/>
          <w:szCs w:val="24"/>
        </w:rPr>
        <w:t>. Besarnya titer GFAP</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pada plasma/serum darah mempunyai korelasi dengan luasnya kerusakan otak.</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 xml:space="preserve">Kenaikan kadar GFAP yang signifikan terjadi </w:t>
      </w:r>
      <w:r w:rsidR="00C66720">
        <w:rPr>
          <w:rFonts w:ascii="Times New Roman" w:hAnsi="Times New Roman" w:cs="Times New Roman"/>
          <w:sz w:val="24"/>
          <w:szCs w:val="24"/>
        </w:rPr>
        <w:t>1</w:t>
      </w:r>
      <w:r w:rsidRPr="00830015">
        <w:rPr>
          <w:rFonts w:ascii="Times New Roman" w:hAnsi="Times New Roman" w:cs="Times New Roman"/>
          <w:sz w:val="24"/>
          <w:szCs w:val="24"/>
        </w:rPr>
        <w:t>2 j</w:t>
      </w:r>
      <w:r w:rsidR="00C66720">
        <w:rPr>
          <w:rFonts w:ascii="Times New Roman" w:hAnsi="Times New Roman" w:cs="Times New Roman"/>
          <w:sz w:val="24"/>
          <w:szCs w:val="24"/>
        </w:rPr>
        <w:t>am setelah terjadinya iskemia</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dan masih berlanjut sampai 4 hari</w:t>
      </w:r>
      <w:r w:rsidR="00830015">
        <w:rPr>
          <w:rFonts w:ascii="Times New Roman" w:hAnsi="Times New Roman" w:cs="Times New Roman"/>
          <w:sz w:val="24"/>
          <w:szCs w:val="24"/>
        </w:rPr>
        <w:t xml:space="preserve"> </w:t>
      </w:r>
      <w:r w:rsidR="00BB4891">
        <w:rPr>
          <w:rFonts w:ascii="Times New Roman" w:hAnsi="Times New Roman" w:cs="Times New Roman"/>
          <w:sz w:val="24"/>
          <w:szCs w:val="24"/>
        </w:rPr>
        <w:t>(</w:t>
      </w:r>
      <w:r w:rsidR="00BB4891">
        <w:rPr>
          <w:rFonts w:ascii="TimesNewRomanPSMT" w:hAnsi="TimesNewRomanPSMT" w:cs="TimesNewRomanPSMT"/>
          <w:sz w:val="23"/>
          <w:szCs w:val="23"/>
        </w:rPr>
        <w:t>Willoughby KA, 2004</w:t>
      </w:r>
      <w:r w:rsidR="00C66720">
        <w:rPr>
          <w:rFonts w:ascii="TimesNewRomanPSMT" w:hAnsi="TimesNewRomanPSMT" w:cs="TimesNewRomanPSMT"/>
          <w:sz w:val="23"/>
          <w:szCs w:val="23"/>
        </w:rPr>
        <w:t>, Dvorak F, 2009</w:t>
      </w:r>
      <w:r w:rsidR="00BB4891">
        <w:rPr>
          <w:rFonts w:ascii="TimesNewRomanPSMT" w:hAnsi="TimesNewRomanPSMT" w:cs="TimesNewRomanPSMT"/>
          <w:sz w:val="23"/>
          <w:szCs w:val="23"/>
        </w:rPr>
        <w:t xml:space="preserve">). </w:t>
      </w:r>
    </w:p>
    <w:p w:rsidR="00BB4891" w:rsidRPr="009A0B2D" w:rsidRDefault="00BB4891" w:rsidP="007A4D4F">
      <w:pPr>
        <w:spacing w:line="240" w:lineRule="auto"/>
        <w:ind w:left="720" w:firstLine="720"/>
        <w:rPr>
          <w:rFonts w:ascii="TimesNewRomanPSMT" w:hAnsi="TimesNewRomanPSMT" w:cs="TimesNewRomanPSMT"/>
          <w:sz w:val="24"/>
          <w:szCs w:val="24"/>
        </w:rPr>
      </w:pPr>
      <w:r w:rsidRPr="009A0B2D">
        <w:rPr>
          <w:rFonts w:ascii="TimesNewRomanPSMT" w:hAnsi="TimesNewRomanPSMT" w:cs="TimesNewRomanPSMT"/>
          <w:noProof/>
          <w:sz w:val="24"/>
          <w:szCs w:val="24"/>
        </w:rPr>
        <w:lastRenderedPageBreak/>
        <w:drawing>
          <wp:inline distT="0" distB="0" distL="0" distR="0">
            <wp:extent cx="4017010" cy="2046514"/>
            <wp:effectExtent l="19050" t="0" r="254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016829" cy="2046422"/>
                    </a:xfrm>
                    <a:prstGeom prst="rect">
                      <a:avLst/>
                    </a:prstGeom>
                    <a:noFill/>
                    <a:ln w="9525">
                      <a:noFill/>
                      <a:miter lim="800000"/>
                      <a:headEnd/>
                      <a:tailEnd/>
                    </a:ln>
                  </pic:spPr>
                </pic:pic>
              </a:graphicData>
            </a:graphic>
          </wp:inline>
        </w:drawing>
      </w:r>
    </w:p>
    <w:p w:rsidR="00BB4891" w:rsidRDefault="007A4D4F" w:rsidP="007A4D4F">
      <w:pPr>
        <w:spacing w:line="240" w:lineRule="auto"/>
        <w:ind w:firstLine="1440"/>
        <w:rPr>
          <w:rFonts w:ascii="Times New Roman" w:hAnsi="Times New Roman" w:cs="Times New Roman"/>
          <w:sz w:val="24"/>
          <w:szCs w:val="24"/>
        </w:rPr>
      </w:pPr>
      <w:r>
        <w:rPr>
          <w:rFonts w:ascii="TimesNewRomanPSMT" w:hAnsi="TimesNewRomanPSMT" w:cs="TimesNewRomanPSMT"/>
          <w:sz w:val="24"/>
          <w:szCs w:val="24"/>
        </w:rPr>
        <w:t xml:space="preserve">           </w:t>
      </w:r>
      <w:r w:rsidR="00BB4891" w:rsidRPr="009A0B2D">
        <w:rPr>
          <w:rFonts w:ascii="TimesNewRomanPSMT" w:hAnsi="TimesNewRomanPSMT" w:cs="TimesNewRomanPSMT"/>
          <w:sz w:val="24"/>
          <w:szCs w:val="24"/>
        </w:rPr>
        <w:t>Gambar</w:t>
      </w:r>
      <w:r w:rsidR="006B7141" w:rsidRPr="009A0B2D">
        <w:rPr>
          <w:rFonts w:ascii="TimesNewRomanPSMT" w:hAnsi="TimesNewRomanPSMT" w:cs="TimesNewRomanPSMT"/>
          <w:sz w:val="24"/>
          <w:szCs w:val="24"/>
        </w:rPr>
        <w:t xml:space="preserve"> 2.14</w:t>
      </w:r>
      <w:r w:rsidR="00C66720" w:rsidRPr="009A0B2D">
        <w:rPr>
          <w:rFonts w:ascii="TimesNewRomanPSMT" w:hAnsi="TimesNewRomanPSMT" w:cs="TimesNewRomanPSMT"/>
          <w:sz w:val="24"/>
          <w:szCs w:val="24"/>
        </w:rPr>
        <w:t xml:space="preserve"> </w:t>
      </w:r>
      <w:r w:rsidR="00D9019D" w:rsidRPr="009A0B2D">
        <w:rPr>
          <w:rFonts w:ascii="TimesNewRomanPSMT" w:hAnsi="TimesNewRomanPSMT" w:cs="TimesNewRomanPSMT"/>
          <w:sz w:val="24"/>
          <w:szCs w:val="24"/>
        </w:rPr>
        <w:t xml:space="preserve"> </w:t>
      </w:r>
      <w:r w:rsidR="00BB4891" w:rsidRPr="009A0B2D">
        <w:rPr>
          <w:rFonts w:ascii="TimesNewRomanPSMT" w:hAnsi="TimesNewRomanPSMT" w:cs="TimesNewRomanPSMT"/>
          <w:sz w:val="24"/>
          <w:szCs w:val="24"/>
        </w:rPr>
        <w:t xml:space="preserve"> Ekspresi GFAP dibandingkan </w:t>
      </w:r>
      <w:r w:rsidR="00BB4891" w:rsidRPr="009A0B2D">
        <w:rPr>
          <w:rFonts w:ascii="Times New Roman" w:hAnsi="Times New Roman" w:cs="Times New Roman"/>
          <w:sz w:val="24"/>
          <w:szCs w:val="24"/>
        </w:rPr>
        <w:t>S100β</w:t>
      </w:r>
    </w:p>
    <w:p w:rsidR="009A0B2D" w:rsidRPr="009A0B2D" w:rsidRDefault="009A0B2D" w:rsidP="009A0B2D">
      <w:pPr>
        <w:spacing w:line="240" w:lineRule="auto"/>
        <w:ind w:firstLine="720"/>
        <w:jc w:val="center"/>
        <w:rPr>
          <w:rFonts w:ascii="TimesNewRomanPSMT" w:hAnsi="TimesNewRomanPSMT" w:cs="TimesNewRomanPSMT"/>
          <w:sz w:val="24"/>
          <w:szCs w:val="24"/>
        </w:rPr>
      </w:pPr>
    </w:p>
    <w:p w:rsidR="0045256F" w:rsidRPr="00830015" w:rsidRDefault="0045256F" w:rsidP="00BB4891">
      <w:pPr>
        <w:spacing w:line="480" w:lineRule="auto"/>
        <w:ind w:firstLine="720"/>
        <w:jc w:val="both"/>
        <w:rPr>
          <w:rFonts w:ascii="Times New Roman" w:hAnsi="Times New Roman" w:cs="Times New Roman"/>
          <w:sz w:val="24"/>
          <w:szCs w:val="24"/>
        </w:rPr>
      </w:pPr>
      <w:r w:rsidRPr="00830015">
        <w:rPr>
          <w:rFonts w:ascii="Times New Roman" w:hAnsi="Times New Roman" w:cs="Times New Roman"/>
          <w:sz w:val="24"/>
          <w:szCs w:val="24"/>
        </w:rPr>
        <w:t>GFAP ini spesifik dihasilkan oleh astrosit pada saat proses astrogliosis.</w:t>
      </w:r>
      <w:r w:rsidR="00830015">
        <w:rPr>
          <w:rFonts w:ascii="Times New Roman" w:hAnsi="Times New Roman" w:cs="Times New Roman"/>
          <w:sz w:val="24"/>
          <w:szCs w:val="24"/>
        </w:rPr>
        <w:t xml:space="preserve"> </w:t>
      </w:r>
      <w:r w:rsidRPr="00830015">
        <w:rPr>
          <w:rFonts w:ascii="Times New Roman" w:hAnsi="Times New Roman" w:cs="Times New Roman"/>
          <w:sz w:val="24"/>
          <w:szCs w:val="24"/>
        </w:rPr>
        <w:t>Hal ini sangat berbeda dengan protein S100β yang dihasilkan oleh berbagai</w:t>
      </w:r>
      <w:r w:rsidR="00830015">
        <w:rPr>
          <w:rFonts w:ascii="Times New Roman" w:hAnsi="Times New Roman" w:cs="Times New Roman"/>
          <w:sz w:val="24"/>
          <w:szCs w:val="24"/>
        </w:rPr>
        <w:t xml:space="preserve"> </w:t>
      </w:r>
      <w:r w:rsidR="00BB4891">
        <w:rPr>
          <w:rFonts w:ascii="Times New Roman" w:hAnsi="Times New Roman" w:cs="Times New Roman"/>
          <w:sz w:val="24"/>
          <w:szCs w:val="24"/>
        </w:rPr>
        <w:t>jaringan (</w:t>
      </w:r>
      <w:r w:rsidR="00C66720">
        <w:rPr>
          <w:rFonts w:ascii="Times New Roman" w:hAnsi="Times New Roman" w:cs="Times New Roman"/>
          <w:sz w:val="24"/>
          <w:szCs w:val="24"/>
        </w:rPr>
        <w:t>Abadier MZ, 2012</w:t>
      </w:r>
      <w:r w:rsidR="00BB4891">
        <w:rPr>
          <w:rFonts w:ascii="TimesNewRomanPSMT" w:hAnsi="TimesNewRomanPSMT" w:cs="TimesNewRomanPSMT"/>
          <w:color w:val="4F81BD" w:themeColor="accent1"/>
          <w:sz w:val="23"/>
          <w:szCs w:val="23"/>
        </w:rPr>
        <w:t>)</w:t>
      </w:r>
      <w:r w:rsidR="00F438DD">
        <w:rPr>
          <w:rFonts w:ascii="TimesNewRomanPSMT" w:hAnsi="TimesNewRomanPSMT" w:cs="TimesNewRomanPSMT"/>
          <w:color w:val="4F81BD" w:themeColor="accent1"/>
          <w:sz w:val="23"/>
          <w:szCs w:val="23"/>
        </w:rPr>
        <w:t>.</w:t>
      </w:r>
    </w:p>
    <w:p w:rsidR="00776E21" w:rsidRDefault="00BB4891" w:rsidP="0045256F">
      <w:pPr>
        <w:rPr>
          <w:rFonts w:ascii="TimesNewRomanPSMT" w:hAnsi="TimesNewRomanPSMT" w:cs="TimesNewRomanPSMT"/>
          <w:sz w:val="23"/>
          <w:szCs w:val="23"/>
        </w:rPr>
      </w:pPr>
      <w:r>
        <w:rPr>
          <w:rFonts w:ascii="TimesNewRomanPSMT" w:hAnsi="TimesNewRomanPSMT" w:cs="TimesNewRomanPSMT"/>
          <w:sz w:val="23"/>
          <w:szCs w:val="23"/>
        </w:rPr>
        <w:tab/>
      </w:r>
      <w:r>
        <w:rPr>
          <w:rFonts w:ascii="TimesNewRomanPSMT" w:hAnsi="TimesNewRomanPSMT" w:cs="TimesNewRomanPSMT"/>
          <w:sz w:val="23"/>
          <w:szCs w:val="23"/>
        </w:rPr>
        <w:tab/>
      </w:r>
      <w:r>
        <w:rPr>
          <w:rFonts w:ascii="TimesNewRomanPSMT" w:hAnsi="TimesNewRomanPSMT" w:cs="TimesNewRomanPSMT"/>
          <w:sz w:val="23"/>
          <w:szCs w:val="23"/>
        </w:rPr>
        <w:tab/>
      </w:r>
    </w:p>
    <w:p w:rsidR="00776E21" w:rsidRDefault="00776E21" w:rsidP="0045256F">
      <w:pPr>
        <w:rPr>
          <w:rFonts w:ascii="TimesNewRomanPSMT" w:hAnsi="TimesNewRomanPSMT" w:cs="TimesNewRomanPSMT"/>
          <w:sz w:val="23"/>
          <w:szCs w:val="23"/>
        </w:rPr>
      </w:pPr>
    </w:p>
    <w:p w:rsidR="00C56419" w:rsidRDefault="00C56419" w:rsidP="0045256F">
      <w:pPr>
        <w:rPr>
          <w:rFonts w:ascii="TimesNewRomanPSMT" w:hAnsi="TimesNewRomanPSMT" w:cs="TimesNewRomanPSMT"/>
          <w:sz w:val="23"/>
          <w:szCs w:val="23"/>
        </w:rPr>
      </w:pPr>
    </w:p>
    <w:p w:rsidR="00C56419" w:rsidRDefault="00C56419" w:rsidP="0045256F">
      <w:pPr>
        <w:rPr>
          <w:rFonts w:ascii="TimesNewRomanPSMT" w:hAnsi="TimesNewRomanPSMT" w:cs="TimesNewRomanPSMT"/>
          <w:sz w:val="23"/>
          <w:szCs w:val="23"/>
        </w:rPr>
      </w:pPr>
    </w:p>
    <w:p w:rsidR="00776E21" w:rsidRDefault="00776E21" w:rsidP="0045256F">
      <w:pPr>
        <w:rPr>
          <w:rFonts w:ascii="TimesNewRomanPSMT" w:hAnsi="TimesNewRomanPSMT" w:cs="TimesNewRomanPSMT"/>
          <w:sz w:val="23"/>
          <w:szCs w:val="23"/>
        </w:rPr>
      </w:pPr>
    </w:p>
    <w:p w:rsidR="00100833" w:rsidRDefault="00100833" w:rsidP="0045256F">
      <w:pPr>
        <w:rPr>
          <w:rFonts w:ascii="TimesNewRomanPSMT" w:hAnsi="TimesNewRomanPSMT" w:cs="TimesNewRomanPSMT"/>
          <w:sz w:val="23"/>
          <w:szCs w:val="23"/>
        </w:rPr>
      </w:pPr>
    </w:p>
    <w:p w:rsidR="00A105CF" w:rsidRDefault="00A105CF" w:rsidP="0045256F">
      <w:pPr>
        <w:rPr>
          <w:rFonts w:ascii="TimesNewRomanPSMT" w:hAnsi="TimesNewRomanPSMT" w:cs="TimesNewRomanPSMT"/>
          <w:sz w:val="23"/>
          <w:szCs w:val="23"/>
        </w:rPr>
      </w:pPr>
    </w:p>
    <w:p w:rsidR="00E721BE" w:rsidRDefault="00E721BE" w:rsidP="00E721BE">
      <w:pPr>
        <w:rPr>
          <w:rFonts w:ascii="TimesNewRomanPSMT" w:hAnsi="TimesNewRomanPSMT" w:cs="TimesNewRomanPSMT"/>
          <w:sz w:val="23"/>
          <w:szCs w:val="23"/>
        </w:rPr>
      </w:pPr>
    </w:p>
    <w:p w:rsidR="00C56419" w:rsidRDefault="00C56419" w:rsidP="00E721BE">
      <w:pPr>
        <w:ind w:left="3600" w:firstLine="720"/>
        <w:rPr>
          <w:rFonts w:ascii="TimesNewRomanPSMT" w:hAnsi="TimesNewRomanPSMT" w:cs="TimesNewRomanPSMT"/>
          <w:sz w:val="23"/>
          <w:szCs w:val="23"/>
        </w:rPr>
      </w:pPr>
    </w:p>
    <w:p w:rsidR="00BB4891" w:rsidRDefault="00BB4891"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C182D" w:rsidRDefault="004C182D" w:rsidP="004C182D">
      <w:pPr>
        <w:rPr>
          <w:rFonts w:ascii="TimesNewRomanPSMT" w:hAnsi="TimesNewRomanPSMT" w:cs="TimesNewRomanPSMT"/>
          <w:sz w:val="23"/>
          <w:szCs w:val="23"/>
        </w:rPr>
      </w:pPr>
    </w:p>
    <w:p w:rsidR="004C182D" w:rsidRPr="00E4163E" w:rsidRDefault="004C182D" w:rsidP="004C182D">
      <w:pPr>
        <w:jc w:val="center"/>
        <w:rPr>
          <w:rFonts w:ascii="Times New Roman" w:hAnsi="Times New Roman" w:cs="Times New Roman"/>
          <w:b/>
          <w:sz w:val="24"/>
          <w:szCs w:val="24"/>
        </w:rPr>
      </w:pPr>
      <w:r w:rsidRPr="00E4163E">
        <w:rPr>
          <w:rFonts w:ascii="Times New Roman" w:hAnsi="Times New Roman" w:cs="Times New Roman"/>
          <w:b/>
          <w:sz w:val="24"/>
          <w:szCs w:val="24"/>
        </w:rPr>
        <w:lastRenderedPageBreak/>
        <w:t>BAB 3</w:t>
      </w:r>
    </w:p>
    <w:p w:rsidR="004C182D" w:rsidRPr="00E4163E" w:rsidRDefault="004C182D" w:rsidP="004C182D">
      <w:pPr>
        <w:jc w:val="center"/>
        <w:rPr>
          <w:rFonts w:ascii="Times New Roman" w:hAnsi="Times New Roman" w:cs="Times New Roman"/>
          <w:b/>
          <w:sz w:val="24"/>
          <w:szCs w:val="24"/>
        </w:rPr>
      </w:pPr>
      <w:r>
        <w:rPr>
          <w:rFonts w:ascii="TimesNewRomanPSMT" w:hAnsi="TimesNewRomanPSMT" w:cs="TimesNewRomanPSMT"/>
          <w:noProof/>
          <w:sz w:val="23"/>
          <w:szCs w:val="23"/>
        </w:rPr>
        <w:pict>
          <v:group id="_x0000_s1121" style="position:absolute;left:0;text-align:left;margin-left:-13.75pt;margin-top:22.9pt;width:527.2pt;height:664.55pt;z-index:251675648" coordorigin="913,2914" coordsize="10544,13291">
            <v:shapetype id="_x0000_t32" coordsize="21600,21600" o:spt="32" o:oned="t" path="m,l21600,21600e" filled="f">
              <v:path arrowok="t" fillok="f" o:connecttype="none"/>
              <o:lock v:ext="edit" shapetype="t"/>
            </v:shapetype>
            <v:shape id="_x0000_s1122" type="#_x0000_t32" style="position:absolute;left:10106;top:5608;width:0;height:467" o:connectortype="straight">
              <v:stroke endarrow="block"/>
            </v:shape>
            <v:shape id="_x0000_s1123" type="#_x0000_t32" style="position:absolute;left:5885;top:5608;width:14;height:584" o:connectortype="straight">
              <v:stroke endarrow="block"/>
            </v:shape>
            <v:shape id="_x0000_s1124" type="#_x0000_t32" style="position:absolute;left:5998;top:8192;width:0;height:362" o:connectortype="straight">
              <v:stroke endarrow="block"/>
            </v:shape>
            <v:shape id="_x0000_s1125" type="#_x0000_t32" style="position:absolute;left:2728;top:7197;width:0;height:205" o:connectortype="straight"/>
            <v:shapetype id="_x0000_t202" coordsize="21600,21600" o:spt="202" path="m,l,21600r21600,l21600,xe">
              <v:stroke joinstyle="miter"/>
              <v:path gradientshapeok="t" o:connecttype="rect"/>
            </v:shapetype>
            <v:shape id="_x0000_s1126" type="#_x0000_t202" style="position:absolute;left:951;top:13999;width:3622;height:2206" stroked="f">
              <v:textbox style="mso-next-textbox:#_x0000_s1126">
                <w:txbxContent>
                  <w:p w:rsidR="004C182D" w:rsidRDefault="004C182D" w:rsidP="004C182D">
                    <w:pPr>
                      <w:spacing w:line="360" w:lineRule="auto"/>
                    </w:pPr>
                    <w:r>
                      <w:t>Keterangan :</w:t>
                    </w:r>
                  </w:p>
                  <w:p w:rsidR="004C182D" w:rsidRDefault="004C182D" w:rsidP="004C182D">
                    <w:pPr>
                      <w:spacing w:line="360" w:lineRule="auto"/>
                    </w:pPr>
                    <w:r>
                      <w:tab/>
                      <w:t>: Jalur memicu</w:t>
                    </w:r>
                  </w:p>
                  <w:p w:rsidR="004C182D" w:rsidRDefault="004C182D" w:rsidP="004C182D">
                    <w:pPr>
                      <w:spacing w:line="360" w:lineRule="auto"/>
                    </w:pPr>
                    <w:r>
                      <w:tab/>
                      <w:t>: perlakuan</w:t>
                    </w:r>
                  </w:p>
                  <w:p w:rsidR="004C182D" w:rsidRDefault="004C182D" w:rsidP="004C182D">
                    <w:pPr>
                      <w:spacing w:line="360" w:lineRule="auto"/>
                    </w:pPr>
                    <w:r>
                      <w:tab/>
                      <w:t>: variabel bebas</w:t>
                    </w:r>
                  </w:p>
                  <w:p w:rsidR="004C182D" w:rsidRDefault="004C182D" w:rsidP="004C182D">
                    <w:pPr>
                      <w:spacing w:line="360" w:lineRule="auto"/>
                    </w:pPr>
                    <w:r>
                      <w:tab/>
                      <w:t>: variabel tergantung</w:t>
                    </w:r>
                  </w:p>
                </w:txbxContent>
              </v:textbox>
            </v:shape>
            <v:shape id="_x0000_s1127" type="#_x0000_t202" style="position:absolute;left:1852;top:6037;width:1592;height:355">
              <v:textbox style="mso-next-textbox:#_x0000_s1127" inset="1.5mm,,1.5mm">
                <w:txbxContent>
                  <w:p w:rsidR="004C182D" w:rsidRPr="0003766C" w:rsidRDefault="004C182D" w:rsidP="004C182D">
                    <w:pPr>
                      <w:pStyle w:val="NoSpacing"/>
                      <w:rPr>
                        <w:rFonts w:ascii="Times New Roman" w:hAnsi="Times New Roman" w:cs="Times New Roman"/>
                      </w:rPr>
                    </w:pPr>
                    <w:r w:rsidRPr="0003766C">
                      <w:rPr>
                        <w:rFonts w:ascii="Times New Roman" w:hAnsi="Times New Roman" w:cs="Times New Roman"/>
                      </w:rPr>
                      <w:t>Adhesi platelet</w:t>
                    </w:r>
                  </w:p>
                </w:txbxContent>
              </v:textbox>
            </v:shape>
            <v:shape id="_x0000_s1128" type="#_x0000_t202" style="position:absolute;left:1782;top:6820;width:1700;height:377">
              <v:textbox style="mso-next-textbox:#_x0000_s1128"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Aktivasi platelet</w:t>
                    </w:r>
                  </w:p>
                </w:txbxContent>
              </v:textbox>
            </v:shape>
            <v:shape id="_x0000_s1129" type="#_x0000_t202" style="position:absolute;left:958;top:7648;width:1997;height:722">
              <v:textbox style="mso-next-textbox:#_x0000_s1129" inset="1mm,1.3mm,1mm,1.3mm">
                <w:txbxContent>
                  <w:p w:rsidR="004C182D" w:rsidRPr="00C93B6C" w:rsidRDefault="004C182D" w:rsidP="004C182D">
                    <w:pPr>
                      <w:pStyle w:val="NoSpacing"/>
                      <w:jc w:val="center"/>
                      <w:rPr>
                        <w:rFonts w:ascii="Times New Roman" w:hAnsi="Times New Roman" w:cs="Times New Roman"/>
                      </w:rPr>
                    </w:pPr>
                    <w:r>
                      <w:rPr>
                        <w:rFonts w:ascii="Times New Roman" w:hAnsi="Times New Roman" w:cs="Times New Roman"/>
                      </w:rPr>
                      <w:t>Mediator k</w:t>
                    </w:r>
                    <w:r w:rsidRPr="00C93B6C">
                      <w:rPr>
                        <w:rFonts w:ascii="Times New Roman" w:hAnsi="Times New Roman" w:cs="Times New Roman"/>
                      </w:rPr>
                      <w:t>imia</w:t>
                    </w:r>
                    <w:r>
                      <w:rPr>
                        <w:rFonts w:ascii="Times New Roman" w:hAnsi="Times New Roman" w:cs="Times New Roman"/>
                      </w:rPr>
                      <w:t>wi ADP, AA</w:t>
                    </w:r>
                  </w:p>
                </w:txbxContent>
              </v:textbox>
            </v:shape>
            <v:shape id="_x0000_s1130" type="#_x0000_t202" style="position:absolute;left:5184;top:6193;width:1568;height:629">
              <v:textbox style="mso-next-textbox:#_x0000_s1130" inset="1.5mm,,1.5mm">
                <w:txbxContent>
                  <w:p w:rsidR="004C182D" w:rsidRPr="0003766C" w:rsidRDefault="004C182D" w:rsidP="004C182D">
                    <w:pPr>
                      <w:pStyle w:val="NoSpacing"/>
                      <w:rPr>
                        <w:rFonts w:ascii="Times New Roman" w:hAnsi="Times New Roman" w:cs="Times New Roman"/>
                      </w:rPr>
                    </w:pPr>
                    <w:r w:rsidRPr="0003766C">
                      <w:rPr>
                        <w:rFonts w:ascii="Times New Roman" w:hAnsi="Times New Roman" w:cs="Times New Roman"/>
                      </w:rPr>
                      <w:t xml:space="preserve">Gangguan </w:t>
                    </w:r>
                  </w:p>
                  <w:p w:rsidR="004C182D" w:rsidRPr="0003766C" w:rsidRDefault="004C182D" w:rsidP="004C182D">
                    <w:pPr>
                      <w:pStyle w:val="NoSpacing"/>
                      <w:rPr>
                        <w:rFonts w:ascii="Times New Roman" w:hAnsi="Times New Roman" w:cs="Times New Roman"/>
                      </w:rPr>
                    </w:pPr>
                    <w:r w:rsidRPr="0003766C">
                      <w:rPr>
                        <w:rFonts w:ascii="Times New Roman" w:hAnsi="Times New Roman" w:cs="Times New Roman"/>
                      </w:rPr>
                      <w:t>Na-K-ATPase</w:t>
                    </w:r>
                  </w:p>
                </w:txbxContent>
              </v:textbox>
            </v:shape>
            <v:shape id="_x0000_s1131" type="#_x0000_t202" style="position:absolute;left:913;top:8945;width:1780;height:453">
              <v:textbox style="mso-next-textbox:#_x0000_s1131"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Agregasi platelet</w:t>
                    </w:r>
                  </w:p>
                </w:txbxContent>
              </v:textbox>
            </v:shape>
            <v:shape id="_x0000_s1132" type="#_x0000_t202" style="position:absolute;left:3262;top:7667;width:930;height:703">
              <v:textbox style="mso-next-textbox:#_x0000_s1132" inset="1.5mm,,1.5mm">
                <w:txbxContent>
                  <w:p w:rsidR="004C182D" w:rsidRPr="00C93B6C" w:rsidRDefault="004C182D" w:rsidP="004C182D">
                    <w:pPr>
                      <w:pStyle w:val="NoSpacing"/>
                      <w:rPr>
                        <w:rFonts w:ascii="Times New Roman" w:hAnsi="Times New Roman" w:cs="Times New Roman"/>
                      </w:rPr>
                    </w:pPr>
                    <w:r>
                      <w:rPr>
                        <w:rFonts w:ascii="Times New Roman" w:hAnsi="Times New Roman" w:cs="Times New Roman"/>
                      </w:rPr>
                      <w:t>PGF</w:t>
                    </w:r>
                    <w:r w:rsidRPr="00C93B6C">
                      <w:rPr>
                        <w:rFonts w:ascii="Times New Roman" w:hAnsi="Times New Roman" w:cs="Times New Roman"/>
                      </w:rPr>
                      <w:t>2α 5 HT</w:t>
                    </w:r>
                  </w:p>
                </w:txbxContent>
              </v:textbox>
            </v:shape>
            <v:shape id="_x0000_s1133" type="#_x0000_t202" style="position:absolute;left:2068;top:9926;width:1638;height:355">
              <v:textbox style="mso-next-textbox:#_x0000_s1133"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Oklusi arterial</w:t>
                    </w:r>
                  </w:p>
                </w:txbxContent>
              </v:textbox>
            </v:shape>
            <v:shape id="_x0000_s1134" type="#_x0000_t202" style="position:absolute;left:3058;top:8945;width:1560;height:453">
              <v:textbox style="mso-next-textbox:#_x0000_s1134" inset="1.5mm,,1.5mm">
                <w:txbxContent>
                  <w:p w:rsidR="004C182D" w:rsidRPr="0019547E" w:rsidRDefault="004C182D" w:rsidP="004C182D">
                    <w:pPr>
                      <w:pStyle w:val="NoSpacing"/>
                      <w:rPr>
                        <w:rFonts w:ascii="Times New Roman" w:hAnsi="Times New Roman" w:cs="Times New Roman"/>
                      </w:rPr>
                    </w:pPr>
                    <w:r w:rsidRPr="0019547E">
                      <w:rPr>
                        <w:rFonts w:ascii="Times New Roman" w:hAnsi="Times New Roman" w:cs="Times New Roman"/>
                      </w:rPr>
                      <w:t>Vasokonstriksi</w:t>
                    </w:r>
                  </w:p>
                </w:txbxContent>
              </v:textbox>
            </v:shape>
            <v:shape id="_x0000_s1135" type="#_x0000_t202" style="position:absolute;left:2451;top:10768;width:898;height:355">
              <v:textbox style="mso-next-textbox:#_x0000_s1135"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I</w:t>
                    </w:r>
                    <w:r>
                      <w:rPr>
                        <w:rFonts w:ascii="Times New Roman" w:hAnsi="Times New Roman" w:cs="Times New Roman"/>
                      </w:rPr>
                      <w:t>s</w:t>
                    </w:r>
                    <w:r w:rsidRPr="00C93B6C">
                      <w:rPr>
                        <w:rFonts w:ascii="Times New Roman" w:hAnsi="Times New Roman" w:cs="Times New Roman"/>
                      </w:rPr>
                      <w:t xml:space="preserve">kemik </w:t>
                    </w:r>
                  </w:p>
                </w:txbxContent>
              </v:textbox>
            </v:shape>
            <v:shape id="_x0000_s1136" type="#_x0000_t202" style="position:absolute;left:5332;top:8554;width:1583;height:495">
              <v:textbox style="mso-next-textbox:#_x0000_s1136"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Ca</w:t>
                    </w:r>
                    <w:r w:rsidRPr="00E36DAF">
                      <w:rPr>
                        <w:rFonts w:ascii="Times New Roman" w:hAnsi="Times New Roman" w:cs="Times New Roman"/>
                        <w:vertAlign w:val="superscript"/>
                      </w:rPr>
                      <w:t>++</w:t>
                    </w:r>
                    <w:r>
                      <w:rPr>
                        <w:rFonts w:ascii="Times New Roman" w:hAnsi="Times New Roman" w:cs="Times New Roman"/>
                        <w:vertAlign w:val="superscript"/>
                      </w:rPr>
                      <w:t xml:space="preserve"> </w:t>
                    </w:r>
                    <w:r w:rsidRPr="00AF02F5">
                      <w:rPr>
                        <w:rFonts w:ascii="Times New Roman" w:hAnsi="Times New Roman" w:cs="Times New Roman"/>
                      </w:rPr>
                      <w:t xml:space="preserve">intrasel </w:t>
                    </w:r>
                    <w:r>
                      <w:rPr>
                        <w:rFonts w:ascii="Calibri" w:hAnsi="Calibri" w:cs="Times New Roman"/>
                      </w:rPr>
                      <w:t>↑</w:t>
                    </w:r>
                  </w:p>
                </w:txbxContent>
              </v:textbox>
            </v:shape>
            <v:shape id="_x0000_s1137" type="#_x0000_t202" style="position:absolute;left:5998;top:7360;width:1348;height:593">
              <v:textbox style="mso-next-textbox:#_x0000_s1137" inset="1.5mm,,1.5mm">
                <w:txbxContent>
                  <w:p w:rsidR="004C182D" w:rsidRPr="0003766C" w:rsidRDefault="004C182D" w:rsidP="004C182D">
                    <w:pPr>
                      <w:pStyle w:val="NoSpacing"/>
                      <w:rPr>
                        <w:rFonts w:ascii="Times New Roman" w:hAnsi="Times New Roman" w:cs="Times New Roman"/>
                      </w:rPr>
                    </w:pPr>
                    <w:r w:rsidRPr="0003766C">
                      <w:rPr>
                        <w:rFonts w:ascii="Times New Roman" w:hAnsi="Times New Roman" w:cs="Times New Roman"/>
                      </w:rPr>
                      <w:t xml:space="preserve">Glutamat </w:t>
                    </w:r>
                    <w:r>
                      <w:rPr>
                        <w:rFonts w:ascii="Calibri" w:hAnsi="Calibri" w:cs="Times New Roman"/>
                      </w:rPr>
                      <w:t>↑</w:t>
                    </w:r>
                  </w:p>
                </w:txbxContent>
              </v:textbox>
            </v:shape>
            <v:shape id="_x0000_s1138" type="#_x0000_t202" style="position:absolute;left:4794;top:7345;width:743;height:620">
              <v:textbox style="mso-next-textbox:#_x0000_s1138" inset="1.5mm,,1.5mm">
                <w:txbxContent>
                  <w:p w:rsidR="004C182D" w:rsidRPr="00AF02F5" w:rsidRDefault="004C182D" w:rsidP="004C182D">
                    <w:pPr>
                      <w:pStyle w:val="NoSpacing"/>
                      <w:jc w:val="center"/>
                      <w:rPr>
                        <w:rFonts w:ascii="Times New Roman" w:hAnsi="Times New Roman" w:cs="Times New Roman"/>
                        <w:sz w:val="20"/>
                        <w:szCs w:val="20"/>
                      </w:rPr>
                    </w:pPr>
                    <w:r w:rsidRPr="00AF02F5">
                      <w:rPr>
                        <w:rFonts w:ascii="Times New Roman" w:hAnsi="Times New Roman" w:cs="Times New Roman"/>
                        <w:sz w:val="20"/>
                        <w:szCs w:val="20"/>
                      </w:rPr>
                      <w:t>ROS</w:t>
                    </w:r>
                  </w:p>
                  <w:p w:rsidR="004C182D" w:rsidRPr="00AF02F5" w:rsidRDefault="004C182D" w:rsidP="004C182D">
                    <w:pPr>
                      <w:pStyle w:val="NoSpacing"/>
                      <w:jc w:val="center"/>
                      <w:rPr>
                        <w:rFonts w:ascii="Times New Roman" w:hAnsi="Times New Roman" w:cs="Times New Roman"/>
                        <w:sz w:val="20"/>
                        <w:szCs w:val="20"/>
                      </w:rPr>
                    </w:pPr>
                    <w:r w:rsidRPr="00AF02F5">
                      <w:rPr>
                        <w:rFonts w:ascii="Times New Roman" w:hAnsi="Times New Roman" w:cs="Times New Roman"/>
                        <w:sz w:val="20"/>
                        <w:szCs w:val="20"/>
                      </w:rPr>
                      <w:t>NO</w:t>
                    </w:r>
                  </w:p>
                </w:txbxContent>
              </v:textbox>
            </v:shape>
            <v:shape id="_x0000_s1139" type="#_x0000_t202" style="position:absolute;left:5256;top:9455;width:1740;height:653">
              <v:textbox style="mso-next-textbox:#_x0000_s1139" inset="1.5mm,,1.5mm">
                <w:txbxContent>
                  <w:p w:rsidR="004C182D" w:rsidRPr="00C93B6C" w:rsidRDefault="004C182D" w:rsidP="004C182D">
                    <w:pPr>
                      <w:pStyle w:val="NoSpacing"/>
                      <w:rPr>
                        <w:rFonts w:ascii="Times New Roman" w:hAnsi="Times New Roman" w:cs="Times New Roman"/>
                      </w:rPr>
                    </w:pPr>
                    <w:r>
                      <w:rPr>
                        <w:rFonts w:ascii="Times New Roman" w:hAnsi="Times New Roman" w:cs="Times New Roman"/>
                      </w:rPr>
                      <w:t xml:space="preserve">Kerusakan SDO Sel </w:t>
                    </w:r>
                    <w:r w:rsidRPr="00C93B6C">
                      <w:rPr>
                        <w:rFonts w:ascii="Times New Roman" w:hAnsi="Times New Roman" w:cs="Times New Roman"/>
                      </w:rPr>
                      <w:t>hipertrofi</w:t>
                    </w:r>
                  </w:p>
                </w:txbxContent>
              </v:textbox>
            </v:shape>
            <v:shape id="_x0000_s1140" type="#_x0000_t202" style="position:absolute;left:6915;top:5950;width:2193;height:681">
              <v:textbox style="mso-next-textbox:#_x0000_s1140" inset="1.5mm,,1.5mm">
                <w:txbxContent>
                  <w:p w:rsidR="004C182D" w:rsidRDefault="004C182D" w:rsidP="004C182D">
                    <w:pPr>
                      <w:pStyle w:val="NoSpacing"/>
                      <w:jc w:val="center"/>
                      <w:rPr>
                        <w:rFonts w:ascii="Times New Roman" w:hAnsi="Times New Roman" w:cs="Times New Roman"/>
                      </w:rPr>
                    </w:pPr>
                    <w:r w:rsidRPr="0003766C">
                      <w:rPr>
                        <w:rFonts w:ascii="Times New Roman" w:hAnsi="Times New Roman" w:cs="Times New Roman"/>
                      </w:rPr>
                      <w:t>Efek massa</w:t>
                    </w:r>
                    <w:r>
                      <w:rPr>
                        <w:rFonts w:ascii="Times New Roman" w:hAnsi="Times New Roman" w:cs="Times New Roman"/>
                      </w:rPr>
                      <w:t>,</w:t>
                    </w:r>
                  </w:p>
                  <w:p w:rsidR="004C182D" w:rsidRPr="0003766C" w:rsidRDefault="004C182D" w:rsidP="004C182D">
                    <w:pPr>
                      <w:pStyle w:val="NoSpacing"/>
                      <w:jc w:val="center"/>
                      <w:rPr>
                        <w:rFonts w:ascii="Times New Roman" w:hAnsi="Times New Roman" w:cs="Times New Roman"/>
                      </w:rPr>
                    </w:pPr>
                    <w:r>
                      <w:rPr>
                        <w:rFonts w:ascii="Times New Roman" w:hAnsi="Times New Roman" w:cs="Times New Roman"/>
                      </w:rPr>
                      <w:t>Tekanan hidrostatik</w:t>
                    </w:r>
                    <w:r>
                      <w:rPr>
                        <w:rFonts w:ascii="Calibri" w:hAnsi="Calibri" w:cs="Times New Roman"/>
                      </w:rPr>
                      <w:t>↑</w:t>
                    </w:r>
                  </w:p>
                </w:txbxContent>
              </v:textbox>
            </v:shape>
            <v:shape id="_x0000_s1141" type="#_x0000_t202" style="position:absolute;left:7697;top:8156;width:898;height:355">
              <v:textbox style="mso-next-textbox:#_x0000_s1141" inset="1.5mm,,1.5mm">
                <w:txbxContent>
                  <w:p w:rsidR="004C182D" w:rsidRPr="00C93B6C" w:rsidRDefault="004C182D" w:rsidP="004C182D">
                    <w:pPr>
                      <w:pStyle w:val="NoSpacing"/>
                      <w:rPr>
                        <w:rFonts w:ascii="Times New Roman" w:hAnsi="Times New Roman" w:cs="Times New Roman"/>
                      </w:rPr>
                    </w:pPr>
                    <w:r w:rsidRPr="00C93B6C">
                      <w:rPr>
                        <w:rFonts w:ascii="Times New Roman" w:hAnsi="Times New Roman" w:cs="Times New Roman"/>
                      </w:rPr>
                      <w:t>I</w:t>
                    </w:r>
                    <w:r>
                      <w:rPr>
                        <w:rFonts w:ascii="Times New Roman" w:hAnsi="Times New Roman" w:cs="Times New Roman"/>
                      </w:rPr>
                      <w:t xml:space="preserve">skemik </w:t>
                    </w:r>
                    <w:r w:rsidRPr="00C93B6C">
                      <w:rPr>
                        <w:rFonts w:ascii="Times New Roman" w:hAnsi="Times New Roman" w:cs="Times New Roman"/>
                      </w:rPr>
                      <w:t xml:space="preserve"> </w:t>
                    </w:r>
                  </w:p>
                </w:txbxContent>
              </v:textbox>
            </v:shape>
            <v:shape id="_x0000_s1142" type="#_x0000_t202" style="position:absolute;left:6523;top:10586;width:1836;height:653">
              <v:textbox style="mso-next-textbox:#_x0000_s1142" inset="1.5mm,,1.5mm">
                <w:txbxContent>
                  <w:p w:rsidR="004C182D" w:rsidRPr="00C93B6C" w:rsidRDefault="004C182D" w:rsidP="004C182D">
                    <w:pPr>
                      <w:pStyle w:val="NoSpacing"/>
                      <w:rPr>
                        <w:rFonts w:ascii="Times New Roman" w:hAnsi="Times New Roman" w:cs="Times New Roman"/>
                      </w:rPr>
                    </w:pPr>
                    <w:r>
                      <w:rPr>
                        <w:rFonts w:ascii="Times New Roman" w:hAnsi="Times New Roman" w:cs="Times New Roman"/>
                      </w:rPr>
                      <w:t>ASTROGLIOSIS</w:t>
                    </w:r>
                  </w:p>
                </w:txbxContent>
              </v:textbox>
            </v:shape>
            <v:shape id="_x0000_s1143" type="#_x0000_t202" style="position:absolute;left:9243;top:6926;width:1892;height:453">
              <v:textbox style="mso-next-textbox:#_x0000_s1143" inset="1.5mm,,1.5mm">
                <w:txbxContent>
                  <w:p w:rsidR="004C182D" w:rsidRPr="00C93B6C" w:rsidRDefault="004C182D" w:rsidP="004C182D">
                    <w:pPr>
                      <w:pStyle w:val="NoSpacing"/>
                      <w:rPr>
                        <w:rFonts w:ascii="Times New Roman" w:hAnsi="Times New Roman" w:cs="Times New Roman"/>
                      </w:rPr>
                    </w:pPr>
                    <w:r>
                      <w:rPr>
                        <w:rFonts w:ascii="Times New Roman" w:hAnsi="Times New Roman" w:cs="Times New Roman"/>
                      </w:rPr>
                      <w:t>Kaskade koagulasi</w:t>
                    </w:r>
                  </w:p>
                </w:txbxContent>
              </v:textbox>
            </v:shape>
            <v:shape id="_x0000_s1144" type="#_x0000_t202" style="position:absolute;left:9422;top:7953;width:1346;height:660">
              <v:textbox style="mso-next-textbox:#_x0000_s1144" inset="1.5mm,,1.5mm">
                <w:txbxContent>
                  <w:p w:rsidR="004C182D" w:rsidRPr="00C93B6C" w:rsidRDefault="004C182D" w:rsidP="004C182D">
                    <w:pPr>
                      <w:pStyle w:val="NoSpacing"/>
                      <w:jc w:val="center"/>
                      <w:rPr>
                        <w:rFonts w:ascii="Times New Roman" w:hAnsi="Times New Roman" w:cs="Times New Roman"/>
                      </w:rPr>
                    </w:pPr>
                    <w:r>
                      <w:rPr>
                        <w:rFonts w:ascii="Times New Roman" w:hAnsi="Times New Roman" w:cs="Times New Roman"/>
                      </w:rPr>
                      <w:t>Edema perihematom</w:t>
                    </w:r>
                  </w:p>
                </w:txbxContent>
              </v:textbox>
            </v:shape>
            <v:shape id="_x0000_s1145" type="#_x0000_t202" style="position:absolute;left:8519;top:9319;width:1335;height:751">
              <v:textbox style="mso-next-textbox:#_x0000_s1145" inset="1.5mm,,1.5mm">
                <w:txbxContent>
                  <w:p w:rsidR="004C182D" w:rsidRDefault="004C182D" w:rsidP="004C182D">
                    <w:pPr>
                      <w:pStyle w:val="NoSpacing"/>
                      <w:jc w:val="center"/>
                      <w:rPr>
                        <w:rFonts w:ascii="Times New Roman" w:hAnsi="Times New Roman" w:cs="Times New Roman"/>
                      </w:rPr>
                    </w:pPr>
                    <w:r>
                      <w:rPr>
                        <w:rFonts w:ascii="Times New Roman" w:hAnsi="Times New Roman" w:cs="Times New Roman"/>
                      </w:rPr>
                      <w:t>Destruksi</w:t>
                    </w:r>
                  </w:p>
                  <w:p w:rsidR="004C182D" w:rsidRPr="00C93B6C" w:rsidRDefault="004C182D" w:rsidP="004C182D">
                    <w:pPr>
                      <w:pStyle w:val="NoSpacing"/>
                      <w:jc w:val="center"/>
                      <w:rPr>
                        <w:rFonts w:ascii="Times New Roman" w:hAnsi="Times New Roman" w:cs="Times New Roman"/>
                      </w:rPr>
                    </w:pPr>
                    <w:r>
                      <w:rPr>
                        <w:rFonts w:ascii="Times New Roman" w:hAnsi="Times New Roman" w:cs="Times New Roman"/>
                      </w:rPr>
                      <w:t>sel astroglial</w:t>
                    </w:r>
                  </w:p>
                </w:txbxContent>
              </v:textbox>
            </v:shape>
            <v:shape id="_x0000_s1146" type="#_x0000_t202" style="position:absolute;left:10302;top:9338;width:1155;height:631">
              <v:textbox style="mso-next-textbox:#_x0000_s1146" inset="1.5mm,,1.5mm">
                <w:txbxContent>
                  <w:p w:rsidR="004C182D" w:rsidRPr="00C93B6C" w:rsidRDefault="004C182D" w:rsidP="004C182D">
                    <w:pPr>
                      <w:pStyle w:val="NoSpacing"/>
                      <w:jc w:val="center"/>
                      <w:rPr>
                        <w:rFonts w:ascii="Times New Roman" w:hAnsi="Times New Roman" w:cs="Times New Roman"/>
                      </w:rPr>
                    </w:pPr>
                    <w:r>
                      <w:rPr>
                        <w:rFonts w:ascii="Times New Roman" w:hAnsi="Times New Roman" w:cs="Times New Roman"/>
                      </w:rPr>
                      <w:t>Kerusakan SDO</w:t>
                    </w:r>
                  </w:p>
                </w:txbxContent>
              </v:textbox>
            </v:shape>
            <v:shape id="_x0000_s1147" type="#_x0000_t202" style="position:absolute;left:4983;top:12165;width:1765;height:355">
              <v:textbox style="mso-next-textbox:#_x0000_s1147" inset="1.5mm,,1.5mm">
                <w:txbxContent>
                  <w:p w:rsidR="004C182D" w:rsidRPr="0036596E" w:rsidRDefault="004C182D" w:rsidP="004C182D">
                    <w:pPr>
                      <w:pStyle w:val="NoSpacing"/>
                      <w:rPr>
                        <w:rFonts w:ascii="Times New Roman" w:hAnsi="Times New Roman" w:cs="Times New Roman"/>
                        <w:sz w:val="20"/>
                        <w:szCs w:val="20"/>
                      </w:rPr>
                    </w:pPr>
                    <w:r w:rsidRPr="0036596E">
                      <w:rPr>
                        <w:rFonts w:ascii="Times New Roman" w:hAnsi="Times New Roman" w:cs="Times New Roman"/>
                        <w:sz w:val="20"/>
                        <w:szCs w:val="20"/>
                      </w:rPr>
                      <w:t>Degenerasi neuron</w:t>
                    </w:r>
                  </w:p>
                </w:txbxContent>
              </v:textbox>
            </v:shape>
            <v:shape id="_x0000_s1148" type="#_x0000_t202" style="position:absolute;left:6599;top:13415;width:1996;height:355">
              <v:textbox style="mso-next-textbox:#_x0000_s1148" inset="1.5mm,,1.5mm">
                <w:txbxContent>
                  <w:p w:rsidR="004C182D" w:rsidRPr="00C93B6C" w:rsidRDefault="004C182D" w:rsidP="004C182D">
                    <w:pPr>
                      <w:pStyle w:val="NoSpacing"/>
                      <w:jc w:val="center"/>
                      <w:rPr>
                        <w:rFonts w:ascii="Times New Roman" w:hAnsi="Times New Roman" w:cs="Times New Roman"/>
                      </w:rPr>
                    </w:pPr>
                    <w:r>
                      <w:rPr>
                        <w:rFonts w:ascii="Times New Roman" w:hAnsi="Times New Roman" w:cs="Times New Roman"/>
                      </w:rPr>
                      <w:t>Stroke akut</w:t>
                    </w:r>
                  </w:p>
                </w:txbxContent>
              </v:textbox>
            </v:shape>
            <v:roundrect id="_x0000_s1149" style="position:absolute;left:7672;top:14401;width:1866;height:804" arcsize="10923f">
              <v:textbox style="mso-next-textbox:#_x0000_s1149">
                <w:txbxContent>
                  <w:p w:rsidR="004C182D" w:rsidRPr="004E45F4" w:rsidRDefault="004C182D" w:rsidP="004C182D">
                    <w:pPr>
                      <w:spacing w:line="240" w:lineRule="auto"/>
                      <w:jc w:val="center"/>
                      <w:rPr>
                        <w:rFonts w:ascii="Times New Roman" w:hAnsi="Times New Roman" w:cs="Times New Roman"/>
                      </w:rPr>
                    </w:pPr>
                    <w:r>
                      <w:rPr>
                        <w:rFonts w:ascii="Times New Roman" w:hAnsi="Times New Roman" w:cs="Times New Roman"/>
                      </w:rPr>
                      <w:t>CTs</w:t>
                    </w:r>
                    <w:r w:rsidRPr="004E45F4">
                      <w:rPr>
                        <w:rFonts w:ascii="Times New Roman" w:hAnsi="Times New Roman" w:cs="Times New Roman"/>
                      </w:rPr>
                      <w:t>ca</w:t>
                    </w:r>
                    <w:r>
                      <w:rPr>
                        <w:rFonts w:ascii="Times New Roman" w:hAnsi="Times New Roman" w:cs="Times New Roman"/>
                      </w:rPr>
                      <w:t>n</w:t>
                    </w:r>
                    <w:r w:rsidRPr="004E45F4">
                      <w:rPr>
                        <w:rFonts w:ascii="Times New Roman" w:hAnsi="Times New Roman" w:cs="Times New Roman"/>
                      </w:rPr>
                      <w:t xml:space="preserve"> kepala tanpa kontras</w:t>
                    </w:r>
                  </w:p>
                </w:txbxContent>
              </v:textbox>
            </v:roundrect>
            <v:group id="_x0000_s1150" style="position:absolute;left:5142;top:7099;width:1683;height:246" coordorigin="2559,2170" coordsize="7697,242">
              <v:group id="_x0000_s1151" style="position:absolute;left:2559;top:2170;width:7692;height:242" coordorigin="2674,2170" coordsize="6621,242">
                <v:shape id="_x0000_s1152" type="#_x0000_t32" style="position:absolute;left:2674;top:2170;width:6621;height:0" o:connectortype="straight"/>
                <v:shape id="_x0000_s1153" type="#_x0000_t32" style="position:absolute;left:2674;top:2170;width:0;height:242" o:connectortype="straight"/>
              </v:group>
              <v:shape id="_x0000_s1154" type="#_x0000_t32" style="position:absolute;left:10256;top:2170;width:0;height:242" o:connectortype="straight"/>
            </v:group>
            <v:group id="_x0000_s1155" style="position:absolute;left:1852;top:7417;width:1683;height:227" coordorigin="2559,2170" coordsize="7697,242">
              <v:group id="_x0000_s1156" style="position:absolute;left:2559;top:2170;width:7692;height:242" coordorigin="2674,2170" coordsize="6621,242">
                <v:shape id="_x0000_s1157" type="#_x0000_t32" style="position:absolute;left:2674;top:2170;width:6621;height:0" o:connectortype="straight"/>
                <v:shape id="_x0000_s1158" type="#_x0000_t32" style="position:absolute;left:2674;top:2170;width:0;height:242" o:connectortype="straight"/>
              </v:group>
              <v:shape id="_x0000_s1159" type="#_x0000_t32" style="position:absolute;left:10256;top:2170;width:0;height:242" o:connectortype="straight"/>
            </v:group>
            <v:group id="_x0000_s1160" style="position:absolute;left:9262;top:8945;width:1683;height:374" coordorigin="2559,2170" coordsize="7697,242">
              <v:group id="_x0000_s1161" style="position:absolute;left:2559;top:2170;width:7692;height:242" coordorigin="2674,2170" coordsize="6621,242">
                <v:shape id="_x0000_s1162" type="#_x0000_t32" style="position:absolute;left:2674;top:2170;width:6621;height:0" o:connectortype="straight"/>
                <v:shape id="_x0000_s1163" type="#_x0000_t32" style="position:absolute;left:2674;top:2170;width:0;height:242" o:connectortype="straight"/>
              </v:group>
              <v:shape id="_x0000_s1164" type="#_x0000_t32" style="position:absolute;left:10256;top:2170;width:0;height:242" o:connectortype="straight"/>
            </v:group>
            <v:group id="_x0000_s1165" style="position:absolute;left:1928;top:9395;width:1683;height:227;flip:y" coordorigin="2559,2170" coordsize="7697,242">
              <v:group id="_x0000_s1166" style="position:absolute;left:2559;top:2170;width:7692;height:242" coordorigin="2674,2170" coordsize="6621,242">
                <v:shape id="_x0000_s1167" type="#_x0000_t32" style="position:absolute;left:2674;top:2170;width:6621;height:0" o:connectortype="straight"/>
                <v:shape id="_x0000_s1168" type="#_x0000_t32" style="position:absolute;left:2674;top:2170;width:0;height:242" o:connectortype="straight"/>
              </v:group>
              <v:shape id="_x0000_s1169" type="#_x0000_t32" style="position:absolute;left:10256;top:2170;width:0;height:242" o:connectortype="straight"/>
            </v:group>
            <v:group id="_x0000_s1170" style="position:absolute;left:5161;top:7965;width:1683;height:227;flip:y" coordorigin="2559,2170" coordsize="7697,242">
              <v:group id="_x0000_s1171" style="position:absolute;left:2559;top:2170;width:7692;height:242" coordorigin="2674,2170" coordsize="6621,242">
                <v:shape id="_x0000_s1172" type="#_x0000_t32" style="position:absolute;left:2674;top:2170;width:6621;height:0" o:connectortype="straight"/>
                <v:shape id="_x0000_s1173" type="#_x0000_t32" style="position:absolute;left:2674;top:2170;width:0;height:242" o:connectortype="straight"/>
              </v:group>
              <v:shape id="_x0000_s1174" type="#_x0000_t32" style="position:absolute;left:10256;top:2170;width:0;height:242" o:connectortype="straight"/>
            </v:group>
            <v:shape id="_x0000_s1175" type="#_x0000_t32" style="position:absolute;left:10106;top:6449;width:1;height:478;flip:x" o:connectortype="straight">
              <v:stroke endarrow="block"/>
            </v:shape>
            <v:shape id="_x0000_s1176" type="#_x0000_t32" style="position:absolute;left:10125;top:7379;width:0;height:558" o:connectortype="straight">
              <v:stroke endarrow="block"/>
            </v:shape>
            <v:shape id="_x0000_s1177" type="#_x0000_t32" style="position:absolute;left:2899;top:10319;width:0;height:433" o:connectortype="straight">
              <v:stroke endarrow="block"/>
            </v:shape>
            <v:shape id="_x0000_s1178" type="#_x0000_t32" style="position:absolute;left:6017;top:9060;width:0;height:433" o:connectortype="straight">
              <v:stroke endarrow="block"/>
            </v:shape>
            <v:shape id="_x0000_s1179" type="#_x0000_t32" style="position:absolute;left:7443;top:11239;width:0;height:667" o:connectortype="straight">
              <v:stroke endarrow="block"/>
            </v:shape>
            <v:shape id="_x0000_s1180" type="#_x0000_t32" style="position:absolute;left:7446;top:12294;width:0;height:433" o:connectortype="straight">
              <v:stroke endarrow="block"/>
            </v:shape>
            <v:shape id="_x0000_s1181" type="#_x0000_t32" style="position:absolute;left:6915;top:13802;width:0;height:637" o:connectortype="straight">
              <v:stroke dashstyle="dash" endarrow="open"/>
            </v:shape>
            <v:shape id="_x0000_s1182" type="#_x0000_t32" style="position:absolute;left:8135;top:13770;width:0;height:599" o:connectortype="straight">
              <v:stroke dashstyle="dash" endarrow="open"/>
            </v:shape>
            <v:shape id="_x0000_s1183" type="#_x0000_t32" style="position:absolute;left:2709;top:6411;width:0;height:433" o:connectortype="straight">
              <v:stroke endarrow="block"/>
            </v:shape>
            <v:shape id="_x0000_s1184" type="#_x0000_t32" style="position:absolute;left:1793;top:8421;width:0;height:504" o:connectortype="straight">
              <v:stroke endarrow="block"/>
            </v:shape>
            <v:shape id="_x0000_s1185" type="#_x0000_t32" style="position:absolute;left:5898;top:6820;width:1;height:279" o:connectortype="straight"/>
            <v:shape id="_x0000_s1186" type="#_x0000_t32" style="position:absolute;left:2880;top:9641;width:0;height:279" o:connectortype="straight"/>
            <v:shape id="_x0000_s1187" type="#_x0000_t32" style="position:absolute;left:8067;top:6631;width:1;height:1507;flip:x" o:connectortype="straight">
              <v:stroke endarrow="block"/>
            </v:shape>
            <v:shape id="_x0000_s1188" type="#_x0000_t32" style="position:absolute;left:8097;top:8535;width:0;height:2032" o:connectortype="straight">
              <v:stroke endarrow="block"/>
            </v:shape>
            <v:shape id="_x0000_s1189" type="#_x0000_t32" style="position:absolute;left:3349;top:10934;width:3143;height:0" o:connectortype="straight">
              <v:stroke endarrow="block"/>
            </v:shape>
            <v:shape id="_x0000_s1190" type="#_x0000_t32" style="position:absolute;left:8366;top:10108;width:877;height:651;flip:x" o:connectortype="straight">
              <v:stroke endarrow="block"/>
            </v:shape>
            <v:group id="_x0000_s1191" style="position:absolute;left:8366;top:9969;width:2631;height:946" coordorigin="8366,8015" coordsize="2631,946">
              <v:shape id="_x0000_s1192" type="#_x0000_t32" style="position:absolute;left:8366;top:8959;width:2630;height:0;flip:x" o:connectortype="straight">
                <v:stroke endarrow="block"/>
              </v:shape>
              <v:shape id="_x0000_s1193" type="#_x0000_t32" style="position:absolute;left:10997;top:8015;width:0;height:946" o:connectortype="straigh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94" type="#_x0000_t19" style="position:absolute;left:4535;top:11123;width:1482;height:1042;flip:x" coordsize="21598,21600" adj=",-48241" path="wr-21600,,21600,43200,,,21598,21323nfewr-21600,,21600,43200,,,21598,21323l,21600nsxe">
              <v:stroke endarrow="open"/>
              <v:path o:connectlocs="0,0;21598,21323;0,21600"/>
            </v:shape>
            <v:shape id="_x0000_s1195" type="#_x0000_t19" style="position:absolute;left:4565;top:13182;width:1081;height:976;rotation:90;flip:x" coordsize="23443,21600" adj="-6218939,,1843" path="wr-19757,,23443,43200,,79,23443,21600nfewr-19757,,23443,43200,,79,23443,21600l1843,21600nsxe">
              <v:stroke endarrow="open"/>
              <v:path o:connectlocs="0,79;23443,21600;1843,21600"/>
            </v:shape>
            <v:shape id="_x0000_s1196" type="#_x0000_t32" style="position:absolute;left:1197;top:14559;width:449;height:0" o:connectortype="straight">
              <v:stroke endarrow="block"/>
            </v:shape>
            <v:shape id="_x0000_s1197" type="#_x0000_t32" style="position:absolute;left:1190;top:14938;width:449;height:19" o:connectortype="straight">
              <v:stroke dashstyle="dash" endarrow="open"/>
            </v:shape>
            <v:rect id="_x0000_s1198" style="position:absolute;left:1197;top:15245;width:449;height:169" strokecolor="red"/>
            <v:roundrect id="_x0000_s1199" style="position:absolute;left:1292;top:15582;width:337;height:187" arcsize="10923f"/>
            <v:shape id="_x0000_s1200" type="#_x0000_t32" style="position:absolute;left:6752;top:10153;width:0;height:433" o:connectortype="straight">
              <v:stroke endarrow="block"/>
            </v:shape>
            <v:rect id="_x0000_s1201" style="position:absolute;left:2575;top:12243;width:2219;height:484">
              <v:textbox style="mso-next-textbox:#_x0000_s1201">
                <w:txbxContent>
                  <w:p w:rsidR="004C182D" w:rsidRPr="0036596E" w:rsidRDefault="004C182D" w:rsidP="004C182D">
                    <w:pPr>
                      <w:rPr>
                        <w:rFonts w:ascii="Times New Roman" w:hAnsi="Times New Roman" w:cs="Times New Roman"/>
                      </w:rPr>
                    </w:pPr>
                    <w:r w:rsidRPr="0036596E">
                      <w:rPr>
                        <w:rFonts w:ascii="Times New Roman" w:hAnsi="Times New Roman" w:cs="Times New Roman"/>
                      </w:rPr>
                      <w:t>Bentukan luka glial</w:t>
                    </w:r>
                  </w:p>
                </w:txbxContent>
              </v:textbox>
            </v:rect>
            <v:rect id="_x0000_s1202" style="position:absolute;left:5559;top:15548;width:1440;height:450">
              <v:textbox style="mso-next-textbox:#_x0000_s1202">
                <w:txbxContent>
                  <w:p w:rsidR="004C182D" w:rsidRDefault="004C182D" w:rsidP="004C182D">
                    <w:r>
                      <w:t>Stroke PIS</w:t>
                    </w:r>
                  </w:p>
                </w:txbxContent>
              </v:textbox>
            </v:rect>
            <v:rect id="_x0000_s1203" style="position:absolute;left:7235;top:15580;width:1825;height:420">
              <v:textbox style="mso-next-textbox:#_x0000_s1203">
                <w:txbxContent>
                  <w:p w:rsidR="004C182D" w:rsidRDefault="004C182D" w:rsidP="004C182D">
                    <w:r>
                      <w:t>Stroke Iskemik</w:t>
                    </w:r>
                  </w:p>
                </w:txbxContent>
              </v:textbox>
            </v:rect>
            <v:rect id="_x0000_s1204" style="position:absolute;left:5899;top:14464;width:1565;height:501" strokecolor="red">
              <v:textbox style="mso-next-textbox:#_x0000_s1204">
                <w:txbxContent>
                  <w:p w:rsidR="004C182D" w:rsidRDefault="004C182D" w:rsidP="004C182D">
                    <w:r>
                      <w:t>Kadar GFAP</w:t>
                    </w:r>
                  </w:p>
                </w:txbxContent>
              </v:textbox>
            </v:rect>
            <v:shape id="_x0000_s1205" type="#_x0000_t32" style="position:absolute;left:6100;top:14957;width:725;height:527;flip:x" o:connectortype="straight">
              <v:stroke endarrow="block"/>
            </v:shape>
            <v:shape id="_x0000_s1206" type="#_x0000_t32" style="position:absolute;left:6844;top:14957;width:828;height:559" o:connectortype="straight">
              <v:stroke endarrow="block"/>
            </v:shape>
            <v:shape id="_x0000_s1207" type="#_x0000_t32" style="position:absolute;left:1782;top:8389;width:1924;height:534" o:connectortype="straight">
              <v:stroke endarrow="block"/>
            </v:shape>
            <v:rect id="_x0000_s1208" style="position:absolute;left:6844;top:11939;width:1893;height:355">
              <v:textbox style="mso-next-textbox:#_x0000_s1208">
                <w:txbxContent>
                  <w:p w:rsidR="004C182D" w:rsidRPr="0019399C" w:rsidRDefault="004C182D" w:rsidP="004C182D">
                    <w:pPr>
                      <w:rPr>
                        <w:rFonts w:ascii="Times New Roman" w:hAnsi="Times New Roman" w:cs="Times New Roman"/>
                        <w:sz w:val="20"/>
                        <w:szCs w:val="20"/>
                      </w:rPr>
                    </w:pPr>
                    <w:r w:rsidRPr="0019399C">
                      <w:rPr>
                        <w:rFonts w:ascii="Times New Roman" w:hAnsi="Times New Roman" w:cs="Times New Roman"/>
                        <w:sz w:val="20"/>
                        <w:szCs w:val="20"/>
                      </w:rPr>
                      <w:t>Mitokondria rusak</w:t>
                    </w:r>
                  </w:p>
                </w:txbxContent>
              </v:textbox>
            </v:rect>
            <v:rect id="_x0000_s1209" style="position:absolute;left:9060;top:11906;width:1206;height:743">
              <v:textbox style="mso-next-textbox:#_x0000_s1209">
                <w:txbxContent>
                  <w:p w:rsidR="004C182D" w:rsidRPr="00843FE9" w:rsidRDefault="004C182D" w:rsidP="004C182D">
                    <w:pPr>
                      <w:spacing w:line="240" w:lineRule="auto"/>
                      <w:rPr>
                        <w:rFonts w:ascii="Times New Roman" w:hAnsi="Times New Roman" w:cs="Times New Roman"/>
                        <w:sz w:val="20"/>
                        <w:szCs w:val="20"/>
                      </w:rPr>
                    </w:pPr>
                    <w:r w:rsidRPr="00843FE9">
                      <w:rPr>
                        <w:rFonts w:ascii="Times New Roman" w:hAnsi="Times New Roman" w:cs="Times New Roman"/>
                        <w:sz w:val="20"/>
                        <w:szCs w:val="20"/>
                      </w:rPr>
                      <w:t>N</w:t>
                    </w:r>
                    <w:r>
                      <w:rPr>
                        <w:rFonts w:ascii="Times New Roman" w:hAnsi="Times New Roman" w:cs="Times New Roman"/>
                        <w:sz w:val="20"/>
                        <w:szCs w:val="20"/>
                      </w:rPr>
                      <w:t>ekrosis&amp; A</w:t>
                    </w:r>
                    <w:r w:rsidRPr="00843FE9">
                      <w:rPr>
                        <w:rFonts w:ascii="Times New Roman" w:hAnsi="Times New Roman" w:cs="Times New Roman"/>
                        <w:sz w:val="20"/>
                        <w:szCs w:val="20"/>
                      </w:rPr>
                      <w:t>poptosis</w:t>
                    </w:r>
                  </w:p>
                </w:txbxContent>
              </v:textbox>
            </v:rect>
            <v:shape id="_x0000_s1210" type="#_x0000_t32" style="position:absolute;left:6017;top:11239;width:1426;height:926;flip:x" o:connectortype="straight">
              <v:stroke endarrow="block"/>
            </v:shape>
            <v:shape id="_x0000_s1211" type="#_x0000_t32" style="position:absolute;left:7464;top:11239;width:1596;height:700" o:connectortype="straight">
              <v:stroke endarrow="block"/>
            </v:shape>
            <v:rect id="_x0000_s1212" style="position:absolute;left:2709;top:13336;width:1627;height:383">
              <v:textbox style="mso-next-textbox:#_x0000_s1212">
                <w:txbxContent>
                  <w:p w:rsidR="004C182D" w:rsidRPr="0036596E" w:rsidRDefault="004C182D" w:rsidP="004C182D">
                    <w:pPr>
                      <w:rPr>
                        <w:rFonts w:ascii="Times New Roman" w:hAnsi="Times New Roman" w:cs="Times New Roman"/>
                      </w:rPr>
                    </w:pPr>
                    <w:r w:rsidRPr="0036596E">
                      <w:rPr>
                        <w:rFonts w:ascii="Times New Roman" w:hAnsi="Times New Roman" w:cs="Times New Roman"/>
                      </w:rPr>
                      <w:t>Neurogenesis</w:t>
                    </w:r>
                  </w:p>
                </w:txbxContent>
              </v:textbox>
            </v:rect>
            <v:shape id="_x0000_s1213" type="#_x0000_t32" style="position:absolute;left:3610;top:12727;width:0;height:609" o:connectortype="straight">
              <v:stroke endarrow="block"/>
            </v:shape>
            <v:rect id="_x0000_s1214" style="position:absolute;left:6631;top:12727;width:1906;height:414">
              <v:textbox style="mso-next-textbox:#_x0000_s1214">
                <w:txbxContent>
                  <w:p w:rsidR="004C182D" w:rsidRPr="00163780" w:rsidRDefault="004C182D" w:rsidP="004C182D">
                    <w:pPr>
                      <w:rPr>
                        <w:rFonts w:ascii="Times New Roman" w:hAnsi="Times New Roman" w:cs="Times New Roman"/>
                      </w:rPr>
                    </w:pPr>
                    <w:r w:rsidRPr="00163780">
                      <w:rPr>
                        <w:rFonts w:ascii="Times New Roman" w:hAnsi="Times New Roman" w:cs="Times New Roman"/>
                      </w:rPr>
                      <w:t>Lesi hemisferik</w:t>
                    </w:r>
                  </w:p>
                </w:txbxContent>
              </v:textbox>
            </v:rect>
            <v:shape id="_x0000_s1215" type="#_x0000_t32" style="position:absolute;left:7443;top:13141;width:0;height:274" o:connectortype="straight">
              <v:stroke endarrow="block"/>
            </v:shape>
            <v:shape id="_x0000_s1216" type="#_x0000_t32" style="position:absolute;left:8067;top:6631;width:1355;height:1334" o:connectortype="straight">
              <v:stroke endarrow="block"/>
            </v:shape>
            <v:shape id="_x0000_s1217" type="#_x0000_t32" style="position:absolute;left:9539;top:12650;width:0;height:294" o:connectortype="straight"/>
            <v:shape id="_x0000_s1218" type="#_x0000_t32" style="position:absolute;left:6017;top:12520;width:0;height:311" o:connectortype="straight"/>
            <v:shape id="_x0000_s1219" type="#_x0000_t32" style="position:absolute;left:8595;top:12944;width:944;height:0;flip:x" o:connectortype="straight">
              <v:stroke endarrow="block"/>
            </v:shape>
            <v:shape id="_x0000_s1220" type="#_x0000_t32" style="position:absolute;left:5998;top:12831;width:601;height:0" o:connectortype="straight">
              <v:stroke endarrow="block"/>
            </v:shape>
            <v:shape id="_x0000_s1221" type="#_x0000_t202" style="position:absolute;left:4742;top:5044;width:2121;height:560">
              <v:textbox style="mso-next-textbox:#_x0000_s1221" inset="1.5mm,,1.5mm">
                <w:txbxContent>
                  <w:p w:rsidR="004C182D" w:rsidRPr="0003766C" w:rsidRDefault="004C182D" w:rsidP="004C182D">
                    <w:pPr>
                      <w:pStyle w:val="NoSpacing"/>
                      <w:rPr>
                        <w:rFonts w:ascii="Times New Roman" w:hAnsi="Times New Roman" w:cs="Times New Roman"/>
                      </w:rPr>
                    </w:pPr>
                    <w:r>
                      <w:rPr>
                        <w:rFonts w:ascii="Times New Roman" w:hAnsi="Times New Roman" w:cs="Times New Roman"/>
                      </w:rPr>
                      <w:t>Hipoperfusi serebral</w:t>
                    </w:r>
                  </w:p>
                </w:txbxContent>
              </v:textbox>
            </v:shape>
            <v:shape id="_x0000_s1222" type="#_x0000_t202" style="position:absolute;left:1730;top:4892;width:1924;height:561">
              <v:textbox style="mso-next-textbox:#_x0000_s1222" inset="1.5mm,,1.5mm">
                <w:txbxContent>
                  <w:p w:rsidR="004C182D" w:rsidRPr="0003766C" w:rsidRDefault="004C182D" w:rsidP="004C182D">
                    <w:pPr>
                      <w:pStyle w:val="NoSpacing"/>
                      <w:rPr>
                        <w:rFonts w:ascii="Times New Roman" w:hAnsi="Times New Roman" w:cs="Times New Roman"/>
                      </w:rPr>
                    </w:pPr>
                    <w:r>
                      <w:rPr>
                        <w:rFonts w:ascii="Times New Roman" w:hAnsi="Times New Roman" w:cs="Times New Roman"/>
                      </w:rPr>
                      <w:t xml:space="preserve">Endotel </w:t>
                    </w:r>
                    <w:r w:rsidRPr="0003766C">
                      <w:rPr>
                        <w:rFonts w:ascii="Times New Roman" w:hAnsi="Times New Roman" w:cs="Times New Roman"/>
                      </w:rPr>
                      <w:t>terkelupas</w:t>
                    </w:r>
                  </w:p>
                </w:txbxContent>
              </v:textbox>
            </v:shape>
            <v:group id="_x0000_s1223" style="position:absolute;left:2640;top:4643;width:7414;height:230" coordorigin="2559,2170" coordsize="7697,242">
              <v:group id="_x0000_s1224" style="position:absolute;left:2559;top:2170;width:7692;height:242" coordorigin="2674,2170" coordsize="6621,242">
                <v:shape id="_x0000_s1225" type="#_x0000_t32" style="position:absolute;left:2674;top:2170;width:6621;height:0" o:connectortype="straight"/>
                <v:shape id="_x0000_s1226" type="#_x0000_t32" style="position:absolute;left:2674;top:2170;width:0;height:242" o:connectortype="straight"/>
              </v:group>
              <v:shape id="_x0000_s1227" type="#_x0000_t32" style="position:absolute;left:10256;top:2170;width:0;height:242" o:connectortype="straight"/>
            </v:group>
            <v:shape id="_x0000_s1228" type="#_x0000_t32" style="position:absolute;left:5827;top:4643;width:0;height:401" o:connectortype="straight"/>
            <v:shape id="_x0000_s1229" type="#_x0000_t202" style="position:absolute;left:9056;top:4885;width:1888;height:704">
              <v:textbox style="mso-next-textbox:#_x0000_s1229" inset="1.5mm,,1.5mm">
                <w:txbxContent>
                  <w:p w:rsidR="004C182D" w:rsidRPr="0003766C" w:rsidRDefault="004C182D" w:rsidP="004C182D">
                    <w:pPr>
                      <w:pStyle w:val="NoSpacing"/>
                      <w:rPr>
                        <w:rFonts w:ascii="Times New Roman" w:hAnsi="Times New Roman" w:cs="Times New Roman"/>
                      </w:rPr>
                    </w:pPr>
                    <w:r>
                      <w:rPr>
                        <w:rFonts w:ascii="Times New Roman" w:hAnsi="Times New Roman" w:cs="Times New Roman"/>
                      </w:rPr>
                      <w:t>Dinding pembuluh darah robek</w:t>
                    </w:r>
                  </w:p>
                </w:txbxContent>
              </v:textbox>
            </v:shape>
            <v:shape id="_x0000_s1230" type="#_x0000_t202" style="position:absolute;left:9486;top:6094;width:1121;height:355">
              <v:textbox style="mso-next-textbox:#_x0000_s1230" inset="1.5mm,,1.5mm">
                <w:txbxContent>
                  <w:p w:rsidR="004C182D" w:rsidRPr="0003766C" w:rsidRDefault="004C182D" w:rsidP="004C182D">
                    <w:pPr>
                      <w:pStyle w:val="NoSpacing"/>
                      <w:rPr>
                        <w:rFonts w:ascii="Times New Roman" w:hAnsi="Times New Roman" w:cs="Times New Roman"/>
                      </w:rPr>
                    </w:pPr>
                    <w:r w:rsidRPr="0003766C">
                      <w:rPr>
                        <w:rFonts w:ascii="Times New Roman" w:hAnsi="Times New Roman" w:cs="Times New Roman"/>
                      </w:rPr>
                      <w:t>Hematom</w:t>
                    </w:r>
                  </w:p>
                </w:txbxContent>
              </v:textbox>
            </v:shape>
            <v:shape id="_x0000_s1231" type="#_x0000_t32" style="position:absolute;left:5833;top:3536;width:0;height:433" o:connectortype="straight">
              <v:stroke endarrow="block"/>
            </v:shape>
            <v:shape id="_x0000_s1232" type="#_x0000_t32" style="position:absolute;left:9056;top:6249;width:411;height:0;flip:x" o:connectortype="straight">
              <v:stroke endarrow="block"/>
            </v:shape>
            <v:rect id="_x0000_s1233" style="position:absolute;left:4742;top:2914;width:2205;height:546">
              <v:textbox style="mso-next-textbox:#_x0000_s1233">
                <w:txbxContent>
                  <w:p w:rsidR="004C182D" w:rsidRPr="0019547E" w:rsidRDefault="004C182D" w:rsidP="004C182D">
                    <w:pPr>
                      <w:jc w:val="center"/>
                      <w:rPr>
                        <w:rFonts w:ascii="Times New Roman" w:hAnsi="Times New Roman" w:cs="Times New Roman"/>
                      </w:rPr>
                    </w:pPr>
                    <w:r w:rsidRPr="00871D24">
                      <w:rPr>
                        <w:sz w:val="20"/>
                        <w:szCs w:val="20"/>
                      </w:rPr>
                      <w:t xml:space="preserve"> </w:t>
                    </w:r>
                    <w:r w:rsidRPr="00871D24">
                      <w:rPr>
                        <w:rFonts w:ascii="Times New Roman" w:hAnsi="Times New Roman" w:cs="Times New Roman"/>
                        <w:sz w:val="20"/>
                        <w:szCs w:val="20"/>
                      </w:rPr>
                      <w:t>Faktor risiko</w:t>
                    </w:r>
                    <w:r>
                      <w:rPr>
                        <w:rFonts w:ascii="Times New Roman" w:hAnsi="Times New Roman" w:cs="Times New Roman"/>
                      </w:rPr>
                      <w:t xml:space="preserve"> </w:t>
                    </w:r>
                    <w:r w:rsidRPr="00871D24">
                      <w:rPr>
                        <w:rFonts w:ascii="Times New Roman" w:hAnsi="Times New Roman" w:cs="Times New Roman"/>
                        <w:sz w:val="20"/>
                        <w:szCs w:val="20"/>
                      </w:rPr>
                      <w:t>vaskuler</w:t>
                    </w:r>
                  </w:p>
                </w:txbxContent>
              </v:textbox>
            </v:rect>
            <v:rect id="_x0000_s1234" style="position:absolute;left:4787;top:4047;width:2157;height:546">
              <v:textbox style="mso-next-textbox:#_x0000_s1234">
                <w:txbxContent>
                  <w:p w:rsidR="004C182D" w:rsidRPr="0019547E" w:rsidRDefault="004C182D" w:rsidP="004C182D">
                    <w:pPr>
                      <w:rPr>
                        <w:rFonts w:ascii="Times New Roman" w:hAnsi="Times New Roman" w:cs="Times New Roman"/>
                      </w:rPr>
                    </w:pPr>
                    <w:r>
                      <w:rPr>
                        <w:rFonts w:ascii="Times New Roman" w:hAnsi="Times New Roman" w:cs="Times New Roman"/>
                      </w:rPr>
                      <w:t>Disfungsi e</w:t>
                    </w:r>
                    <w:r w:rsidRPr="0019547E">
                      <w:rPr>
                        <w:rFonts w:ascii="Times New Roman" w:hAnsi="Times New Roman" w:cs="Times New Roman"/>
                      </w:rPr>
                      <w:t>ndotel</w:t>
                    </w:r>
                  </w:p>
                </w:txbxContent>
              </v:textbox>
            </v:rect>
          </v:group>
        </w:pict>
      </w:r>
      <w:r w:rsidRPr="00E4163E">
        <w:rPr>
          <w:rFonts w:ascii="Times New Roman" w:hAnsi="Times New Roman" w:cs="Times New Roman"/>
          <w:b/>
          <w:sz w:val="24"/>
          <w:szCs w:val="24"/>
        </w:rPr>
        <w:t>KERANGKA KONSEPTUAL</w:t>
      </w:r>
      <w:r>
        <w:rPr>
          <w:rFonts w:ascii="Times New Roman" w:hAnsi="Times New Roman" w:cs="Times New Roman"/>
          <w:b/>
          <w:sz w:val="24"/>
          <w:szCs w:val="24"/>
        </w:rPr>
        <w:t xml:space="preserve"> </w:t>
      </w: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94937" w:rsidRDefault="00494937" w:rsidP="00E721BE">
      <w:pPr>
        <w:jc w:val="center"/>
        <w:rPr>
          <w:rFonts w:ascii="TimesNewRomanPSMT" w:hAnsi="TimesNewRomanPSMT" w:cs="TimesNewRomanPSMT"/>
          <w:sz w:val="23"/>
          <w:szCs w:val="23"/>
        </w:rPr>
      </w:pPr>
    </w:p>
    <w:p w:rsidR="004D2501" w:rsidRDefault="004D2501" w:rsidP="008B7201">
      <w:pPr>
        <w:spacing w:line="480" w:lineRule="auto"/>
        <w:jc w:val="both"/>
        <w:rPr>
          <w:rFonts w:ascii="TimesNewRomanPSMT" w:hAnsi="TimesNewRomanPSMT" w:cs="TimesNewRomanPSMT"/>
          <w:sz w:val="23"/>
          <w:szCs w:val="23"/>
        </w:rPr>
      </w:pPr>
    </w:p>
    <w:p w:rsidR="00EB262A" w:rsidRDefault="00EB262A" w:rsidP="008B7201">
      <w:pPr>
        <w:spacing w:line="480" w:lineRule="auto"/>
        <w:jc w:val="both"/>
        <w:rPr>
          <w:rFonts w:ascii="Times New Roman" w:hAnsi="Times New Roman" w:cs="Times New Roman"/>
          <w:sz w:val="24"/>
          <w:szCs w:val="24"/>
        </w:rPr>
      </w:pPr>
    </w:p>
    <w:p w:rsidR="00EB262A" w:rsidRDefault="00EB262A" w:rsidP="008B7201">
      <w:pPr>
        <w:spacing w:line="480" w:lineRule="auto"/>
        <w:jc w:val="both"/>
        <w:rPr>
          <w:rFonts w:ascii="Times New Roman" w:hAnsi="Times New Roman" w:cs="Times New Roman"/>
          <w:sz w:val="24"/>
          <w:szCs w:val="24"/>
        </w:rPr>
      </w:pPr>
    </w:p>
    <w:p w:rsidR="00EB262A" w:rsidRDefault="00EB262A" w:rsidP="008B7201">
      <w:pPr>
        <w:spacing w:line="480" w:lineRule="auto"/>
        <w:jc w:val="both"/>
        <w:rPr>
          <w:rFonts w:ascii="Times New Roman" w:hAnsi="Times New Roman" w:cs="Times New Roman"/>
          <w:sz w:val="24"/>
          <w:szCs w:val="24"/>
        </w:rPr>
      </w:pPr>
    </w:p>
    <w:p w:rsidR="009A0B2D" w:rsidRDefault="009A0B2D" w:rsidP="00EB262A">
      <w:pPr>
        <w:spacing w:line="480" w:lineRule="auto"/>
        <w:jc w:val="both"/>
        <w:rPr>
          <w:rFonts w:ascii="Times New Roman" w:hAnsi="Times New Roman" w:cs="Times New Roman"/>
          <w:sz w:val="24"/>
          <w:szCs w:val="24"/>
        </w:rPr>
      </w:pPr>
    </w:p>
    <w:p w:rsidR="009A0B2D" w:rsidRDefault="009A0B2D" w:rsidP="00EB262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Keterangan: </w:t>
      </w:r>
    </w:p>
    <w:p w:rsidR="00EB262A" w:rsidRDefault="00C56419" w:rsidP="00EB262A">
      <w:pPr>
        <w:spacing w:line="480" w:lineRule="auto"/>
        <w:jc w:val="both"/>
        <w:rPr>
          <w:rFonts w:ascii="Times New Roman" w:hAnsi="Times New Roman" w:cs="Times New Roman"/>
          <w:sz w:val="24"/>
          <w:szCs w:val="24"/>
        </w:rPr>
      </w:pPr>
      <w:r>
        <w:rPr>
          <w:rFonts w:ascii="Times New Roman" w:hAnsi="Times New Roman" w:cs="Times New Roman"/>
          <w:sz w:val="24"/>
          <w:szCs w:val="24"/>
        </w:rPr>
        <w:t>Merokok/</w:t>
      </w:r>
      <w:r w:rsidR="00123C97">
        <w:rPr>
          <w:rFonts w:ascii="Times New Roman" w:hAnsi="Times New Roman" w:cs="Times New Roman"/>
          <w:sz w:val="24"/>
          <w:szCs w:val="24"/>
        </w:rPr>
        <w:t xml:space="preserve">hipertensi/DM </w:t>
      </w:r>
      <w:r w:rsidR="00100833" w:rsidRPr="008B7201">
        <w:rPr>
          <w:rFonts w:ascii="Times New Roman" w:hAnsi="Times New Roman" w:cs="Times New Roman"/>
          <w:sz w:val="24"/>
          <w:szCs w:val="24"/>
        </w:rPr>
        <w:t>menyebabkan kerusakan/ disfungsi endotel sampai terkelupas sehingga tampak kolagen subendotel.</w:t>
      </w:r>
      <w:r>
        <w:rPr>
          <w:rFonts w:ascii="Times New Roman" w:hAnsi="Times New Roman" w:cs="Times New Roman"/>
          <w:sz w:val="24"/>
          <w:szCs w:val="24"/>
        </w:rPr>
        <w:t xml:space="preserve"> </w:t>
      </w:r>
      <w:r w:rsidR="00100833" w:rsidRPr="008B7201">
        <w:rPr>
          <w:rFonts w:ascii="Times New Roman" w:hAnsi="Times New Roman" w:cs="Times New Roman"/>
          <w:sz w:val="24"/>
          <w:szCs w:val="24"/>
        </w:rPr>
        <w:t>Akibatnya terjadi p</w:t>
      </w:r>
      <w:r>
        <w:rPr>
          <w:rFonts w:ascii="Times New Roman" w:hAnsi="Times New Roman" w:cs="Times New Roman"/>
          <w:sz w:val="24"/>
          <w:szCs w:val="24"/>
        </w:rPr>
        <w:t xml:space="preserve">roses adhesi yang </w:t>
      </w:r>
      <w:r w:rsidR="00100833" w:rsidRPr="008B7201">
        <w:rPr>
          <w:rFonts w:ascii="Times New Roman" w:hAnsi="Times New Roman" w:cs="Times New Roman"/>
          <w:sz w:val="24"/>
          <w:szCs w:val="24"/>
        </w:rPr>
        <w:t>mengakibatkan platelet teraktivasi dan berubah bentuk.  Platelet yang teraktivasi  akan melepaskan beberapa bahan kimia, antara lain: ADP (Adenosin Difo</w:t>
      </w:r>
      <w:r w:rsidR="00123C97">
        <w:rPr>
          <w:rFonts w:ascii="Times New Roman" w:hAnsi="Times New Roman" w:cs="Times New Roman"/>
          <w:sz w:val="24"/>
          <w:szCs w:val="24"/>
        </w:rPr>
        <w:t xml:space="preserve">sfat), AA (Asam Arakidonat) </w:t>
      </w:r>
      <w:r w:rsidR="00100833" w:rsidRPr="008B7201">
        <w:rPr>
          <w:rFonts w:ascii="Times New Roman" w:hAnsi="Times New Roman" w:cs="Times New Roman"/>
          <w:sz w:val="24"/>
          <w:szCs w:val="24"/>
        </w:rPr>
        <w:t>yang mengakibatkan terjadinya agregasi platelet. Pelepasa</w:t>
      </w:r>
      <w:r w:rsidR="00123C97">
        <w:rPr>
          <w:rFonts w:ascii="Times New Roman" w:hAnsi="Times New Roman" w:cs="Times New Roman"/>
          <w:sz w:val="24"/>
          <w:szCs w:val="24"/>
        </w:rPr>
        <w:t>n</w:t>
      </w:r>
      <w:r w:rsidR="00100833" w:rsidRPr="008B7201">
        <w:rPr>
          <w:rFonts w:ascii="Times New Roman" w:hAnsi="Times New Roman" w:cs="Times New Roman"/>
          <w:sz w:val="24"/>
          <w:szCs w:val="24"/>
        </w:rPr>
        <w:t xml:space="preserve"> bahan eikasonoid l</w:t>
      </w:r>
      <w:r>
        <w:rPr>
          <w:rFonts w:ascii="Times New Roman" w:hAnsi="Times New Roman" w:cs="Times New Roman"/>
          <w:sz w:val="24"/>
          <w:szCs w:val="24"/>
        </w:rPr>
        <w:t>ainnya seperti prostaglandin F2a</w:t>
      </w:r>
      <w:r w:rsidR="00100833" w:rsidRPr="008B7201">
        <w:rPr>
          <w:rFonts w:ascii="Times New Roman" w:hAnsi="Times New Roman" w:cs="Times New Roman"/>
          <w:sz w:val="24"/>
          <w:szCs w:val="24"/>
        </w:rPr>
        <w:t xml:space="preserve"> dan serotonin akan menyebabkan vasokonstriksi. Akibat kedua proses ini terjadi oklusi arterial dan iskemia jaringan</w:t>
      </w:r>
      <w:r w:rsidR="00776E21" w:rsidRPr="008B7201">
        <w:rPr>
          <w:rFonts w:ascii="Times New Roman" w:hAnsi="Times New Roman" w:cs="Times New Roman"/>
          <w:sz w:val="24"/>
          <w:szCs w:val="24"/>
        </w:rPr>
        <w:t xml:space="preserve"> (Islam MS 2000)</w:t>
      </w:r>
      <w:r w:rsidR="008B7201">
        <w:rPr>
          <w:rFonts w:ascii="Times New Roman" w:hAnsi="Times New Roman" w:cs="Times New Roman"/>
          <w:sz w:val="24"/>
          <w:szCs w:val="24"/>
        </w:rPr>
        <w:t xml:space="preserve">. </w:t>
      </w:r>
      <w:r w:rsidR="008B7201" w:rsidRPr="006972C7">
        <w:rPr>
          <w:rFonts w:ascii="Times New Roman" w:hAnsi="Times New Roman" w:cs="Times New Roman"/>
          <w:sz w:val="24"/>
          <w:szCs w:val="24"/>
        </w:rPr>
        <w:t xml:space="preserve">Pada sisi lain </w:t>
      </w:r>
      <w:r>
        <w:rPr>
          <w:rFonts w:ascii="Times New Roman" w:hAnsi="Times New Roman" w:cs="Times New Roman"/>
          <w:sz w:val="24"/>
          <w:szCs w:val="24"/>
        </w:rPr>
        <w:t>akibat hipertensi,</w:t>
      </w:r>
      <w:r w:rsidR="00123C97">
        <w:rPr>
          <w:rFonts w:ascii="Times New Roman" w:hAnsi="Times New Roman" w:cs="Times New Roman"/>
          <w:sz w:val="24"/>
          <w:szCs w:val="24"/>
        </w:rPr>
        <w:t xml:space="preserve"> dinding pembuluh darah robek </w:t>
      </w:r>
      <w:r>
        <w:rPr>
          <w:rFonts w:ascii="Times New Roman" w:hAnsi="Times New Roman" w:cs="Times New Roman"/>
          <w:sz w:val="24"/>
          <w:szCs w:val="24"/>
        </w:rPr>
        <w:t>terbentuklah hemato</w:t>
      </w:r>
      <w:r w:rsidR="004F5080">
        <w:rPr>
          <w:rFonts w:ascii="Times New Roman" w:hAnsi="Times New Roman" w:cs="Times New Roman"/>
          <w:sz w:val="24"/>
          <w:szCs w:val="24"/>
        </w:rPr>
        <w:t>m</w:t>
      </w:r>
      <w:r>
        <w:rPr>
          <w:rFonts w:ascii="Times New Roman" w:hAnsi="Times New Roman" w:cs="Times New Roman"/>
          <w:sz w:val="24"/>
          <w:szCs w:val="24"/>
        </w:rPr>
        <w:t xml:space="preserve"> di parenkim otak. Hematom akan menyebabkan efek massa</w:t>
      </w:r>
      <w:r w:rsidR="008B7201">
        <w:rPr>
          <w:rFonts w:ascii="Times New Roman" w:hAnsi="Times New Roman" w:cs="Times New Roman"/>
          <w:sz w:val="24"/>
          <w:szCs w:val="24"/>
        </w:rPr>
        <w:t xml:space="preserve"> dan pen</w:t>
      </w:r>
      <w:r>
        <w:rPr>
          <w:rFonts w:ascii="Times New Roman" w:hAnsi="Times New Roman" w:cs="Times New Roman"/>
          <w:sz w:val="24"/>
          <w:szCs w:val="24"/>
        </w:rPr>
        <w:t xml:space="preserve">ingkatan tekanan intrakranial. </w:t>
      </w:r>
      <w:r w:rsidR="008B7201" w:rsidRPr="006972C7">
        <w:rPr>
          <w:rFonts w:ascii="Times New Roman" w:hAnsi="Times New Roman" w:cs="Times New Roman"/>
          <w:sz w:val="24"/>
          <w:szCs w:val="24"/>
        </w:rPr>
        <w:t xml:space="preserve">Akibatnya akan terjadi gangguan peredarah darah otak sehingga terjadi iskemik </w:t>
      </w:r>
      <w:r w:rsidR="008B7201">
        <w:rPr>
          <w:rFonts w:ascii="Times New Roman" w:hAnsi="Times New Roman" w:cs="Times New Roman"/>
          <w:sz w:val="24"/>
          <w:szCs w:val="24"/>
        </w:rPr>
        <w:t xml:space="preserve">dan oligonemia </w:t>
      </w:r>
      <w:r w:rsidR="008B7201" w:rsidRPr="006972C7">
        <w:rPr>
          <w:rFonts w:ascii="Times New Roman" w:hAnsi="Times New Roman" w:cs="Times New Roman"/>
          <w:sz w:val="24"/>
          <w:szCs w:val="24"/>
        </w:rPr>
        <w:t>d</w:t>
      </w:r>
      <w:r w:rsidR="008B7201">
        <w:rPr>
          <w:rFonts w:ascii="Times New Roman" w:hAnsi="Times New Roman" w:cs="Times New Roman"/>
          <w:sz w:val="24"/>
          <w:szCs w:val="24"/>
        </w:rPr>
        <w:t xml:space="preserve">i sekitar bekuan darah yang </w:t>
      </w:r>
      <w:r w:rsidR="008B7201" w:rsidRPr="006972C7">
        <w:rPr>
          <w:rFonts w:ascii="Times New Roman" w:hAnsi="Times New Roman" w:cs="Times New Roman"/>
          <w:sz w:val="24"/>
          <w:szCs w:val="24"/>
        </w:rPr>
        <w:t>akan menyebabkan terjadinya penurunan ATP</w:t>
      </w:r>
      <w:r w:rsidR="008B7201">
        <w:rPr>
          <w:rFonts w:ascii="Times New Roman" w:hAnsi="Times New Roman" w:cs="Times New Roman"/>
          <w:sz w:val="24"/>
          <w:szCs w:val="24"/>
        </w:rPr>
        <w:t xml:space="preserve"> (</w:t>
      </w:r>
      <w:r w:rsidR="008B7201" w:rsidRPr="006972C7">
        <w:rPr>
          <w:rFonts w:ascii="Times New Roman" w:hAnsi="Times New Roman" w:cs="Times New Roman"/>
          <w:sz w:val="24"/>
          <w:szCs w:val="24"/>
        </w:rPr>
        <w:t>Xi G</w:t>
      </w:r>
      <w:r w:rsidR="008B7201">
        <w:rPr>
          <w:rFonts w:ascii="Times New Roman" w:hAnsi="Times New Roman" w:cs="Times New Roman"/>
          <w:sz w:val="24"/>
          <w:szCs w:val="24"/>
        </w:rPr>
        <w:t>, 2001</w:t>
      </w:r>
      <w:r w:rsidR="008B7201" w:rsidRPr="006972C7">
        <w:rPr>
          <w:rFonts w:ascii="Times New Roman" w:hAnsi="Times New Roman" w:cs="Times New Roman"/>
          <w:sz w:val="24"/>
          <w:szCs w:val="24"/>
        </w:rPr>
        <w:t xml:space="preserve">). </w:t>
      </w:r>
      <w:r w:rsidR="008B7201">
        <w:rPr>
          <w:rFonts w:ascii="Times New Roman" w:hAnsi="Times New Roman" w:cs="Times New Roman"/>
          <w:sz w:val="24"/>
          <w:szCs w:val="24"/>
        </w:rPr>
        <w:t>Penurunan ATP akan mengganggu enzim</w:t>
      </w:r>
      <w:r w:rsidR="008B7201" w:rsidRPr="006972C7">
        <w:rPr>
          <w:rFonts w:ascii="Times New Roman" w:hAnsi="Times New Roman" w:cs="Times New Roman"/>
          <w:sz w:val="24"/>
          <w:szCs w:val="24"/>
        </w:rPr>
        <w:t xml:space="preserve"> </w:t>
      </w:r>
      <w:r w:rsidR="008B7201" w:rsidRPr="00251078">
        <w:rPr>
          <w:rFonts w:ascii="Times New Roman" w:hAnsi="Times New Roman" w:cs="Times New Roman"/>
          <w:i/>
          <w:sz w:val="24"/>
          <w:szCs w:val="24"/>
        </w:rPr>
        <w:t>Na-K ATPase</w:t>
      </w:r>
      <w:r w:rsidR="008B7201">
        <w:rPr>
          <w:rFonts w:ascii="Times New Roman" w:hAnsi="Times New Roman" w:cs="Times New Roman"/>
          <w:sz w:val="24"/>
          <w:szCs w:val="24"/>
        </w:rPr>
        <w:t xml:space="preserve"> sehingga  dilepaskan  glutamat y</w:t>
      </w:r>
      <w:r w:rsidR="004F5080">
        <w:rPr>
          <w:rFonts w:ascii="Times New Roman" w:hAnsi="Times New Roman" w:cs="Times New Roman"/>
          <w:sz w:val="24"/>
          <w:szCs w:val="24"/>
        </w:rPr>
        <w:t>ang akhirnya menyebabkan Ca</w:t>
      </w:r>
      <w:r w:rsidR="004F5080" w:rsidRPr="004F5080">
        <w:rPr>
          <w:rFonts w:ascii="Times New Roman" w:hAnsi="Times New Roman" w:cs="Times New Roman"/>
          <w:sz w:val="24"/>
          <w:szCs w:val="24"/>
          <w:vertAlign w:val="superscript"/>
        </w:rPr>
        <w:t>++</w:t>
      </w:r>
      <w:r w:rsidR="008B7201" w:rsidRPr="004F5080">
        <w:rPr>
          <w:rFonts w:ascii="Times New Roman" w:hAnsi="Times New Roman" w:cs="Times New Roman"/>
          <w:sz w:val="24"/>
          <w:szCs w:val="24"/>
          <w:vertAlign w:val="superscript"/>
        </w:rPr>
        <w:t xml:space="preserve"> </w:t>
      </w:r>
      <w:r w:rsidR="008B7201">
        <w:rPr>
          <w:rFonts w:ascii="Times New Roman" w:hAnsi="Times New Roman" w:cs="Times New Roman"/>
          <w:sz w:val="24"/>
          <w:szCs w:val="24"/>
        </w:rPr>
        <w:t xml:space="preserve">masuk ke dalam intrasel  </w:t>
      </w:r>
      <w:r w:rsidR="004F5080">
        <w:rPr>
          <w:rFonts w:ascii="Times New Roman" w:hAnsi="Times New Roman" w:cs="Times New Roman"/>
          <w:sz w:val="24"/>
          <w:szCs w:val="24"/>
        </w:rPr>
        <w:t>yang selanjutnya terjadi aktiv</w:t>
      </w:r>
      <w:r w:rsidR="008B7201" w:rsidRPr="006972C7">
        <w:rPr>
          <w:rFonts w:ascii="Times New Roman" w:hAnsi="Times New Roman" w:cs="Times New Roman"/>
          <w:sz w:val="24"/>
          <w:szCs w:val="24"/>
        </w:rPr>
        <w:t xml:space="preserve">asi dari beberapa enzim antara lain </w:t>
      </w:r>
      <w:r w:rsidR="008B7201" w:rsidRPr="00251078">
        <w:rPr>
          <w:rFonts w:ascii="Times New Roman" w:hAnsi="Times New Roman" w:cs="Times New Roman"/>
          <w:i/>
          <w:sz w:val="24"/>
          <w:szCs w:val="24"/>
        </w:rPr>
        <w:t>protease, endonuklease, lipase</w:t>
      </w:r>
      <w:r w:rsidR="008B7201" w:rsidRPr="006972C7">
        <w:rPr>
          <w:rFonts w:ascii="Times New Roman" w:hAnsi="Times New Roman" w:cs="Times New Roman"/>
          <w:sz w:val="24"/>
          <w:szCs w:val="24"/>
        </w:rPr>
        <w:t xml:space="preserve"> dan </w:t>
      </w:r>
      <w:r w:rsidR="008B7201" w:rsidRPr="00251078">
        <w:rPr>
          <w:rFonts w:ascii="Times New Roman" w:hAnsi="Times New Roman" w:cs="Times New Roman"/>
          <w:i/>
          <w:sz w:val="24"/>
          <w:szCs w:val="24"/>
        </w:rPr>
        <w:t>kalmodulin</w:t>
      </w:r>
      <w:r w:rsidR="008B7201" w:rsidRPr="006972C7">
        <w:rPr>
          <w:rFonts w:ascii="Times New Roman" w:hAnsi="Times New Roman" w:cs="Times New Roman"/>
          <w:sz w:val="24"/>
          <w:szCs w:val="24"/>
        </w:rPr>
        <w:t xml:space="preserve"> sehingga terjadi kematian neuron baik secara apotosis maupun nekrosis (Inaji</w:t>
      </w:r>
      <w:r w:rsidR="008B7201">
        <w:rPr>
          <w:rFonts w:ascii="Times New Roman" w:hAnsi="Times New Roman" w:cs="Times New Roman"/>
          <w:sz w:val="24"/>
          <w:szCs w:val="24"/>
        </w:rPr>
        <w:t xml:space="preserve"> M et al.,  2003).</w:t>
      </w:r>
      <w:r w:rsidR="00B221F8">
        <w:rPr>
          <w:rFonts w:ascii="Times New Roman" w:hAnsi="Times New Roman" w:cs="Times New Roman"/>
          <w:sz w:val="24"/>
          <w:szCs w:val="24"/>
        </w:rPr>
        <w:t xml:space="preserve"> Keseluruhan proses diatas meliputi iskemik, kerusakan integritas SDO, sel hipertrofi, dan destruksi astroglia (astrogliosis)  menyebabkan kerusakan parenkim otak bermanifestasi berupa defisit neurologis fokal dengan gambaran klinis stroke akut.  Astrogliosis dise</w:t>
      </w:r>
      <w:r w:rsidR="00C10D66">
        <w:rPr>
          <w:rFonts w:ascii="Times New Roman" w:hAnsi="Times New Roman" w:cs="Times New Roman"/>
          <w:sz w:val="24"/>
          <w:szCs w:val="24"/>
        </w:rPr>
        <w:t>rtai pelepasan GFAP dalam serum</w:t>
      </w:r>
      <w:r w:rsidR="00D33400">
        <w:rPr>
          <w:rFonts w:ascii="Times New Roman" w:hAnsi="Times New Roman" w:cs="Times New Roman"/>
          <w:sz w:val="24"/>
          <w:szCs w:val="24"/>
        </w:rPr>
        <w:t>. Kadar GFAP</w:t>
      </w:r>
      <w:r w:rsidR="00B221F8">
        <w:rPr>
          <w:rFonts w:ascii="Times New Roman" w:hAnsi="Times New Roman" w:cs="Times New Roman"/>
          <w:sz w:val="24"/>
          <w:szCs w:val="24"/>
        </w:rPr>
        <w:t xml:space="preserve"> diharapkan dapat membedakan jenis stroke iskemik atau perdarahan, yang akan dik</w:t>
      </w:r>
      <w:r w:rsidR="00D33400">
        <w:rPr>
          <w:rFonts w:ascii="Times New Roman" w:hAnsi="Times New Roman" w:cs="Times New Roman"/>
          <w:sz w:val="24"/>
          <w:szCs w:val="24"/>
        </w:rPr>
        <w:t xml:space="preserve">onfirmasi dengan </w:t>
      </w:r>
      <w:r w:rsidR="00EB262A">
        <w:rPr>
          <w:rFonts w:ascii="Times New Roman" w:hAnsi="Times New Roman" w:cs="Times New Roman"/>
          <w:sz w:val="24"/>
          <w:szCs w:val="24"/>
        </w:rPr>
        <w:t xml:space="preserve">pemeriksaan </w:t>
      </w:r>
      <w:r w:rsidR="00B221F8">
        <w:rPr>
          <w:rFonts w:ascii="Times New Roman" w:hAnsi="Times New Roman" w:cs="Times New Roman"/>
          <w:sz w:val="24"/>
          <w:szCs w:val="24"/>
        </w:rPr>
        <w:t>CT scan kepala tanpa kontras.</w:t>
      </w:r>
    </w:p>
    <w:p w:rsidR="00791405" w:rsidRDefault="00791405" w:rsidP="007865EC">
      <w:pPr>
        <w:spacing w:after="0" w:line="480" w:lineRule="auto"/>
        <w:jc w:val="center"/>
        <w:rPr>
          <w:rFonts w:ascii="Times New Roman" w:eastAsia="Times New Roman" w:hAnsi="Times New Roman" w:cs="Times New Roman"/>
          <w:b/>
          <w:sz w:val="24"/>
          <w:szCs w:val="24"/>
        </w:rPr>
      </w:pPr>
    </w:p>
    <w:p w:rsidR="00791405" w:rsidRDefault="00791405" w:rsidP="007865EC">
      <w:pPr>
        <w:spacing w:after="0" w:line="480" w:lineRule="auto"/>
        <w:jc w:val="center"/>
        <w:rPr>
          <w:rFonts w:ascii="Times New Roman" w:eastAsia="Times New Roman" w:hAnsi="Times New Roman" w:cs="Times New Roman"/>
          <w:b/>
          <w:sz w:val="24"/>
          <w:szCs w:val="24"/>
        </w:rPr>
      </w:pPr>
    </w:p>
    <w:p w:rsidR="00791405" w:rsidRDefault="00791405" w:rsidP="007865EC">
      <w:pPr>
        <w:spacing w:after="0" w:line="480" w:lineRule="auto"/>
        <w:jc w:val="center"/>
        <w:rPr>
          <w:rFonts w:ascii="Times New Roman" w:eastAsia="Times New Roman" w:hAnsi="Times New Roman" w:cs="Times New Roman"/>
          <w:b/>
          <w:sz w:val="24"/>
          <w:szCs w:val="24"/>
        </w:rPr>
      </w:pPr>
    </w:p>
    <w:p w:rsidR="007865EC" w:rsidRPr="00043B65" w:rsidRDefault="00F82631" w:rsidP="007865EC">
      <w:pPr>
        <w:spacing w:after="0" w:line="480" w:lineRule="auto"/>
        <w:jc w:val="center"/>
        <w:rPr>
          <w:rFonts w:ascii="Times New Roman" w:eastAsia="Times New Roman" w:hAnsi="Times New Roman" w:cs="Times New Roman"/>
          <w:b/>
          <w:sz w:val="24"/>
          <w:szCs w:val="24"/>
        </w:rPr>
      </w:pPr>
      <w:r w:rsidRPr="00F82631">
        <w:rPr>
          <w:rFonts w:eastAsiaTheme="minorHAnsi"/>
          <w:noProof/>
          <w:sz w:val="20"/>
          <w:szCs w:val="20"/>
        </w:rPr>
        <w:lastRenderedPageBreak/>
        <w:pict>
          <v:group id="Group 533" o:spid="_x0000_s1026" style="position:absolute;left:0;text-align:left;margin-left:15pt;margin-top:-1655.25pt;width:456.4pt;height:652.4pt;z-index:251660288;mso-height-relative:margin" coordsize="57965,73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">
            <v:shape id="_x0000_s1027" type="#_x0000_t202" style="position:absolute;top:258;width:12338;height:4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cg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B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cgcYAAADcAAAADwAAAAAAAAAAAAAAAACYAgAAZHJz&#10;L2Rvd25yZXYueG1sUEsFBgAAAAAEAAQA9QAAAIsDAAAAAA==&#10;">
              <v:textbox>
                <w:txbxContent>
                  <w:p w:rsidR="004C182D" w:rsidRPr="00F534BA" w:rsidRDefault="004C182D" w:rsidP="007865EC">
                    <w:pPr>
                      <w:jc w:val="center"/>
                      <w:rPr>
                        <w:sz w:val="20"/>
                      </w:rPr>
                    </w:pPr>
                    <w:r>
                      <w:rPr>
                        <w:sz w:val="20"/>
                      </w:rPr>
                      <w:t>Regangan otot</w:t>
                    </w:r>
                    <w:r w:rsidRPr="00F534BA">
                      <w:rPr>
                        <w:sz w:val="20"/>
                      </w:rPr>
                      <w:t>/ tendon/ ligamen</w:t>
                    </w:r>
                  </w:p>
                </w:txbxContent>
              </v:textbox>
            </v:shape>
            <v:shape id="_x0000_s1028" type="#_x0000_t202" style="position:absolute;left:13802;top:172;width:10617;height:5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rsidR="004C182D" w:rsidRPr="00F534BA" w:rsidRDefault="004C182D" w:rsidP="007865EC">
                    <w:pPr>
                      <w:rPr>
                        <w:sz w:val="20"/>
                      </w:rPr>
                    </w:pPr>
                    <w:r w:rsidRPr="00F534BA">
                      <w:rPr>
                        <w:sz w:val="20"/>
                      </w:rPr>
                      <w:t>tekanan pada otot/tendon/ ligamentum</w:t>
                    </w:r>
                    <w:r w:rsidRPr="00F534BA">
                      <w:rPr>
                        <w:sz w:val="20"/>
                      </w:rPr>
                      <w:tab/>
                    </w:r>
                  </w:p>
                </w:txbxContent>
              </v:textbox>
            </v:shape>
            <v:shape id="Text Box 536" o:spid="_x0000_s1029" type="#_x0000_t202" style="position:absolute;left:27603;width:12338;height:4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rsidR="004C182D" w:rsidRPr="00F534BA" w:rsidRDefault="004C182D" w:rsidP="007865EC">
                    <w:pPr>
                      <w:rPr>
                        <w:sz w:val="20"/>
                      </w:rPr>
                    </w:pPr>
                    <w:r w:rsidRPr="00F534BA">
                      <w:rPr>
                        <w:sz w:val="20"/>
                      </w:rPr>
                      <w:t>penggunaan otot berlebihan</w:t>
                    </w:r>
                  </w:p>
                </w:txbxContent>
              </v:textbox>
            </v:shape>
            <v:shape id="_x0000_s1030" type="#_x0000_t202" style="position:absolute;left:43477;top:86;width:11612;height:5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rsidR="004C182D" w:rsidRPr="00F534BA" w:rsidRDefault="004C182D" w:rsidP="007865EC">
                    <w:pPr>
                      <w:spacing w:line="360" w:lineRule="auto"/>
                      <w:jc w:val="both"/>
                      <w:rPr>
                        <w:sz w:val="20"/>
                      </w:rPr>
                    </w:pPr>
                    <w:r w:rsidRPr="00F534BA">
                      <w:rPr>
                        <w:sz w:val="20"/>
                      </w:rPr>
                      <w:t>Sikap/</w:t>
                    </w:r>
                    <w:r>
                      <w:rPr>
                        <w:sz w:val="20"/>
                      </w:rPr>
                      <w:t xml:space="preserve"> posisi  </w:t>
                    </w:r>
                    <w:r w:rsidRPr="00F534BA">
                      <w:rPr>
                        <w:sz w:val="20"/>
                      </w:rPr>
                      <w:t>yang salah</w:t>
                    </w:r>
                  </w:p>
                  <w:p w:rsidR="004C182D" w:rsidRPr="00F534BA" w:rsidRDefault="004C182D" w:rsidP="007865EC">
                    <w:pPr>
                      <w:rPr>
                        <w:sz w:val="20"/>
                      </w:rPr>
                    </w:pPr>
                  </w:p>
                </w:txbxContent>
              </v:textbox>
            </v:shape>
            <v:shape id="_x0000_s1031" type="#_x0000_t202" style="position:absolute;left:3019;top:7847;width:19924;height:2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rsidR="004C182D" w:rsidRPr="00F534BA" w:rsidRDefault="004C182D" w:rsidP="007865EC">
                    <w:pPr>
                      <w:rPr>
                        <w:sz w:val="20"/>
                      </w:rPr>
                    </w:pPr>
                    <w:r w:rsidRPr="00F534BA">
                      <w:rPr>
                        <w:sz w:val="20"/>
                      </w:rPr>
                      <w:t>Robekan otot/tendon/ ligamen</w:t>
                    </w:r>
                  </w:p>
                </w:txbxContent>
              </v:textbox>
            </v:shape>
            <v:shape id="Text Box 539" o:spid="_x0000_s1032" type="#_x0000_t202" style="position:absolute;left:29500;top:7935;width:8801;height:2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rsidR="004C182D" w:rsidRPr="00F534BA" w:rsidRDefault="004C182D" w:rsidP="007865EC">
                    <w:pPr>
                      <w:jc w:val="center"/>
                      <w:rPr>
                        <w:sz w:val="20"/>
                      </w:rPr>
                    </w:pPr>
                    <w:r w:rsidRPr="00F534BA">
                      <w:rPr>
                        <w:sz w:val="20"/>
                      </w:rPr>
                      <w:t>iskhemia</w:t>
                    </w:r>
                  </w:p>
                </w:txbxContent>
              </v:textbox>
            </v:shape>
            <v:shape id="Text Box 540" o:spid="_x0000_s1033" type="#_x0000_t202" style="position:absolute;left:43477;top:13198;width:10572;height:49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rsidR="004C182D" w:rsidRDefault="004C182D" w:rsidP="007865EC">
                    <w:pPr>
                      <w:jc w:val="center"/>
                      <w:rPr>
                        <w:sz w:val="20"/>
                      </w:rPr>
                    </w:pPr>
                    <w:r w:rsidRPr="00F534BA">
                      <w:rPr>
                        <w:sz w:val="20"/>
                      </w:rPr>
                      <w:t xml:space="preserve">Lepas </w:t>
                    </w:r>
                  </w:p>
                  <w:p w:rsidR="004C182D" w:rsidRPr="00F534BA" w:rsidRDefault="004C182D" w:rsidP="007865EC">
                    <w:pPr>
                      <w:jc w:val="center"/>
                      <w:rPr>
                        <w:sz w:val="20"/>
                      </w:rPr>
                    </w:pPr>
                    <w:r>
                      <w:rPr>
                        <w:sz w:val="20"/>
                      </w:rPr>
                      <w:t>S</w:t>
                    </w:r>
                    <w:r w:rsidRPr="00F534BA">
                      <w:rPr>
                        <w:sz w:val="20"/>
                      </w:rPr>
                      <w:t>ubstansi P</w:t>
                    </w:r>
                  </w:p>
                </w:txbxContent>
              </v:textbox>
            </v:shape>
            <v:shape id="Text Box 541" o:spid="_x0000_s1034" type="#_x0000_t202" style="position:absolute;left:28122;top:12335;width:7391;height:4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rsidR="004C182D" w:rsidRPr="00305DFC" w:rsidRDefault="004C182D" w:rsidP="007865EC">
                    <w:pPr>
                      <w:jc w:val="center"/>
                      <w:rPr>
                        <w:sz w:val="20"/>
                      </w:rPr>
                    </w:pPr>
                    <w:r w:rsidRPr="00305DFC">
                      <w:rPr>
                        <w:sz w:val="20"/>
                      </w:rPr>
                      <w:t xml:space="preserve">Asam laktat </w:t>
                    </w:r>
                    <w:r w:rsidRPr="00305DFC">
                      <w:rPr>
                        <w:sz w:val="20"/>
                      </w:rPr>
                      <w:sym w:font="Symbol" w:char="F0AD"/>
                    </w:r>
                  </w:p>
                </w:txbxContent>
              </v:textbox>
            </v:shape>
            <v:shape id="Text Box 542" o:spid="_x0000_s1035" type="#_x0000_t202" style="position:absolute;left:14405;top:12247;width:10007;height:2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rsidR="004C182D" w:rsidRPr="00305DFC" w:rsidRDefault="004C182D" w:rsidP="007865EC">
                    <w:pPr>
                      <w:jc w:val="center"/>
                      <w:rPr>
                        <w:sz w:val="20"/>
                      </w:rPr>
                    </w:pPr>
                    <w:r w:rsidRPr="00305DFC">
                      <w:rPr>
                        <w:sz w:val="20"/>
                      </w:rPr>
                      <w:t>Sel nekrosis</w:t>
                    </w:r>
                  </w:p>
                </w:txbxContent>
              </v:textbox>
            </v:shape>
            <v:shape id="Text Box 543" o:spid="_x0000_s1036" type="#_x0000_t202" style="position:absolute;left:3019;top:14833;width:9918;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rsidR="004C182D" w:rsidRPr="00305DFC" w:rsidRDefault="004C182D" w:rsidP="007865EC">
                    <w:pPr>
                      <w:jc w:val="center"/>
                      <w:rPr>
                        <w:sz w:val="20"/>
                      </w:rPr>
                    </w:pPr>
                    <w:r w:rsidRPr="00305DFC">
                      <w:rPr>
                        <w:sz w:val="20"/>
                      </w:rPr>
                      <w:t>Pembekuan darah</w:t>
                    </w:r>
                  </w:p>
                </w:txbxContent>
              </v:textbox>
            </v:shape>
            <v:shape id="Straight Arrow Connector 544" o:spid="_x0000_s1037" type="#_x0000_t32" style="position:absolute;left:9057;top:4313;width:76;height:34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JhcMAAADcAAAADwAAAGRycy9kb3ducmV2LnhtbESPQWvCQBSE7wX/w/IEb3Wj0bbEbKS0&#10;CsWbVnp+ZF+TkOzbsLuN8d+7BcHjMDPfMPl2NJ0YyPnGsoLFPAFBXFrdcKXg/L1/fgPhA7LGzjIp&#10;uJKHbTF5yjHT9sJHGk6hEhHCPkMFdQh9JqUvazLo57Ynjt6vdQZDlK6S2uElwk0nl0nyIg02HBdq&#10;7OmjprI9/RkFDaeBl5/png671r1WP+1g07NSs+n4vgERaAyP8L39pRWsVyv4PxOPgC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kiYXDAAAA3AAAAA8AAAAAAAAAAAAA&#10;AAAAoQIAAGRycy9kb3ducmV2LnhtbFBLBQYAAAAABAAEAPkAAACRAwAAAAA=&#10;" strokecolor="black [3213]">
              <v:stroke endarrow="open"/>
            </v:shape>
            <v:shape id="Straight Arrow Connector 545" o:spid="_x0000_s1038" type="#_x0000_t32" style="position:absolute;left:19581;top:5693;width:0;height:2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sHsMAAADcAAAADwAAAGRycy9kb3ducmV2LnhtbESPQWvCQBSE74L/YXmCN91otC0xGymt&#10;QvGmlZ4f2dckJPs27G5j+u+7QsHjMDPfMPl+NJ0YyPnGsoLVMgFBXFrdcKXg+nlcvIDwAVljZ5kU&#10;/JKHfTGd5Jhpe+MzDZdQiQhhn6GCOoQ+k9KXNRn0S9sTR+/bOoMhSldJ7fAW4aaT6yR5kgYbjgs1&#10;9vRWU9lefoyChtPA6/f0SKdD656rr3aw6VWp+Wx83YEINIZH+L/9oRVsN1u4n4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LB7DAAAA3AAAAA8AAAAAAAAAAAAA&#10;AAAAoQIAAGRycy9kb3ducmV2LnhtbFBLBQYAAAAABAAEAPkAAACRAwAAAAA=&#10;" strokecolor="black [3213]">
              <v:stroke endarrow="open"/>
            </v:shape>
            <v:shape id="Straight Arrow Connector 546" o:spid="_x0000_s1039" type="#_x0000_t32" style="position:absolute;left:33729;top:4054;width:0;height:3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qyacIAAADcAAAADwAAAGRycy9kb3ducmV2LnhtbESPQWvCQBSE70L/w/IK3nRTY1OJrlKq&#10;QulNK54f2WcSkn0bdrcx/nu3IHgcZuYbZrUZTCt6cr62rOBtmoAgLqyuuVRw+t1PFiB8QNbYWiYF&#10;N/KwWb+MVphre+UD9cdQighhn6OCKoQul9IXFRn0U9sRR+9incEQpSuldniNcNPKWZJk0mDNcaHC&#10;jr4qKprjn1FQcxp4tk339LNr3Ed5bnqbnpQavw6fSxCBhvAMP9rfWsH7PIP/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qyacIAAADcAAAADwAAAAAAAAAAAAAA&#10;AAChAgAAZHJzL2Rvd25yZXYueG1sUEsFBgAAAAAEAAQA+QAAAJADAAAAAA==&#10;" strokecolor="black [3213]">
              <v:stroke endarrow="open"/>
            </v:shape>
            <v:shape id="Straight Arrow Connector 547" o:spid="_x0000_s1040" type="#_x0000_t32" style="position:absolute;left:47704;top:5520;width:0;height:76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X8sMAAADcAAAADwAAAGRycy9kb3ducmV2LnhtbESPzWrDMBCE74W8g9hAb42cuEmKG9mE&#10;tIGQW37oebG2trG1MpLiuG9fBQo9DjPzDbMpRtOJgZxvLCuYzxIQxKXVDVcKrpf9yxsIH5A1dpZJ&#10;wQ95KPLJ0wYzbe98ouEcKhEh7DNUUIfQZ1L6siaDfmZ74uh9W2cwROkqqR3eI9x0cpEkK2mw4bhQ&#10;Y0+7msr2fDMKGk4DLz7SPR0/W7euvtrBplelnqfj9h1EoDH8h//aB61g+bqGx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2F/LDAAAA3AAAAA8AAAAAAAAAAAAA&#10;AAAAoQIAAGRycy9kb3ducmV2LnhtbFBLBQYAAAAABAAEAPkAAACRAwAAAAA=&#10;" strokecolor="black [3213]">
              <v:stroke endarrow="open"/>
            </v:shape>
            <v:shape id="Straight Arrow Connector 548" o:spid="_x0000_s1041" type="#_x0000_t32" style="position:absolute;left:9057;top:10265;width:0;height:43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DgL8AAADcAAAADwAAAGRycy9kb3ducmV2LnhtbERPy4rCMBTdD/gP4QqzG1Oto1KNIjqC&#10;zM4Hri/NtS1tbkoSa+fvJwvB5eG8V5veNKIj5yvLCsajBARxbnXFhYLr5fC1AOEDssbGMin4Iw+b&#10;9eBjhZm2Tz5Rdw6FiCHsM1RQhtBmUvq8JIN+ZFviyN2tMxgidIXUDp8x3DRykiQzabDi2FBiS7uS&#10;8vr8MAoqTgNP9umBfn9qNy9udWfTq1Kfw367BBGoD2/xy33UCr6ncW08E4+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mDgL8AAADcAAAADwAAAAAAAAAAAAAAAACh&#10;AgAAZHJzL2Rvd25yZXYueG1sUEsFBgAAAAAEAAQA+QAAAI0DAAAAAA==&#10;" strokecolor="black [3213]">
              <v:stroke endarrow="open"/>
            </v:shape>
            <v:shape id="Straight Arrow Connector 549" o:spid="_x0000_s1042" type="#_x0000_t32" style="position:absolute;left:19668;top:10265;width:0;height:19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mG8MAAADcAAAADwAAAGRycy9kb3ducmV2LnhtbESPQWvCQBSE70L/w/IK3nRTo7ZN3YRi&#10;FcSbVnp+ZF+TkOzbsLuN6b/vFgSPw8x8w2yK0XRiIOcbywqe5gkI4tLqhisFl8/97AWED8gaO8uk&#10;4Jc8FPnDZIOZtlc+0XAOlYgQ9hkqqEPoMyl9WZNBP7c9cfS+rTMYonSV1A6vEW46uUiStTTYcFyo&#10;sadtTWV7/jEKGk4DLz7SPR13rXuuvtrBphelpo/j+xuIQGO4h2/tg1awWr7C/5l4BG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lJhvDAAAA3AAAAA8AAAAAAAAAAAAA&#10;AAAAoQIAAGRycy9kb3ducmV2LnhtbFBLBQYAAAAABAAEAPkAAACRAwAAAAA=&#10;" strokecolor="black [3213]">
              <v:stroke endarrow="open"/>
            </v:shape>
            <v:shape id="Straight Arrow Connector 550" o:spid="_x0000_s1043" type="#_x0000_t32" style="position:absolute;left:32349;top:10437;width:0;height:19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ZW8AAAADcAAAADwAAAGRycy9kb3ducmV2LnhtbERPz2uDMBS+D/Y/hDfYrcZW2g3XtIx1&#10;wthtVnZ+mFcVzYskqdr/vjkMdvz4fu+PixnERM53lhWskxQEcW11x42C6lysXkH4gKxxsEwKbuTh&#10;eHh82GOu7cw/NJWhETGEfY4K2hDGXEpft2TQJ3YkjtzFOoMhQtdI7XCO4WaQmzTdSYMdx4YWR/po&#10;qe7Lq1HQcRZ4c8oK+v7s3Uvz2082q5R6flre30AEWsK/+M/9pRVst3F+PBOPgDz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GVvAAAAA3AAAAA8AAAAAAAAAAAAAAAAA&#10;oQIAAGRycy9kb3ducmV2LnhtbFBLBQYAAAAABAAEAPkAAACOAwAAAAA=&#10;" strokecolor="black [3213]">
              <v:stroke endarrow="open"/>
            </v:shape>
            <v:shape id="Text Box 551" o:spid="_x0000_s1044" type="#_x0000_t202" style="position:absolute;left:1380;top:19668;width:26150;height:2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Lepas protein</w:t>
                    </w:r>
                    <w:r>
                      <w:rPr>
                        <w:sz w:val="20"/>
                        <w:szCs w:val="20"/>
                      </w:rPr>
                      <w:t>/mediator proinflamasi</w:t>
                    </w:r>
                    <w:r w:rsidRPr="00B90FB2">
                      <w:rPr>
                        <w:sz w:val="20"/>
                        <w:szCs w:val="20"/>
                      </w:rPr>
                      <w:t xml:space="preserve"> intrasel</w:t>
                    </w:r>
                  </w:p>
                </w:txbxContent>
              </v:textbox>
            </v:shape>
            <v:shape id="Text Box 552" o:spid="_x0000_s1045" type="#_x0000_t202" style="position:absolute;left:31657;top:19234;width:15011;height:2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EzsYA&#10;AADcAAAADwAAAGRycy9kb3ducmV2LnhtbESPW2sCMRSE34X+h3CEvohma+ulq1GKUNG3esG+HjbH&#10;3aWbk20S1/XfG6HQx2FmvmHmy9ZUoiHnS8sKXgYJCOLM6pJzBcfDZ38KwgdkjZVlUnAjD8vFU2eO&#10;qbZX3lGzD7mIEPYpKihCqFMpfVaQQT+wNXH0ztYZDFG6XGqH1wg3lRwmyVgaLDkuFFjTqqDsZ38x&#10;CqZvm+bbb1+/Ttn4XL2H3qRZ/zqlnrvtxwxEoDb8h//aG61gNBrC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Ezs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K</w:t>
                    </w:r>
                    <w:r w:rsidRPr="00B90FB2">
                      <w:rPr>
                        <w:sz w:val="20"/>
                        <w:szCs w:val="20"/>
                        <w:vertAlign w:val="superscript"/>
                      </w:rPr>
                      <w:t xml:space="preserve">+ </w:t>
                    </w:r>
                    <w:r w:rsidRPr="00B90FB2">
                      <w:rPr>
                        <w:sz w:val="20"/>
                        <w:szCs w:val="20"/>
                      </w:rPr>
                      <w:t xml:space="preserve">ekstrasel </w:t>
                    </w:r>
                    <w:r w:rsidRPr="00B90FB2">
                      <w:rPr>
                        <w:sz w:val="20"/>
                        <w:szCs w:val="20"/>
                      </w:rPr>
                      <w:sym w:font="Symbol" w:char="F0AD"/>
                    </w:r>
                  </w:p>
                </w:txbxContent>
              </v:textbox>
            </v:shape>
            <v:shape id="Straight Arrow Connector 553" o:spid="_x0000_s1046" type="#_x0000_t32" style="position:absolute;left:37266;top:10437;width:76;height:882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HLMEAAADcAAAADwAAAGRycy9kb3ducmV2LnhtbESPQYvCMBSE7wv+h/AEb2uqxV2pRpFV&#10;QbytK54fzbMtbV5Kkq313xtB8DjMzDfMct2bRnTkfGVZwWScgCDOra64UHD+23/OQfiArLGxTAru&#10;5GG9GnwsMdP2xr/UnUIhIoR9hgrKENpMSp+XZNCPbUscvat1BkOUrpDa4S3CTSOnSfIlDVYcF0ps&#10;6aekvD79GwUVp4Gn23RPx13tvotL3dn0rNRo2G8WIAL14R1+tQ9awWyWwv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IcswQAAANwAAAAPAAAAAAAAAAAAAAAA&#10;AKECAABkcnMvZG93bnJldi54bWxQSwUGAAAAAAQABAD5AAAAjwMAAAAA&#10;" strokecolor="black [3213]">
              <v:stroke endarrow="open"/>
            </v:shape>
            <v:shape id="Straight Arrow Connector 554" o:spid="_x0000_s1047" type="#_x0000_t32" style="position:absolute;left:19668;top:14664;width:0;height:50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0fWMMAAADcAAAADwAAAGRycy9kb3ducmV2LnhtbESPQWvCQBSE74L/YXmCN91otC0xGymt&#10;QvGmlZ4f2dckJPs27G5j+u+7QsHjMDPfMPl+NJ0YyPnGsoLVMgFBXFrdcKXg+nlcvIDwAVljZ5kU&#10;/JKHfTGd5Jhpe+MzDZdQiQhhn6GCOoQ+k9KXNRn0S9sTR+/bOoMhSldJ7fAW4aaT6yR5kgYbjgs1&#10;9vRWU9lefoyChtPA6/f0SKdD656rr3aw6VWp+Wx83YEINIZH+L/9oRVstxu4n4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9H1jDAAAA3AAAAA8AAAAAAAAAAAAA&#10;AAAAoQIAAGRycy9kb3ducmV2LnhtbFBLBQYAAAAABAAEAPkAAACRAwAAAAA=&#10;" strokecolor="black [3213]">
              <v:stroke endarrow="open"/>
            </v:shape>
            <v:shape id="Straight Arrow Connector 555" o:spid="_x0000_s1048" type="#_x0000_t32" style="position:absolute;left:24412;top:10437;width:5010;height:182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iD8EAAADcAAAADwAAAGRycy9kb3ducmV2LnhtbESPy2rDMBBF94H+g5hCd4ncgkNwI4fQ&#10;B3SX5vEBU2tsKbVGRlIT5++rQCDLy30c7nI1ul6cKETrWcHzrABB3HhtuVNw2H9OFyBiQtbYeyYF&#10;F4qwqh8mS6y0P/OWTrvUiTzCsUIFJqWhkjI2hhzGmR+Is9f64DBlGTqpA57zuOvlS1HMpUPLmWBw&#10;oDdDze/uz2Xu2h7L96C5+fg52u9gcNP2qNTT47h+BZFoTPfwrf2lFZRlCdcz+QjI+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WIPwQAAANwAAAAPAAAAAAAAAAAAAAAA&#10;AKECAABkcnMvZG93bnJldi54bWxQSwUGAAAAAAQABAD5AAAAjwMAAAAA&#10;" strokecolor="black [3213]">
              <v:stroke endarrow="open"/>
            </v:shape>
            <v:shape id="Straight Arrow Connector 556" o:spid="_x0000_s1049" type="#_x0000_t32" style="position:absolute;left:24412;top:13802;width:35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8eMEAAADcAAAADwAAAGRycy9kb3ducmV2LnhtbESP3WoCMRCF7wu+QxjBu5pVWClbo4ha&#10;6F396QNMN+MmdjNZkqjr2zeC0MvD+fk482XvWnGlEK1nBZNxAYK49tpyo+D7+PH6BiImZI2tZ1Jw&#10;pwjLxeBljpX2N97T9ZAakUc4VqjApNRVUsbakMM49h1x9k4+OExZhkbqgLc87lo5LYqZdGg5Ewx2&#10;tDZU/x4uLnNX9lxuguZ6+3O2u2Dw69SiUqNhv3oHkahP/+Fn+1MrKMsZPM7kI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Y/x4wQAAANwAAAAPAAAAAAAAAAAAAAAA&#10;AKECAABkcnMvZG93bnJldi54bWxQSwUGAAAAAAQABAD5AAAAjwMAAAAA&#10;" strokecolor="black [3213]">
              <v:stroke endarrow="open"/>
            </v:shape>
            <v:line id="Straight Connector 557" o:spid="_x0000_s1050" style="position:absolute;visibility:visible" from="12939,17252" to="36158,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XCMUAAADcAAAADwAAAGRycy9kb3ducmV2LnhtbESPQWvCQBSE7wX/w/KE3upGIUaiqwRB&#10;0PZUW/H6yD6TaPZt2F1j2l/fLRR6HGbmG2a1GUwrenK+saxgOklAEJdWN1wp+PzYvSxA+ICssbVM&#10;Cr7Iw2Y9elphru2D36k/hkpECPscFdQhdLmUvqzJoJ/Yjjh6F+sMhihdJbXDR4SbVs6SZC4NNhwX&#10;auxoW1N5O96NgkX5enVFVhym6anLvvvZ23x3zpR6Hg/FEkSgIfyH/9p7rSBN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UXCMUAAADcAAAADwAAAAAAAAAA&#10;AAAAAAChAgAAZHJzL2Rvd25yZXYueG1sUEsFBgAAAAAEAAQA+QAAAJMDAAAAAA==&#10;" strokecolor="black [3213]"/>
            <v:shape id="Straight Arrow Connector 558" o:spid="_x0000_s1051" type="#_x0000_t32" style="position:absolute;left:36144;top:10437;width:0;height:68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DNkb8AAADcAAAADwAAAGRycy9kb3ducmV2LnhtbERPS07DMBDdI3EHa5C6ow5IQSjUqSo+&#10;ErtCywGGeBo7xOPINm16+84CieXT+6/WcxjVkVL2kQ3cLStQxF20nnsDX/u320dQuSBbHCOTgTNl&#10;WLfXVytsbDzxJx13pVcSwrlBA66UqdE6d44C5mWciIU7xBSwCEy9tglPEh5GfV9VDzqgZ2lwONGz&#10;o+5n9xukd+OH+iVZ7l6/B/+RHG4PIxqzuJk3T6AKzeVf/Od+twbqWtbKGTkCur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DNkb8AAADcAAAADwAAAAAAAAAAAAAAAACh&#10;AgAAZHJzL2Rvd25yZXYueG1sUEsFBgAAAAAEAAQA+QAAAI0DAAAAAA==&#10;" strokecolor="black [3213]">
              <v:stroke endarrow="open"/>
            </v:shape>
            <v:shape id="Text Box 559" o:spid="_x0000_s1052" type="#_x0000_t202" style="position:absolute;left:1380;top:24150;width:38817;height:2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Proses inflamasi</w:t>
                    </w:r>
                  </w:p>
                </w:txbxContent>
              </v:textbox>
            </v:shape>
            <v:shape id="Straight Arrow Connector 560" o:spid="_x0000_s1053" type="#_x0000_t32" style="position:absolute;left:19668;top:22083;width:0;height:2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T5sAAAADcAAAADwAAAGRycy9kb3ducmV2LnhtbERPz2uDMBS+D/Y/hDfYbY1V2g1nlLGu&#10;UHabLTs/zKuK5kWS1Lr/fjkUevz4fhfVYkYxk/O9ZQXrVQKCuLG651bB6bh/eQPhA7LG0TIp+CMP&#10;Vfn4UGCu7ZV/aK5DK2II+xwVdCFMuZS+6cigX9mJOHJn6wyGCF0rtcNrDDejTJNkKw32HBs6nOiz&#10;o2aoL0ZBz1ngdJft6ftrcK/t7zDb7KTU89Py8Q4i0BLu4pv7oBVstnF+PBOP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q0+bAAAAA3AAAAA8AAAAAAAAAAAAAAAAA&#10;oQIAAGRycy9kb3ducmV2LnhtbFBLBQYAAAAABAAEAPkAAACOAwAAAAA=&#10;" strokecolor="black [3213]">
              <v:stroke endarrow="open"/>
            </v:shape>
            <v:shape id="Text Box 561" o:spid="_x0000_s1054" type="#_x0000_t202" style="position:absolute;left:1380;top:32645;width:8280;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QBMYA&#10;AADcAAAADwAAAGRycy9kb3ducmV2LnhtbESPQWvCQBSE70L/w/IKXkrdaG1qU1cRwaI3a0t7fWSf&#10;STD7Nu6uMf57Vyh4HGbmG2Y670wtWnK+sqxgOEhAEOdWV1wo+PlePU9A+ICssbZMCi7kYT576E0x&#10;0/bMX9TuQiEihH2GCsoQmkxKn5dk0A9sQxy9vXUGQ5SukNrhOcJNLUdJkkqDFceFEhtalpQfdiej&#10;YDJet39+87L9zdN9/R6e3trPo1Oq/9gtPkAE6sI9/N9eawWv6R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zQBM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leukotrien</w:t>
                    </w:r>
                  </w:p>
                </w:txbxContent>
              </v:textbox>
            </v:shape>
            <v:shape id="Text Box 562" o:spid="_x0000_s1055" type="#_x0000_t202" style="position:absolute;left:14577;top:31783;width:6643;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PGE</w:t>
                    </w:r>
                    <w:r w:rsidRPr="00B90FB2">
                      <w:rPr>
                        <w:sz w:val="20"/>
                        <w:szCs w:val="20"/>
                        <w:vertAlign w:val="subscript"/>
                      </w:rPr>
                      <w:t>2</w:t>
                    </w:r>
                  </w:p>
                </w:txbxContent>
              </v:textbox>
            </v:shape>
            <v:shape id="Straight Arrow Connector 563" o:spid="_x0000_s1056" type="#_x0000_t32" style="position:absolute;left:18029;top:26655;width:0;height:46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NkcEAAADcAAAADwAAAGRycy9kb3ducmV2LnhtbESPQYvCMBSE7wv+h/AEb2uqRVeqUWRV&#10;EG/riudH82xLm5eSZGv990YQ9jjMzDfMatObRnTkfGVZwWScgCDOra64UHD5PXwuQPiArLGxTAoe&#10;5GGzHnysMNP2zj/UnUMhIoR9hgrKENpMSp+XZNCPbUscvZt1BkOUrpDa4T3CTSOnSTKXBiuOCyW2&#10;9F1SXp//jIKK08DTXXqg0752X8W17mx6UWo07LdLEIH68B9+t49awWyewut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E2RwQAAANwAAAAPAAAAAAAAAAAAAAAA&#10;AKECAABkcnMvZG93bnJldi54bWxQSwUGAAAAAAQABAD5AAAAjwMAAAAA&#10;" strokecolor="black [3213]">
              <v:stroke endarrow="open"/>
            </v:shape>
            <v:shape id="Straight Arrow Connector 564" o:spid="_x0000_s1057" type="#_x0000_t32" style="position:absolute;left:5348;top:26569;width:82;height:595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ENKcIAAADcAAAADwAAAGRycy9kb3ducmV2LnhtbESP3WoCMRCF7wu+QxihdzVrUSmrWRGr&#10;0Lu21gcYN+Mm62ayJFG3b98UCr08nJ+Ps1oPrhM3CtF6VjCdFCCIa68tNwqOX/unFxAxIWvsPJOC&#10;b4qwrkYPKyy1v/Mn3Q6pEXmEY4kKTEp9KWWsDTmME98TZ+/sg8OUZWikDnjP466Tz0WxkA4tZ4LB&#10;nraG6svh6jJ3Y9v5a9Bc706t/QgG388dKvU4HjZLEImG9B/+a79pBfPFDH7P5CM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ENKcIAAADcAAAADwAAAAAAAAAAAAAA&#10;AAChAgAAZHJzL2Rvd25yZXYueG1sUEsFBgAAAAAEAAQA+QAAAJADAAAAAA==&#10;" strokecolor="black [3213]">
              <v:stroke endarrow="open"/>
            </v:shape>
            <v:shape id="Text Box 565" o:spid="_x0000_s1058" type="#_x0000_t202" style="position:absolute;left:22772;top:31007;width:7677;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histamin</w:t>
                    </w:r>
                  </w:p>
                </w:txbxContent>
              </v:textbox>
            </v:shape>
            <v:shape id="Text Box 566" o:spid="_x0000_s1059" type="#_x0000_t202" style="position:absolute;left:31657;top:31007;width:854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IcMUA&#10;AADcAAAADwAAAGRycy9kb3ducmV2LnhtbESPQWvCQBSE70L/w/IKXkrd1NZoU1cRwaI3q2Kvj+wz&#10;Cc2+TXfXGP+9Wyh4HGbmG2Y670wtWnK+sqzgZZCAIM6trrhQcNivnicgfEDWWFsmBVfyMJ899KaY&#10;aXvhL2p3oRARwj5DBWUITSalz0sy6Ae2IY7eyTqDIUpXSO3wEuGmlsMkSaXBiuNCiQ0tS8p/dmej&#10;YPK2br/95nV7zNNT/R6exu3nr1Oq/9gtPkAE6sI9/N9eawWjN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UhwxQAAANwAAAAPAAAAAAAAAAAAAAAAAJgCAABkcnMv&#10;ZG93bnJldi54bWxQSwUGAAAAAAQABAD1AAAAigMAAAAA&#10;">
              <v:textbox>
                <w:txbxContent>
                  <w:p w:rsidR="004C182D" w:rsidRPr="00B90FB2" w:rsidRDefault="004C182D" w:rsidP="007865EC">
                    <w:pPr>
                      <w:jc w:val="center"/>
                      <w:rPr>
                        <w:sz w:val="20"/>
                        <w:szCs w:val="20"/>
                      </w:rPr>
                    </w:pPr>
                    <w:r w:rsidRPr="00B90FB2">
                      <w:rPr>
                        <w:sz w:val="20"/>
                        <w:szCs w:val="20"/>
                      </w:rPr>
                      <w:t>bradikinin</w:t>
                    </w:r>
                  </w:p>
                </w:txbxContent>
              </v:textbox>
            </v:shape>
            <v:shape id="Straight Arrow Connector 567" o:spid="_x0000_s1060" type="#_x0000_t32" style="position:absolute;left:26569;top:26655;width:0;height:42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LksMAAADcAAAADwAAAGRycy9kb3ducmV2LnhtbESPwWrDMBBE74X8g9hCb41cm8bBjWJC&#10;k0DorU7IebG2trG1MpLquH8fFQo9DjPzhtmUsxnERM53lhW8LBMQxLXVHTcKLufj8xqED8gaB8uk&#10;4Ic8lNvFwwYLbW/8SVMVGhEh7AtU0IYwFlL6uiWDfmlH4uh9WWcwROkaqR3eItwMMk2SlTTYcVxo&#10;caT3luq++jYKOs4Cp/vsSB+H3uXNtZ9sdlHq6XHevYEINIf/8F/7pBW8rnL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DS5LDAAAA3AAAAA8AAAAAAAAAAAAA&#10;AAAAoQIAAGRycy9kb3ducmV2LnhtbFBLBQYAAAAABAAEAPkAAACRAwAAAAA=&#10;" strokecolor="black [3213]">
              <v:stroke endarrow="open"/>
            </v:shape>
            <v:shape id="Straight Arrow Connector 568" o:spid="_x0000_s1061" type="#_x0000_t32" style="position:absolute;left:36144;top:26569;width:0;height:42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f4MAAAADcAAAADwAAAGRycy9kb3ducmV2LnhtbERPz2uDMBS+D/Y/hDfYbY1V2g1nlLGu&#10;UHabLTs/zKuK5kWS1Lr/fjkUevz4fhfVYkYxk/O9ZQXrVQKCuLG651bB6bh/eQPhA7LG0TIp+CMP&#10;Vfn4UGCu7ZV/aK5DK2II+xwVdCFMuZS+6cigX9mJOHJn6wyGCF0rtcNrDDejTJNkKw32HBs6nOiz&#10;o2aoL0ZBz1ngdJft6ftrcK/t7zDb7KTU89Py8Q4i0BLu4pv7oBVstnFtPBOPgC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3+DAAAAA3AAAAA8AAAAAAAAAAAAAAAAA&#10;oQIAAGRycy9kb3ducmV2LnhtbFBLBQYAAAAABAAEAPkAAACOAwAAAAA=&#10;" strokecolor="black [3213]">
              <v:stroke endarrow="open"/>
            </v:shape>
            <v:shape id="Text Box 569" o:spid="_x0000_s1062" type="#_x0000_t202" style="position:absolute;left:42612;top:31007;width:6902;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serotonin</w:t>
                    </w:r>
                  </w:p>
                </w:txbxContent>
              </v:textbox>
            </v:shape>
            <v:shape id="Text Box 570" o:spid="_x0000_s1063" type="#_x0000_t202" style="position:absolute;left:15613;top:36212;width:16736;height:4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rsidR="004C182D" w:rsidRPr="00B90FB2" w:rsidRDefault="004C182D" w:rsidP="007865EC">
                    <w:pPr>
                      <w:jc w:val="center"/>
                      <w:rPr>
                        <w:sz w:val="20"/>
                        <w:szCs w:val="20"/>
                      </w:rPr>
                    </w:pPr>
                    <w:r w:rsidRPr="00B90FB2">
                      <w:rPr>
                        <w:sz w:val="20"/>
                        <w:szCs w:val="20"/>
                      </w:rPr>
                      <w:t xml:space="preserve">Vasodilatasi, </w:t>
                    </w:r>
                    <w:r>
                      <w:rPr>
                        <w:sz w:val="20"/>
                        <w:szCs w:val="20"/>
                      </w:rPr>
                      <w:tab/>
                    </w:r>
                    <w:r w:rsidRPr="00B90FB2">
                      <w:rPr>
                        <w:sz w:val="20"/>
                        <w:szCs w:val="20"/>
                      </w:rPr>
                      <w:t xml:space="preserve">permeabilitas vaskuler </w:t>
                    </w:r>
                    <w:r w:rsidRPr="00B90FB2">
                      <w:rPr>
                        <w:sz w:val="20"/>
                        <w:szCs w:val="20"/>
                      </w:rPr>
                      <w:sym w:font="Symbol" w:char="F0AD"/>
                    </w:r>
                  </w:p>
                </w:txbxContent>
              </v:textbox>
            </v:shape>
            <v:shape id="Text Box 571" o:spid="_x0000_s1064" type="#_x0000_t202" style="position:absolute;left:1207;top:37435;width:8281;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G2c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Jg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G2c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sensitisasi</w:t>
                    </w:r>
                  </w:p>
                </w:txbxContent>
              </v:textbox>
            </v:shape>
            <v:shape id="Straight Arrow Connector 572" o:spid="_x0000_s1065" type="#_x0000_t32" style="position:absolute;left:5865;top:35109;width:0;height:2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8IAAADcAAAADwAAAGRycy9kb3ducmV2LnhtbESPT4vCMBTE7wt+h/AEb2u6LbsuXaOI&#10;f2DxtiqeH83btrR5KUms9dsbQfA4zMxvmPlyMK3oyfnasoKPaQKCuLC65lLB6bh7/wbhA7LG1jIp&#10;uJGH5WL0Nsdc2yv/UX8IpYgQ9jkqqELocil9UZFBP7UdcfT+rTMYonSl1A6vEW5amSbJlzRYc1yo&#10;sKN1RUVzuBgFNWeB0022o/22cbPy3PQ2Oyk1GQ+rHxCBhvAKP9u/WsHnLIXHmXg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8IAAADcAAAADwAAAAAAAAAAAAAA&#10;AAChAgAAZHJzL2Rvd25yZXYueG1sUEsFBgAAAAAEAAQA+QAAAJADAAAAAA==&#10;" strokecolor="black [3213]">
              <v:stroke endarrow="open"/>
            </v:shape>
            <v:shape id="Straight Arrow Connector 573" o:spid="_x0000_s1066" type="#_x0000_t32" style="position:absolute;left:18029;top:34246;width:0;height:2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bTMMAAADcAAAADwAAAGRycy9kb3ducmV2LnhtbESPwWrDMBBE74H+g9hCb4kcm8bFjWJK&#10;20DpLU7IebE2trG1MpLqOH8fFQo9DjPzhtmWsxnERM53lhWsVwkI4trqjhsFp+N++QLCB2SNg2VS&#10;cCMP5e5hscVC2ysfaKpCIyKEfYEK2hDGQkpft2TQr+xIHL2LdQZDlK6R2uE1ws0g0yTZSIMdx4UW&#10;R3pvqe6rH6Og4yxw+pHt6fuzd3lz7iebnZR6epzfXkEEmsN/+K/9pRU85xn8nolH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20zDAAAA3AAAAA8AAAAAAAAAAAAA&#10;AAAAoQIAAGRycy9kb3ducmV2LnhtbFBLBQYAAAAABAAEAPkAAACRAwAAAAA=&#10;" strokecolor="black [3213]">
              <v:stroke endarrow="open"/>
            </v:shape>
            <v:shape id="Straight Arrow Connector 574" o:spid="_x0000_s1067" type="#_x0000_t32" style="position:absolute;left:26655;top:33297;width:0;height:30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DOMMAAADcAAAADwAAAGRycy9kb3ducmV2LnhtbESPzWrDMBCE74W8g9hAb42cuEmKG9mE&#10;tIGQW37oebG2trG1MpLiuG9fBQo9DjPzDbMpRtOJgZxvLCuYzxIQxKXVDVcKrpf9yxsIH5A1dpZJ&#10;wQ95KPLJ0wYzbe98ouEcKhEh7DNUUIfQZ1L6siaDfmZ74uh9W2cwROkqqR3eI9x0cpEkK2mw4bhQ&#10;Y0+7msr2fDMKGk4DLz7SPR0/W7euvtrBplelnqfj9h1EoDH8h//aB61guX6Fx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QzjDAAAA3AAAAA8AAAAAAAAAAAAA&#10;AAAAoQIAAGRycy9kb3ducmV2LnhtbFBLBQYAAAAABAAEAPkAAACRAwAAAAA=&#10;" strokecolor="black [3213]">
              <v:stroke endarrow="open"/>
            </v:shape>
            <v:shape id="Text Box 575" o:spid="_x0000_s1068" type="#_x0000_t202" style="position:absolute;left:20012;top:41573;width:8280;height: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sYA&#10;AADcAAAADwAAAGRycy9kb3ducmV2LnhtbESPT2sCMRTE70K/Q3gFL1Kztf7r1igiVPRmbWmvj81z&#10;d+nmZU3iun57Iwgeh5n5DTNbtKYSDTlfWlbw2k9AEGdWl5wr+Pn+fJmC8AFZY2WZFFzIw2L+1Jlh&#10;qu2Zv6jZh1xECPsUFRQh1KmUPivIoO/bmjh6B+sMhihdLrXDc4SbSg6SZCwNlhwXCqxpVVD2vz8Z&#10;BdPhpvnz27fdbzY+VO+hN2nWR6dU97ldfoAI1IZH+N7eaAWjy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2sYAAADcAAAADwAAAAAAAAAAAAAAAACYAgAAZHJz&#10;L2Rvd25yZXYueG1sUEsFBgAAAAAEAAQA9QAAAIsDAAAAAA==&#10;">
              <v:textbox>
                <w:txbxContent>
                  <w:p w:rsidR="004C182D" w:rsidRPr="00B90FB2" w:rsidRDefault="004C182D" w:rsidP="007865EC">
                    <w:pPr>
                      <w:jc w:val="center"/>
                      <w:rPr>
                        <w:sz w:val="20"/>
                      </w:rPr>
                    </w:pPr>
                    <w:r w:rsidRPr="00B90FB2">
                      <w:rPr>
                        <w:sz w:val="20"/>
                      </w:rPr>
                      <w:t>edema</w:t>
                    </w:r>
                  </w:p>
                </w:txbxContent>
              </v:textbox>
            </v:shape>
            <v:shape id="Text Box 576" o:spid="_x0000_s1069" type="#_x0000_t202" style="position:absolute;left:17338;top:45627;width:13887;height: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rsidR="004C182D" w:rsidRPr="00B90FB2" w:rsidRDefault="004C182D" w:rsidP="007865EC">
                    <w:pPr>
                      <w:jc w:val="center"/>
                      <w:rPr>
                        <w:sz w:val="20"/>
                        <w:szCs w:val="20"/>
                      </w:rPr>
                    </w:pPr>
                    <w:r w:rsidRPr="00B90FB2">
                      <w:rPr>
                        <w:sz w:val="20"/>
                        <w:szCs w:val="20"/>
                      </w:rPr>
                      <w:t xml:space="preserve">Tekanan jaringan </w:t>
                    </w:r>
                    <w:r w:rsidRPr="00B90FB2">
                      <w:rPr>
                        <w:sz w:val="20"/>
                        <w:szCs w:val="20"/>
                      </w:rPr>
                      <w:sym w:font="Symbol" w:char="F0AD"/>
                    </w:r>
                  </w:p>
                </w:txbxContent>
              </v:textbox>
            </v:shape>
            <v:shape id="Text Box 577" o:spid="_x0000_s1070" type="#_x0000_t202" style="position:absolute;left:3019;top:49595;width:49257;height:2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4C182D" w:rsidRPr="00B90FB2" w:rsidRDefault="004C182D" w:rsidP="007865EC">
                    <w:pPr>
                      <w:jc w:val="center"/>
                      <w:rPr>
                        <w:sz w:val="20"/>
                      </w:rPr>
                    </w:pPr>
                    <w:r>
                      <w:rPr>
                        <w:sz w:val="20"/>
                      </w:rPr>
                      <w:t>N</w:t>
                    </w:r>
                    <w:r w:rsidRPr="00B90FB2">
                      <w:rPr>
                        <w:sz w:val="20"/>
                      </w:rPr>
                      <w:t>osiseptor</w:t>
                    </w:r>
                  </w:p>
                </w:txbxContent>
              </v:textbox>
            </v:shape>
            <v:shape id="Straight Arrow Connector 578" o:spid="_x0000_s1071" type="#_x0000_t32" style="position:absolute;left:23981;top:40371;width:0;height:1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JPcAAAADcAAAADwAAAGRycy9kb3ducmV2LnhtbERPz2vCMBS+D/wfwhN2m6ktW6UaRabC&#10;2G1aPD+aZ1vavJQka7v/fjkMdvz4fu8Os+nFSM63lhWsVwkI4srqlmsF5e3ysgHhA7LG3jIp+CEP&#10;h/3iaYeFthN/0XgNtYgh7AtU0IQwFFL6qiGDfmUH4sg9rDMYInS11A6nGG56mSbJmzTYcmxocKD3&#10;hqru+m0UtJwFTk/ZhT7PncvrezfarFTqeTkftyACzeFf/Of+0Ape87g2nolH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FST3AAAAA3AAAAA8AAAAAAAAAAAAAAAAA&#10;oQIAAGRycy9kb3ducmV2LnhtbFBLBQYAAAAABAAEAPkAAACOAwAAAAA=&#10;" strokecolor="black [3213]">
              <v:stroke endarrow="open"/>
            </v:shape>
            <v:shape id="Straight Arrow Connector 579" o:spid="_x0000_s1072" type="#_x0000_t32" style="position:absolute;left:23981;top:44080;width:0;height:12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spsIAAADcAAAADwAAAGRycy9kb3ducmV2LnhtbESPQWvCQBSE70L/w/IK3nRTg02NrlKq&#10;QulNK54f2WcSkn0bdrcx/nu3IHgcZuYbZrUZTCt6cr62rOBtmoAgLqyuuVRw+t1PPkD4gKyxtUwK&#10;buRhs34ZrTDX9soH6o+hFBHCPkcFVQhdLqUvKjLop7Yjjt7FOoMhSldK7fAa4aaVsyR5lwZrjgsV&#10;dvRVUdEc/4yCmtPAs226p59d47Ly3PQ2PSk1fh0+lyACDeEZfrS/tYJ5toD/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nspsIAAADcAAAADwAAAAAAAAAAAAAA&#10;AAChAgAAZHJzL2Rvd25yZXYueG1sUEsFBgAAAAAEAAQA+QAAAJADAAAAAA==&#10;" strokecolor="black [3213]">
              <v:stroke endarrow="open"/>
            </v:shape>
            <v:shape id="Straight Arrow Connector 580" o:spid="_x0000_s1073" type="#_x0000_t32" style="position:absolute;left:23981;top:48135;width:0;height:12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1HMAAAADcAAAADwAAAGRycy9kb3ducmV2LnhtbERPz2vCMBS+D/wfwhN2m6ktm6UaRabC&#10;2G1aPD+aZ1vavJQka7v/fjkMdvz4fu8Os+nFSM63lhWsVwkI4srqlmsF5e3ykoPwAVljb5kU/JCH&#10;w37xtMNC24m/aLyGWsQQ9gUqaEIYCil91ZBBv7IDceQe1hkMEbpaaodTDDe9TJPkTRpsOTY0ONB7&#10;Q1V3/TYKWs4Cp6fsQp/nzm3qezfarFTqeTkftyACzeFf/Of+0Ape8zg/nolH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mNRzAAAAA3AAAAA8AAAAAAAAAAAAAAAAA&#10;oQIAAGRycy9kb3ducmV2LnhtbFBLBQYAAAAABAAEAPkAAACOAwAAAAA=&#10;" strokecolor="black [3213]">
              <v:stroke endarrow="open"/>
            </v:shape>
            <v:shape id="Straight Arrow Connector 581" o:spid="_x0000_s1074" type="#_x0000_t32" style="position:absolute;left:5779;top:39854;width:80;height:97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Qh8MAAADcAAAADwAAAGRycy9kb3ducmV2LnhtbESPwWrDMBBE74X+g9hCbo3smDbBjWJC&#10;mkDprY7JebG2trG1MpLqOH8fFQo9DjPzhtkWsxnERM53lhWkywQEcW11x42C6nx63oDwAVnjYJkU&#10;3MhDsXt82GKu7ZW/aCpDIyKEfY4K2hDGXEpft2TQL+1IHL1v6wyGKF0jtcNrhJtBrpLkVRrsOC60&#10;ONKhpbovf4yCjrPAq/fsRJ/H3q2bSz/ZrFJq8TTv30AEmsN/+K/9oRW8bFL4PROPgN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kIfDAAAA3AAAAA8AAAAAAAAAAAAA&#10;AAAAoQIAAGRycy9kb3ducmV2LnhtbFBLBQYAAAAABAAEAPkAAACRAwAAAAA=&#10;" strokecolor="black [3213]">
              <v:stroke endarrow="open"/>
            </v:shape>
            <v:shape id="Straight Arrow Connector 582" o:spid="_x0000_s1075" type="#_x0000_t32" style="position:absolute;left:36230;top:33384;width:0;height:16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O8MIAAADcAAAADwAAAGRycy9kb3ducmV2LnhtbESPT4vCMBTE7wt+h/AEb2u6LbtK1yji&#10;H1i8rcqeH83btrR5KUms9dsbQfA4zMxvmMVqMK3oyfnasoKPaQKCuLC65lLB+bR/n4PwAVlja5kU&#10;3MjDajl6W2Cu7ZV/qT+GUkQI+xwVVCF0uZS+qMign9qOOHr/1hkMUbpSaofXCDetTJPkSxqsOS5U&#10;2NGmoqI5XoyCmrPA6Tbb02HXuFn51/Q2Oys1GQ/rbxCBhvAKP9s/WsHnPIXH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gO8MIAAADcAAAADwAAAAAAAAAAAAAA&#10;AAChAgAAZHJzL2Rvd25yZXYueG1sUEsFBgAAAAAEAAQA+QAAAJADAAAAAA==&#10;" strokecolor="black [3213]">
              <v:stroke endarrow="open"/>
            </v:shape>
            <v:shape id="Straight Arrow Connector 583" o:spid="_x0000_s1076" type="#_x0000_t32" style="position:absolute;left:45547;top:33384;width:0;height:162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ra8MAAADcAAAADwAAAGRycy9kb3ducmV2LnhtbESPwWrDMBBE74H+g9hCb4kcmybBjWJK&#10;20DpLY7pebE2trG1MpLqOH8fFQo9DjPzhtkXsxnERM53lhWsVwkI4trqjhsF1fm43IHwAVnjYJkU&#10;3MhDcXhY7DHX9sonmsrQiAhhn6OCNoQxl9LXLRn0KzsSR+9incEQpWukdniNcDPINEk20mDHcaHF&#10;kd5aqvvyxyjoOAucvmdH+vro3bb57iebVUo9Pc6vLyACzeE//Nf+1Aqedxn8nolHQB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0q2vDAAAA3AAAAA8AAAAAAAAAAAAA&#10;AAAAoQIAAGRycy9kb3ducmV2LnhtbFBLBQYAAAAABAAEAPkAAACRAwAAAAA=&#10;" strokecolor="black [3213]">
              <v:stroke endarrow="open"/>
            </v:shape>
            <v:shape id="Text Box 584" o:spid="_x0000_s1077" type="#_x0000_t202" style="position:absolute;left:17855;top:55374;width:11646;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VZs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U8pn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eVZsYAAADcAAAADwAAAAAAAAAAAAAAAACYAgAAZHJz&#10;L2Rvd25yZXYueG1sUEsFBgAAAAAEAAQA9QAAAIsDAAAAAA==&#10;">
              <v:textbox>
                <w:txbxContent>
                  <w:p w:rsidR="004C182D" w:rsidRPr="00B90FB2" w:rsidRDefault="004C182D" w:rsidP="007865EC">
                    <w:pPr>
                      <w:jc w:val="center"/>
                      <w:rPr>
                        <w:sz w:val="20"/>
                        <w:szCs w:val="20"/>
                      </w:rPr>
                    </w:pPr>
                    <w:r>
                      <w:rPr>
                        <w:sz w:val="20"/>
                        <w:szCs w:val="20"/>
                      </w:rPr>
                      <w:t>Medulla spinalis</w:t>
                    </w:r>
                  </w:p>
                </w:txbxContent>
              </v:textbox>
            </v:shape>
            <v:shape id="Text Box 585" o:spid="_x0000_s1078" type="#_x0000_t202" style="position:absolute;left:38989;top:55374;width:11640;height:2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cYA&#10;AADcAAAADwAAAGRycy9kb3ducmV2LnhtbESPQWvCQBSE7wX/w/IEL6VutNXG6CpSqNib2qLXR/aZ&#10;BLNv4+42xn/fLRR6HGbmG2ax6kwtWnK+sqxgNExAEOdWV1wo+Pp8f0pB+ICssbZMCu7kYbXsPSww&#10;0/bGe2oPoRARwj5DBWUITSalz0sy6Ie2IY7e2TqDIUpXSO3wFuGmluMkmUqDFceFEht6Kym/HL6N&#10;gvRl2578x/PumE/P9Sw8vrabq1Nq0O/WcxCBuvAf/mtvtYJJO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w/cYAAADcAAAADwAAAAAAAAAAAAAAAACYAgAAZHJz&#10;L2Rvd25yZXYueG1sUEsFBgAAAAAEAAQA9QAAAIsDAAAAAA==&#10;">
              <v:textbox>
                <w:txbxContent>
                  <w:p w:rsidR="004C182D" w:rsidRPr="00B90FB2" w:rsidRDefault="004C182D" w:rsidP="007865EC">
                    <w:pPr>
                      <w:jc w:val="center"/>
                      <w:rPr>
                        <w:sz w:val="20"/>
                        <w:szCs w:val="20"/>
                      </w:rPr>
                    </w:pPr>
                    <w:r>
                      <w:rPr>
                        <w:sz w:val="20"/>
                        <w:szCs w:val="20"/>
                      </w:rPr>
                      <w:t>Kontraksi otot</w:t>
                    </w:r>
                  </w:p>
                </w:txbxContent>
              </v:textbox>
            </v:shape>
            <v:shape id="Text Box 586" o:spid="_x0000_s1079" type="#_x0000_t202" style="position:absolute;left:17855;top:60290;width:11646;height:2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rsidR="004C182D" w:rsidRPr="00B90FB2" w:rsidRDefault="004C182D" w:rsidP="007865EC">
                    <w:pPr>
                      <w:jc w:val="center"/>
                      <w:rPr>
                        <w:sz w:val="20"/>
                        <w:szCs w:val="20"/>
                      </w:rPr>
                    </w:pPr>
                    <w:r>
                      <w:rPr>
                        <w:sz w:val="20"/>
                        <w:szCs w:val="20"/>
                      </w:rPr>
                      <w:t xml:space="preserve">Talamus </w:t>
                    </w:r>
                  </w:p>
                </w:txbxContent>
              </v:textbox>
            </v:shape>
            <v:shape id="Text Box 587" o:spid="_x0000_s1080" type="#_x0000_t202" style="position:absolute;left:17855;top:64862;width:11646;height:2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LEcYA&#10;AADcAAAADwAAAGRycy9kb3ducmV2LnhtbESPQWvCQBSE74L/YXmCl1I3tVVjdBURLPZWbanXR/aZ&#10;BLNv0901pv++Wyh4HGbmG2a57kwtWnK+sqzgaZSAIM6trrhQ8Pmxe0xB+ICssbZMCn7Iw3rV7y0x&#10;0/bGB2qPoRARwj5DBWUITSalz0sy6Ee2IY7e2TqDIUpXSO3wFuGmluMkmUqDFceFEhvalpRfjlej&#10;IH3Ztyf/9vz+lU/P9Tw8zNrXb6fUcNBtFiACdeEe/m/vtYJJO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ULEcYAAADcAAAADwAAAAAAAAAAAAAAAACYAgAAZHJz&#10;L2Rvd25yZXYueG1sUEsFBgAAAAAEAAQA9QAAAIsDAAAAAA==&#10;">
              <v:textbox>
                <w:txbxContent>
                  <w:p w:rsidR="004C182D" w:rsidRPr="00B90FB2" w:rsidRDefault="004C182D" w:rsidP="007865EC">
                    <w:pPr>
                      <w:jc w:val="center"/>
                      <w:rPr>
                        <w:sz w:val="20"/>
                        <w:szCs w:val="20"/>
                      </w:rPr>
                    </w:pPr>
                    <w:r>
                      <w:rPr>
                        <w:sz w:val="20"/>
                        <w:szCs w:val="20"/>
                      </w:rPr>
                      <w:t xml:space="preserve">Korteks serebri </w:t>
                    </w:r>
                  </w:p>
                </w:txbxContent>
              </v:textbox>
            </v:shape>
            <v:shape id="Text Box 588" o:spid="_x0000_s1081" type="#_x0000_t202" style="position:absolute;left:18028;top:69953;width:25012;height:2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BbMAA&#10;AADcAAAADwAAAGRycy9kb3ducmV2LnhtbERPTYvCMBC9C/sfwix4s+kuKFKNZelS9aJgXVi8Dc3Y&#10;FptJaaLWf28OgsfH+16mg2nFjXrXWFbwFcUgiEurG64U/B3zyRyE88gaW8uk4EEO0tXHaImJtnc+&#10;0K3wlQgh7BJUUHvfJVK6siaDLrIdceDOtjfoA+wrqXu8h3DTyu84nkmDDYeGGjvKaiovxdUo2KzL&#10;38JJh/n6sOtO2b/O9V4rNf4cfhYgPA3+LX65t1rBdB7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QBbMAAAADcAAAADwAAAAAAAAAAAAAAAACYAgAAZHJzL2Rvd25y&#10;ZXYueG1sUEsFBgAAAAAEAAQA9QAAAIUDAAAAAA==&#10;" strokecolor="black [3213]">
              <v:textbox>
                <w:txbxContent>
                  <w:p w:rsidR="004C182D" w:rsidRPr="00D466F4" w:rsidRDefault="004C182D" w:rsidP="007865EC">
                    <w:pPr>
                      <w:jc w:val="center"/>
                      <w:rPr>
                        <w:b/>
                        <w:sz w:val="20"/>
                        <w:szCs w:val="20"/>
                      </w:rPr>
                    </w:pPr>
                    <w:r w:rsidRPr="00D466F4">
                      <w:rPr>
                        <w:b/>
                        <w:sz w:val="20"/>
                        <w:szCs w:val="20"/>
                      </w:rPr>
                      <w:t>NYERI</w:t>
                    </w:r>
                    <w:r>
                      <w:rPr>
                        <w:b/>
                        <w:sz w:val="20"/>
                        <w:szCs w:val="20"/>
                      </w:rPr>
                      <w:t xml:space="preserve"> PUNGGUNG BAWAH</w:t>
                    </w:r>
                  </w:p>
                </w:txbxContent>
              </v:textbox>
            </v:shape>
            <v:shape id="Text Box 589" o:spid="_x0000_s1082" type="#_x0000_t202" style="position:absolute;left:1466;top:69011;width:11608;height:4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6fcYA&#10;AADcAAAADwAAAGRycy9kb3ducmV2LnhtbESPQWvCQBSE74X+h+UJ3urGQm1MXUWkBYX2YKJIb4/s&#10;a5I2+zZk1yT9964geBxm5htmsRpMLTpqXWVZwXQSgSDOra64UHDIPp5iEM4ja6wtk4J/crBaPj4s&#10;MNG25z11qS9EgLBLUEHpfZNI6fKSDLqJbYiD92Nbgz7ItpC6xT7ATS2fo2gmDVYcFkpsaFNS/pee&#10;jYLfg5k1n3R8TzfHOa6z79Pr7ouVGo+G9RsIT4O/h2/trVbwEs/h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O6fcYAAADcAAAADwAAAAAAAAAAAAAAAACYAgAAZHJz&#10;L2Rvd25yZXYueG1sUEsFBgAAAAAEAAQA9QAAAIsDAAAAAA==&#10;" strokeweight="2.5pt">
              <v:stroke dashstyle="3 1"/>
              <v:textbox>
                <w:txbxContent>
                  <w:p w:rsidR="004C182D" w:rsidRPr="00643143" w:rsidRDefault="004C182D" w:rsidP="007865EC">
                    <w:pPr>
                      <w:jc w:val="center"/>
                      <w:rPr>
                        <w:b/>
                        <w:i/>
                        <w:sz w:val="20"/>
                        <w:szCs w:val="20"/>
                      </w:rPr>
                    </w:pPr>
                    <w:r>
                      <w:rPr>
                        <w:b/>
                        <w:color w:val="0000FF"/>
                        <w:sz w:val="20"/>
                        <w:szCs w:val="20"/>
                      </w:rPr>
                      <w:t>Pemeriksaan Klinis Neurologis</w:t>
                    </w:r>
                  </w:p>
                </w:txbxContent>
              </v:textbox>
            </v:shape>
            <v:shape id="Text Box 590" o:spid="_x0000_s1083" style="position:absolute;left:4658;top:60298;width:12298;height:5090;visibility:visible" coordsize="1229791,508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Hk8EA&#10;AADcAAAADwAAAGRycy9kb3ducmV2LnhtbERPz2vCMBS+D/Y/hDfwNlMLHbUzFhUG4k6zevD2SN7a&#10;YPNSmkzrf78cBjt+fL9X9eR6caMxWM8KFvMMBLH2xnKr4NR8vJYgQkQ22HsmBQ8KUK+fn1ZYGX/n&#10;L7odYytSCIcKFXQxDpWUQXfkMMz9QJy4bz86jAmOrTQj3lO462WeZW/SoeXU0OFAu4709fjjFFy2&#10;xTWX3l60bXR5yIa+wc+zUrOXafMOItIU/8V/7r1RUCz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x5PBAAAA3AAAAA8AAAAAAAAAAAAAAAAAmAIAAGRycy9kb3du&#10;cmV2LnhtbFBLBQYAAAAABAAEAPUAAACGAwAAAAA=&#10;" adj="-11796480,,5400" path="m,l1144963,r84828,84828l1229791,508959r,l84828,508959,,424131,,xe" strokeweight="2.25pt">
              <v:stroke joinstyle="miter"/>
              <v:formulas/>
              <v:path o:connecttype="custom" o:connectlocs="0,0;1144963,0;1229791,84828;1229791,508959;1229791,508959;84828,508959;0,424131;0,0" o:connectangles="0,0,0,0,0,0,0,0" textboxrect="0,0,1229791,508959"/>
              <v:textbox>
                <w:txbxContent>
                  <w:p w:rsidR="004C182D" w:rsidRPr="00EB7202" w:rsidRDefault="004C182D" w:rsidP="007865EC">
                    <w:pPr>
                      <w:pStyle w:val="ListParagraph"/>
                      <w:numPr>
                        <w:ilvl w:val="0"/>
                        <w:numId w:val="12"/>
                      </w:numPr>
                      <w:tabs>
                        <w:tab w:val="left" w:pos="540"/>
                      </w:tabs>
                      <w:spacing w:after="0" w:line="240" w:lineRule="auto"/>
                      <w:ind w:left="450"/>
                      <w:jc w:val="both"/>
                      <w:rPr>
                        <w:sz w:val="20"/>
                        <w:szCs w:val="20"/>
                      </w:rPr>
                    </w:pPr>
                    <w:r>
                      <w:rPr>
                        <w:sz w:val="20"/>
                        <w:szCs w:val="20"/>
                      </w:rPr>
                      <w:t>Umur</w:t>
                    </w:r>
                  </w:p>
                  <w:p w:rsidR="004C182D" w:rsidRPr="00EB7202" w:rsidRDefault="004C182D" w:rsidP="007865EC">
                    <w:pPr>
                      <w:pStyle w:val="ListParagraph"/>
                      <w:numPr>
                        <w:ilvl w:val="0"/>
                        <w:numId w:val="12"/>
                      </w:numPr>
                      <w:spacing w:after="0" w:line="240" w:lineRule="auto"/>
                      <w:ind w:left="450"/>
                      <w:rPr>
                        <w:sz w:val="20"/>
                        <w:szCs w:val="20"/>
                      </w:rPr>
                    </w:pPr>
                    <w:r w:rsidRPr="00EB7202">
                      <w:rPr>
                        <w:sz w:val="20"/>
                        <w:szCs w:val="20"/>
                      </w:rPr>
                      <w:t xml:space="preserve">Pendidikan  </w:t>
                    </w:r>
                  </w:p>
                </w:txbxContent>
              </v:textbox>
            </v:shape>
            <v:shape id="Straight Arrow Connector 591" o:spid="_x0000_s1084" type="#_x0000_t32" style="position:absolute;left:23981;top:52017;width:0;height:33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GWsMAAADcAAAADwAAAGRycy9kb3ducmV2LnhtbESPzWrDMBCE74W+g9hCb42cmCStazmU&#10;tIGQW37oebG2trG1MpLiuG8fBQI5DjPzDZOvRtOJgZxvLCuYThIQxKXVDVcKTsfN2zsIH5A1dpZJ&#10;wT95WBXPTzlm2l54T8MhVCJC2GeooA6hz6T0ZU0G/cT2xNH7s85giNJVUju8RLjp5CxJFtJgw3Gh&#10;xp7WNZXt4WwUNJwGnn2nG9r9tG5Z/baDTU9Kvb6MX58gAo3hEb63t1rB/GMKtzPx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zBlrDAAAA3AAAAA8AAAAAAAAAAAAA&#10;AAAAoQIAAGRycy9kb3ducmV2LnhtbFBLBQYAAAAABAAEAPkAAACRAwAAAAA=&#10;" strokecolor="black [3213]">
              <v:stroke endarrow="open"/>
            </v:shape>
            <v:shape id="Straight Arrow Connector 592" o:spid="_x0000_s1085" type="#_x0000_t32" style="position:absolute;left:23981;top:57883;width:0;height:24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LcMAAADcAAAADwAAAGRycy9kb3ducmV2LnhtbESPQWvCQBSE70L/w/IKvemmCdU2dROK&#10;VRBvWun5kX1NQrJvw+4a47/vCoUeh5n5hlmXk+nFSM63lhU8LxIQxJXVLdcKzl+7+SsIH5A19pZJ&#10;wY08lMXDbI25tlc+0ngKtYgQ9jkqaEIYcil91ZBBv7ADcfR+rDMYonS11A6vEW56mSbJUhpsOS40&#10;ONCmoao7XYyClrPA6We2o8O2c6v6uxttdlbq6XH6eAcRaAr/4b/2Xit4eUvhfi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hmC3DAAAA3AAAAA8AAAAAAAAAAAAA&#10;AAAAoQIAAGRycy9kb3ducmV2LnhtbFBLBQYAAAAABAAEAPkAAACRAwAAAAA=&#10;" strokecolor="black [3213]">
              <v:stroke endarrow="open"/>
            </v:shape>
            <v:shape id="Straight Arrow Connector 593" o:spid="_x0000_s1086" type="#_x0000_t32" style="position:absolute;left:24240;top:67286;width:0;height:27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9tsMAAADcAAAADwAAAGRycy9kb3ducmV2LnhtbESPQWvCQBSE7wX/w/IEb3WjobWm2YjU&#10;CtKbqXh+ZF+TkOzbsLuN6b/vCoUeh5n5hsl3k+nFSM63lhWslgkI4srqlmsFl8/j4wsIH5A19pZJ&#10;wQ952BWzhxwzbW98prEMtYgQ9hkqaEIYMil91ZBBv7QDcfS+rDMYonS11A5vEW56uU6SZ2mw5bjQ&#10;4EBvDVVd+W0UtJwGXh/SI328d25TX7vRphelFvNp/woi0BT+w3/tk1bwtE3hfi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tPbbDAAAA3AAAAA8AAAAAAAAAAAAA&#10;AAAAoQIAAGRycy9kb3ducmV2LnhtbFBLBQYAAAAABAAEAPkAAACRAwAAAAA=&#10;" strokecolor="black [3213]">
              <v:stroke endarrow="open"/>
            </v:shape>
            <v:shape id="Straight Arrow Connector 594" o:spid="_x0000_s1087" type="#_x0000_t32" style="position:absolute;left:15613;top:65388;width:0;height:58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mqsMAAADcAAAADwAAAGRycy9kb3ducmV2LnhtbESPzarCMBSE94LvEI5wd5oqV9FqFBEK&#10;Lq4L/3B7aI5tsTmpTW6tb28EweUwM98wi1VrStFQ7QrLCoaDCARxanXBmYLTMelPQTiPrLG0TAqe&#10;5GC17HYWGGv74D01B5+JAGEXo4Lc+yqW0qU5GXQDWxEH72prgz7IOpO6xkeAm1KOomgiDRYcFnKs&#10;aJNTejv8GwWRmyT3zfG2a06Z3/9dZLJ9zs5K/fTa9RyEp9Z/w5/2VisYz3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ZZqrDAAAA3AAAAA8AAAAAAAAAAAAA&#10;AAAAoQIAAGRycy9kb3ducmV2LnhtbFBLBQYAAAAABAAEAPkAAACRAwAAAAA=&#10;" strokecolor="black [3040]">
              <v:stroke endarrow="open"/>
            </v:shape>
            <v:shape id="Straight Arrow Connector 595" o:spid="_x0000_s1088" type="#_x0000_t32" style="position:absolute;left:12939;top:71254;width:485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iQ8cAAADcAAAADwAAAGRycy9kb3ducmV2LnhtbESPQWsCMRSE74L/ITzBm2bVWuvWKGIp&#10;WlooVRG8PTavm8XNy7pJdfvvG0HocZiZb5jZorGluFDtC8cKBv0EBHHmdMG5gv3utfcEwgdkjaVj&#10;UvBLHhbzdmuGqXZX/qLLNuQiQtinqMCEUKVS+syQRd93FXH0vl1tMURZ51LXeI1wW8phkjxKiwXH&#10;BYMVrQxlp+2PVfDydniYnJvz52h9NB8ZjSbH4fJdqW6nWT6DCNSE//C9vdEKxtMx3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yJDxwAAANwAAAAPAAAAAAAA&#10;AAAAAAAAAKECAABkcnMvZG93bnJldi54bWxQSwUGAAAAAAQABAD5AAAAlQMAAAAA&#10;" strokecolor="black [3040]">
              <v:stroke endarrow="open"/>
            </v:shape>
            <v:shape id="Straight Arrow Connector 596" o:spid="_x0000_s1089" type="#_x0000_t32" style="position:absolute;left:23981;top:62800;width:0;height:2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qeLsMAAADcAAAADwAAAGRycy9kb3ducmV2LnhtbESPQWvCQBSE74L/YXmCN91o0LYxGymt&#10;QvGmlZ4f2dckJPs27G5j+u+7QsHjMDPfMPl+NJ0YyPnGsoLVMgFBXFrdcKXg+nlcPIPwAVljZ5kU&#10;/JKHfTGd5Jhpe+MzDZdQiQhhn6GCOoQ+k9KXNRn0S9sTR+/bOoMhSldJ7fAW4aaT6yTZSoMNx4Ua&#10;e3qrqWwvP0ZBw2ng9Xt6pNOhdU/VVzvY9KrUfDa+7kAEGsMj/N/+0Ao2L1u4n4lHQB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ni7DAAAA3AAAAA8AAAAAAAAAAAAA&#10;AAAAoQIAAGRycy9kb3ducmV2LnhtbFBLBQYAAAAABAAEAPkAAACRAwAAAAA=&#10;" strokecolor="black [3213]">
              <v:stroke endarrow="open"/>
            </v:shape>
            <v:line id="Straight Connector 597" o:spid="_x0000_s1090" style="position:absolute;visibility:visible" from="43045,71167" to="45548,7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tksUAAADcAAAADwAAAGRycy9kb3ducmV2LnhtbESPQWvCQBSE74L/YXlCb7pR0NjUVYIg&#10;WHuqben1kX1NUrNvw+4ao7/eLRQ8DjPzDbPa9KYRHTlfW1YwnSQgiAuray4VfH7sxksQPiBrbCyT&#10;git52KyHgxVm2l74nbpjKEWEsM9QQRVCm0npi4oM+oltiaP3Y53BEKUrpXZ4iXDTyFmSLKTBmuNC&#10;hS1tKypOx7NRsCwOvy5P89fp/KtNb93sbbH7TpV6GvX5C4hAfXiE/9t7rWD+nM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ytksUAAADcAAAADwAAAAAAAAAA&#10;AAAAAAChAgAAZHJzL2Rvd25yZXYueG1sUEsFBgAAAAAEAAQA+QAAAJMDAAAAAA==&#10;" strokecolor="black [3213]"/>
            <v:shape id="Straight Arrow Connector 598" o:spid="_x0000_s1091" type="#_x0000_t32" style="position:absolute;left:45547;top:57796;width:0;height:133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3C78AAADcAAAADwAAAGRycy9kb3ducmV2LnhtbERPzWoCMRC+F/oOYQq91WwLSl2NIv2B&#10;3rTaB5huxk10M1mSVLdv7xwEjx/f/3w5hE6dKGUf2cDzqAJF3ETruTXws/t8egWVC7LFLjIZ+KcM&#10;y8X93RxrG8/8TadtaZWEcK7RgCulr7XOjaOAeRR7YuH2MQUsAlOrbcKzhIdOv1TVRAf0LA0Oe3pz&#10;1By3f0F6V/4wfk+Wm4/fg98kh+t9h8Y8PgyrGahCQ7mJr+4va2A8lbVyRo6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l3C78AAADcAAAADwAAAAAAAAAAAAAAAACh&#10;AgAAZHJzL2Rvd25yZXYueG1sUEsFBgAAAAAEAAQA+QAAAI0DAAAAAA==&#10;" strokecolor="black [3213]">
              <v:stroke endarrow="open"/>
            </v:shape>
            <v:shape id="Straight Arrow Connector 599" o:spid="_x0000_s1092" type="#_x0000_t32" style="position:absolute;left:29502;top:56589;width:954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KXMMAAADcAAAADwAAAGRycy9kb3ducmV2LnhtbESPzWrDMBCE74W8g9hAb42cmCaNG9mE&#10;tIGQW37oebG2trG1MpLiuG9fBQo9DjPzDbMpRtOJgZxvLCuYzxIQxKXVDVcKrpf9yxsIH5A1dpZJ&#10;wQ95KPLJ0wYzbe98ouEcKhEh7DNUUIfQZ1L6siaDfmZ74uh9W2cwROkqqR3eI9x0cpEkS2mw4bhQ&#10;Y0+7msr2fDMKGk4DLz7SPR0/W7eqvtrBplelnqfj9h1EoDH8h//aB63gdb2Gx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ClzDAAAA3AAAAA8AAAAAAAAAAAAA&#10;AAAAoQIAAGRycy9kb3ducmV2LnhtbFBLBQYAAAAABAAEAPkAAACRAwAAAAA=&#10;" strokecolor="black [3213]">
              <v:stroke endarrow="open"/>
            </v:shape>
            <v:shape id="Straight Arrow Connector 600" o:spid="_x0000_s1093" type="#_x0000_t32" style="position:absolute;left:41406;top:21824;width:0;height:27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BXOr8AAADcAAAADwAAAGRycy9kb3ducmV2LnhtbERPy4rCMBTdC/5DuII7TW3BGaqxiA8Y&#10;ZjeOuL4017a0uSlJrPXvzWJglofz3haj6cRAzjeWFayWCQji0uqGKwXX3/PiE4QPyBo7y6TgRR6K&#10;3XSyxVzbJ//QcAmViCHsc1RQh9DnUvqyJoN+aXviyN2tMxgidJXUDp8x3HQyTZK1NNhwbKixp0NN&#10;ZXt5GAUNZ4HTY3am71PrPqpbO9jsqtR8Nu43IAKN4V/85/7SCtZJnB/PxCMgd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1BXOr8AAADcAAAADwAAAAAAAAAAAAAAAACh&#10;AgAAZHJzL2Rvd25yZXYueG1sUEsFBgAAAAAEAAQA+QAAAI0DAAAAAA==&#10;" strokecolor="black [3213]">
              <v:stroke endarrow="open"/>
            </v:shape>
            <v:shape id="Straight Arrow Connector 601" o:spid="_x0000_s1094" type="#_x0000_t32" style="position:absolute;left:50637;top:18115;width:0;height:314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yocIAAADcAAAADwAAAGRycy9kb3ducmV2LnhtbESPzWrDMBCE74W8g9hAbo38A25xooSQ&#10;NFB6qxtyXqyNbWytjKQ6zttXhUKPw8x8w2z3sxnERM53lhWk6wQEcW11x42Cy9f5+RWED8gaB8uk&#10;4EEe9rvF0xZLbe/8SVMVGhEh7EtU0IYwllL6uiWDfm1H4ujdrDMYonSN1A7vEW4GmSVJIQ12HBda&#10;HOnYUt1X30ZBx3ng7JSf6eOtdy/NtZ9sflFqtZwPGxCB5vAf/mu/awVFksLvmXgE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zyocIAAADcAAAADwAAAAAAAAAAAAAA&#10;AAChAgAAZHJzL2Rvd25yZXYueG1sUEsFBgAAAAAEAAQA+QAAAJADAAAAAA==&#10;" strokecolor="black [3213]">
              <v:stroke endarrow="open"/>
            </v:shape>
            <v:line id="Straight Connector 602" o:spid="_x0000_s1095" style="position:absolute;visibility:visible" from="50637,56503" to="55089,5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68cUAAADcAAAADwAAAGRycy9kb3ducmV2LnhtbESPQWvCQBSE74X+h+UVvNWNARNJXSUU&#10;hKqnakuvj+wzic2+DbvbGP31bqHQ4zAz3zDL9Wg6MZDzrWUFs2kCgriyuuVawcdx87wA4QOyxs4y&#10;KbiSh/Xq8WGJhbYXfqfhEGoRIewLVNCE0BdS+qohg35qe+LonawzGKJ0tdQOLxFuOpkmSSYNthwX&#10;GuzptaHq+/BjFCyq3dmVebmdzT/7/Dak+2zzlSs1eRrLFxCBxvAf/mu/aQVZk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T68cUAAADcAAAADwAAAAAAAAAA&#10;AAAAAAChAgAAZHJzL2Rvd25yZXYueG1sUEsFBgAAAAAEAAQA+QAAAJMDAAAAAA==&#10;" strokecolor="black [3213]"/>
            <v:shape id="Straight Arrow Connector 603" o:spid="_x0000_s1096" type="#_x0000_t32" style="position:absolute;left:38215;top:9144;width:1685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RgcEAAADcAAAADwAAAGRycy9kb3ducmV2LnhtbESP3WoCMRCF74W+Q5iCd5pVUcpqFGkt&#10;eFerfYBxM26im8mSpLq+fSMIvTycn4+zWHWuEVcK0XpWMBoWIIgrry3XCn4On4M3EDEha2w8k4I7&#10;RVgtX3oLLLW/8Tdd96kWeYRjiQpMSm0pZawMOYxD3xJn7+SDw5RlqKUOeMvjrpHjophJh5YzwWBL&#10;74aqy/7XZe7anqcfQXO1OZ7tLhj8OjWoVP+1W89BJOrSf/jZ3moFs2ICjzP5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GBwQAAANwAAAAPAAAAAAAAAAAAAAAA&#10;AKECAABkcnMvZG93bnJldi54bWxQSwUGAAAAAAQABAD5AAAAjwMAAAAA&#10;" strokecolor="black [3213]">
              <v:stroke endarrow="open"/>
            </v:shape>
            <v:line id="Straight Connector 604" o:spid="_x0000_s1097" style="position:absolute;visibility:visible" from="55036,9057" to="55036,5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HHsYAAADcAAAADwAAAGRycy9kb3ducmV2LnhtbESPQWvCQBSE7wX/w/IEb3Wj2ERSVwmC&#10;0NZTrdLrI/uapGbfht1tTP31rlDocZiZb5jVZjCt6Mn5xrKC2TQBQVxa3XCl4Pixe1yC8AFZY2uZ&#10;FPySh8169LDCXNsLv1N/CJWIEPY5KqhD6HIpfVmTQT+1HXH0vqwzGKJ0ldQOLxFuWjlPklQabDgu&#10;1NjRtqbyfPgxCpbl27crsuJ19nTqsms/36e7z0ypyXgonkEEGsJ/+K/9ohWky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xx7GAAAA3AAAAA8AAAAAAAAA&#10;AAAAAAAAoQIAAGRycy9kb3ducmV2LnhtbFBLBQYAAAAABAAEAPkAAACUAwAAAAA=&#10;" strokecolor="black [3213]"/>
            <v:roundrect id="Text Box 605" o:spid="_x0000_s1098" style="position:absolute;left:47704;top:65470;width:10261;height:787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jCcMA&#10;AADcAAAADwAAAGRycy9kb3ducmV2LnhtbESPT4vCMBTE78J+h/AWvIimCopbjbKsLHgQ0a7g9dE8&#10;22LzUpps/3x7Iwgeh5nfDLPedqYUDdWusKxgOolAEKdWF5wpuPz9jpcgnEfWWFomBT052G4+BmuM&#10;tW35TE3iMxFK2MWoIPe+iqV0aU4G3cRWxMG72dqgD7LOpK6xDeWmlLMoWkiDBYeFHCv6ySm9J/9G&#10;wWK0O1bt9dRq7g76Mvrqs3uSKDX87L5XIDx1/h1+0XsduGg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ojCcMAAADcAAAADwAAAAAAAAAAAAAAAACYAgAAZHJzL2Rv&#10;d25yZXYueG1sUEsFBgAAAAAEAAQA9QAAAIgDAAAAAA==&#10;" fillcolor="white [3201]" strokecolor="#c0504d [3205]" strokeweight="2pt">
              <v:textbox>
                <w:txbxContent>
                  <w:p w:rsidR="004C182D" w:rsidRPr="00E610DC" w:rsidRDefault="004C182D" w:rsidP="007865EC">
                    <w:pPr>
                      <w:jc w:val="center"/>
                      <w:rPr>
                        <w:b/>
                        <w:i/>
                        <w:color w:val="C00000"/>
                        <w:sz w:val="20"/>
                        <w:szCs w:val="20"/>
                      </w:rPr>
                    </w:pPr>
                    <w:r w:rsidRPr="00E610DC">
                      <w:rPr>
                        <w:b/>
                        <w:color w:val="C00000"/>
                        <w:sz w:val="20"/>
                        <w:szCs w:val="20"/>
                      </w:rPr>
                      <w:t>Pemeriksaan Ronsen Vert. Lumbo-sakral AP/Lat</w:t>
                    </w:r>
                  </w:p>
                </w:txbxContent>
              </v:textbox>
            </v:roundrect>
            <v:shape id="Straight Arrow Connector 606" o:spid="_x0000_s1099" type="#_x0000_t32" style="position:absolute;left:43045;top:71771;width:466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pvcMAAADcAAAADwAAAGRycy9kb3ducmV2LnhtbESPT4vCMBTE78J+h/AW9mYT91C0GkWE&#10;ggf34D+8PppnW2xeuk2s9dtvFgSPw8z8hlmsBtuInjpfO9YwSRQI4sKZmksNp2M+noLwAdlg45g0&#10;PMnDavkxWmBm3IP31B9CKSKEfYYaqhDaTEpfVGTRJ64ljt7VdRZDlF0pTYePCLeN/FYqlRZrjgsV&#10;trSpqLgd7laD8mn+uznefvpTGfa7i8y3z9lZ66/PYT0HEWgI7/CrvTUaUpXC/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oqb3DAAAA3AAAAA8AAAAAAAAAAAAA&#10;AAAAoQIAAGRycy9kb3ducmV2LnhtbFBLBQYAAAAABAAEAPkAAACRAwAAAAA=&#10;" strokecolor="black [3040]">
              <v:stroke endarrow="open"/>
            </v:shape>
          </v:group>
        </w:pict>
      </w:r>
      <w:r w:rsidR="00CA3BB4">
        <w:rPr>
          <w:rFonts w:ascii="Times New Roman" w:eastAsia="Times New Roman" w:hAnsi="Times New Roman" w:cs="Times New Roman"/>
          <w:b/>
          <w:sz w:val="24"/>
          <w:szCs w:val="24"/>
        </w:rPr>
        <w:t>BAB 4</w:t>
      </w:r>
    </w:p>
    <w:p w:rsidR="007865EC" w:rsidRPr="00043B65" w:rsidRDefault="00494937" w:rsidP="007865EC">
      <w:pPr>
        <w:spacing w:after="0" w:line="480" w:lineRule="auto"/>
        <w:jc w:val="center"/>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 xml:space="preserve">MATERI DAN </w:t>
      </w:r>
      <w:r w:rsidR="007865EC" w:rsidRPr="00043B65">
        <w:rPr>
          <w:rFonts w:ascii="Times New Roman" w:eastAsia="Times New Roman" w:hAnsi="Times New Roman" w:cs="Times New Roman"/>
          <w:b/>
          <w:sz w:val="24"/>
          <w:szCs w:val="24"/>
          <w:lang w:val="sv-SE"/>
        </w:rPr>
        <w:t xml:space="preserve">METODE PENELITIAN </w:t>
      </w:r>
    </w:p>
    <w:p w:rsidR="007865EC" w:rsidRPr="00043B65" w:rsidRDefault="007865EC" w:rsidP="007865EC">
      <w:pPr>
        <w:spacing w:after="0" w:line="480" w:lineRule="auto"/>
        <w:jc w:val="both"/>
        <w:rPr>
          <w:rFonts w:ascii="Times New Roman" w:eastAsia="Times New Roman" w:hAnsi="Times New Roman" w:cs="Times New Roman"/>
          <w:b/>
          <w:sz w:val="24"/>
          <w:szCs w:val="24"/>
          <w:lang w:val="sv-SE"/>
        </w:rPr>
      </w:pPr>
    </w:p>
    <w:p w:rsidR="007865EC" w:rsidRPr="00043B65" w:rsidRDefault="001C5794" w:rsidP="007865EC">
      <w:pPr>
        <w:numPr>
          <w:ilvl w:val="1"/>
          <w:numId w:val="13"/>
        </w:numPr>
        <w:spacing w:after="0" w:line="480" w:lineRule="auto"/>
        <w:ind w:left="360"/>
        <w:contextualSpacing/>
        <w:jc w:val="both"/>
        <w:rPr>
          <w:rFonts w:ascii="Times New Roman" w:eastAsia="Times New Roman" w:hAnsi="Times New Roman" w:cs="Times New Roman"/>
          <w:b/>
          <w:sz w:val="24"/>
          <w:szCs w:val="24"/>
          <w:lang w:val="sv-SE"/>
        </w:rPr>
      </w:pPr>
      <w:r>
        <w:rPr>
          <w:rFonts w:ascii="Times New Roman" w:eastAsia="Times New Roman" w:hAnsi="Times New Roman" w:cs="Times New Roman"/>
          <w:b/>
          <w:sz w:val="24"/>
          <w:szCs w:val="24"/>
          <w:lang w:val="sv-SE"/>
        </w:rPr>
        <w:t xml:space="preserve"> Rancangan P</w:t>
      </w:r>
      <w:r w:rsidR="00875A71">
        <w:rPr>
          <w:rFonts w:ascii="Times New Roman" w:eastAsia="Times New Roman" w:hAnsi="Times New Roman" w:cs="Times New Roman"/>
          <w:b/>
          <w:sz w:val="24"/>
          <w:szCs w:val="24"/>
          <w:lang w:val="sv-SE"/>
        </w:rPr>
        <w:t>enelitian</w:t>
      </w:r>
    </w:p>
    <w:p w:rsidR="007865EC" w:rsidRDefault="007865EC" w:rsidP="007865EC">
      <w:pPr>
        <w:spacing w:after="0" w:line="480" w:lineRule="auto"/>
        <w:ind w:firstLine="720"/>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Berdasarkan ruang lingkup p</w:t>
      </w:r>
      <w:r w:rsidRPr="00043B65">
        <w:rPr>
          <w:rFonts w:ascii="Times New Roman" w:eastAsia="Times New Roman" w:hAnsi="Times New Roman" w:cs="Times New Roman"/>
          <w:sz w:val="24"/>
          <w:szCs w:val="24"/>
          <w:lang w:val="sv-SE"/>
        </w:rPr>
        <w:t xml:space="preserve">enelitian ini </w:t>
      </w:r>
      <w:r>
        <w:rPr>
          <w:rFonts w:ascii="Times New Roman" w:eastAsia="Times New Roman" w:hAnsi="Times New Roman" w:cs="Times New Roman"/>
          <w:sz w:val="24"/>
          <w:szCs w:val="24"/>
          <w:lang w:val="sv-SE"/>
        </w:rPr>
        <w:t>merupakan penelitian klinis, transversal (</w:t>
      </w:r>
      <w:r w:rsidRPr="003744A1">
        <w:rPr>
          <w:rFonts w:ascii="Times New Roman" w:eastAsia="Times New Roman" w:hAnsi="Times New Roman" w:cs="Times New Roman"/>
          <w:i/>
          <w:sz w:val="24"/>
          <w:szCs w:val="24"/>
          <w:lang w:val="sv-SE"/>
        </w:rPr>
        <w:t>cross sectional</w:t>
      </w:r>
      <w:r>
        <w:rPr>
          <w:rFonts w:ascii="Times New Roman" w:eastAsia="Times New Roman" w:hAnsi="Times New Roman" w:cs="Times New Roman"/>
          <w:sz w:val="24"/>
          <w:szCs w:val="24"/>
          <w:lang w:val="sv-SE"/>
        </w:rPr>
        <w:t>), jenis terapan, analitik, dan desain</w:t>
      </w:r>
      <w:r w:rsidRPr="00043B65">
        <w:rPr>
          <w:rFonts w:ascii="Times New Roman" w:eastAsia="Times New Roman" w:hAnsi="Times New Roman" w:cs="Times New Roman"/>
          <w:sz w:val="24"/>
          <w:szCs w:val="24"/>
          <w:lang w:val="sv-SE"/>
        </w:rPr>
        <w:t xml:space="preserve"> uji </w:t>
      </w:r>
      <w:r>
        <w:rPr>
          <w:rFonts w:ascii="Times New Roman" w:eastAsia="Times New Roman" w:hAnsi="Times New Roman" w:cs="Times New Roman"/>
          <w:sz w:val="24"/>
          <w:szCs w:val="24"/>
          <w:lang w:val="sv-SE"/>
        </w:rPr>
        <w:t>diagnostik</w:t>
      </w:r>
      <w:r w:rsidRPr="00043B65">
        <w:rPr>
          <w:rFonts w:ascii="Times New Roman" w:eastAsia="Times New Roman" w:hAnsi="Times New Roman" w:cs="Times New Roman"/>
          <w:sz w:val="24"/>
          <w:szCs w:val="24"/>
          <w:lang w:val="sv-SE"/>
        </w:rPr>
        <w:t>, yang dikerjakan pada semua pasien yang terdiagno</w:t>
      </w:r>
      <w:r>
        <w:rPr>
          <w:rFonts w:ascii="Times New Roman" w:eastAsia="Times New Roman" w:hAnsi="Times New Roman" w:cs="Times New Roman"/>
          <w:sz w:val="24"/>
          <w:szCs w:val="24"/>
          <w:lang w:val="sv-SE"/>
        </w:rPr>
        <w:t>sis sebagai stroke akut</w:t>
      </w:r>
      <w:r w:rsidRPr="00043B65">
        <w:rPr>
          <w:rFonts w:ascii="Times New Roman" w:eastAsia="Times New Roman" w:hAnsi="Times New Roman" w:cs="Times New Roman"/>
          <w:sz w:val="24"/>
          <w:szCs w:val="24"/>
          <w:lang w:val="sv-SE"/>
        </w:rPr>
        <w:t xml:space="preserve">, yang berkunjung ke </w:t>
      </w:r>
      <w:r>
        <w:rPr>
          <w:rFonts w:ascii="Times New Roman" w:eastAsia="Times New Roman" w:hAnsi="Times New Roman" w:cs="Times New Roman"/>
          <w:sz w:val="24"/>
          <w:szCs w:val="24"/>
          <w:lang w:val="sv-SE"/>
        </w:rPr>
        <w:t>Instalasi Rawat Darurat</w:t>
      </w:r>
      <w:r w:rsidR="00786062">
        <w:rPr>
          <w:rFonts w:ascii="Times New Roman" w:eastAsia="Times New Roman" w:hAnsi="Times New Roman" w:cs="Times New Roman"/>
          <w:sz w:val="24"/>
          <w:szCs w:val="24"/>
          <w:lang w:val="sv-SE"/>
        </w:rPr>
        <w:t xml:space="preserve"> (IRD)</w:t>
      </w:r>
      <w:r w:rsidR="004F5080">
        <w:rPr>
          <w:rFonts w:ascii="Times New Roman" w:eastAsia="Times New Roman" w:hAnsi="Times New Roman" w:cs="Times New Roman"/>
          <w:sz w:val="24"/>
          <w:szCs w:val="24"/>
          <w:lang w:val="sv-SE"/>
        </w:rPr>
        <w:t xml:space="preserve"> neurologi RSU</w:t>
      </w:r>
      <w:r w:rsidRPr="00043B65">
        <w:rPr>
          <w:rFonts w:ascii="Times New Roman" w:eastAsia="Times New Roman" w:hAnsi="Times New Roman" w:cs="Times New Roman"/>
          <w:sz w:val="24"/>
          <w:szCs w:val="24"/>
          <w:lang w:val="sv-SE"/>
        </w:rPr>
        <w:t xml:space="preserve"> Dr. Soetomo Surabaya. Subyek penelitian yang memenuhi kriteria inklusi dan eksklusi dilakukan pemeriksaan klinis neurologis berupa: </w:t>
      </w:r>
      <w:r>
        <w:rPr>
          <w:rFonts w:ascii="Times New Roman" w:eastAsia="Times New Roman" w:hAnsi="Times New Roman" w:cs="Times New Roman"/>
          <w:sz w:val="24"/>
          <w:szCs w:val="24"/>
          <w:lang w:val="sv-SE"/>
        </w:rPr>
        <w:t>anamnesis, pemeriksaan saraf kranialis</w:t>
      </w:r>
      <w:r w:rsidRPr="00043B65">
        <w:rPr>
          <w:rFonts w:ascii="Times New Roman" w:eastAsia="Times New Roman" w:hAnsi="Times New Roman" w:cs="Times New Roman"/>
          <w:sz w:val="24"/>
          <w:szCs w:val="24"/>
          <w:lang w:val="sv-SE"/>
        </w:rPr>
        <w:t xml:space="preserve">, tes refleks fisiologis dan patologis, tes motorik dan sensorik, kemudian dilakukan </w:t>
      </w:r>
      <w:r>
        <w:rPr>
          <w:rFonts w:ascii="Times New Roman" w:eastAsia="Times New Roman" w:hAnsi="Times New Roman" w:cs="Times New Roman"/>
          <w:sz w:val="24"/>
          <w:szCs w:val="24"/>
          <w:lang w:val="sv-SE"/>
        </w:rPr>
        <w:t xml:space="preserve">pengambilan sampel darah untuk </w:t>
      </w:r>
      <w:r w:rsidRPr="00043B65">
        <w:rPr>
          <w:rFonts w:ascii="Times New Roman" w:eastAsia="Times New Roman" w:hAnsi="Times New Roman" w:cs="Times New Roman"/>
          <w:sz w:val="24"/>
          <w:szCs w:val="24"/>
          <w:lang w:val="sv-SE"/>
        </w:rPr>
        <w:t>pemeriksaan</w:t>
      </w:r>
      <w:r>
        <w:rPr>
          <w:rFonts w:ascii="Times New Roman" w:eastAsia="Times New Roman" w:hAnsi="Times New Roman" w:cs="Times New Roman"/>
          <w:sz w:val="24"/>
          <w:szCs w:val="24"/>
          <w:lang w:val="sv-SE"/>
        </w:rPr>
        <w:t xml:space="preserve"> kadar GFAP</w:t>
      </w:r>
      <w:r w:rsidR="004F5080">
        <w:rPr>
          <w:rFonts w:ascii="Times New Roman" w:eastAsia="Times New Roman" w:hAnsi="Times New Roman" w:cs="Times New Roman"/>
          <w:sz w:val="24"/>
          <w:szCs w:val="24"/>
          <w:lang w:val="sv-SE"/>
        </w:rPr>
        <w:t xml:space="preserve"> serum</w:t>
      </w:r>
      <w:r>
        <w:rPr>
          <w:rFonts w:ascii="Times New Roman" w:eastAsia="Times New Roman" w:hAnsi="Times New Roman" w:cs="Times New Roman"/>
          <w:sz w:val="24"/>
          <w:szCs w:val="24"/>
          <w:lang w:val="sv-SE"/>
        </w:rPr>
        <w:t>,</w:t>
      </w:r>
      <w:r w:rsidRPr="00043B65">
        <w:rPr>
          <w:rFonts w:ascii="Times New Roman" w:eastAsia="Times New Roman" w:hAnsi="Times New Roman" w:cs="Times New Roman"/>
          <w:sz w:val="24"/>
          <w:szCs w:val="24"/>
          <w:lang w:val="sv-SE"/>
        </w:rPr>
        <w:t xml:space="preserve"> setelah menerima keterang</w:t>
      </w:r>
      <w:r>
        <w:rPr>
          <w:rFonts w:ascii="Times New Roman" w:eastAsia="Times New Roman" w:hAnsi="Times New Roman" w:cs="Times New Roman"/>
          <w:sz w:val="24"/>
          <w:szCs w:val="24"/>
          <w:lang w:val="sv-SE"/>
        </w:rPr>
        <w:t xml:space="preserve">an keuntungan dan tujuan pemeriksaan </w:t>
      </w:r>
      <w:r w:rsidRPr="00043B65">
        <w:rPr>
          <w:rFonts w:ascii="Times New Roman" w:eastAsia="Times New Roman" w:hAnsi="Times New Roman" w:cs="Times New Roman"/>
          <w:sz w:val="24"/>
          <w:szCs w:val="24"/>
          <w:lang w:val="sv-SE"/>
        </w:rPr>
        <w:t>tersebut</w:t>
      </w:r>
      <w:r w:rsidR="004F5080">
        <w:rPr>
          <w:rFonts w:ascii="Times New Roman" w:eastAsia="Times New Roman" w:hAnsi="Times New Roman" w:cs="Times New Roman"/>
          <w:sz w:val="24"/>
          <w:szCs w:val="24"/>
          <w:lang w:val="sv-SE"/>
        </w:rPr>
        <w:t xml:space="preserve"> dan telah menandatangani surat persetujuan</w:t>
      </w:r>
      <w:r w:rsidRPr="00043B65">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lang w:val="sv-SE"/>
        </w:rPr>
        <w:t>Setelah itu dilakukan pemeriksaan CT scan kepala tanpa kontras.</w:t>
      </w:r>
    </w:p>
    <w:p w:rsidR="00971268" w:rsidRDefault="00971268" w:rsidP="007865EC">
      <w:pPr>
        <w:spacing w:after="0" w:line="480" w:lineRule="auto"/>
        <w:ind w:firstLine="720"/>
        <w:jc w:val="both"/>
        <w:rPr>
          <w:rFonts w:ascii="Times New Roman" w:eastAsia="Times New Roman" w:hAnsi="Times New Roman" w:cs="Times New Roman"/>
          <w:sz w:val="24"/>
          <w:szCs w:val="24"/>
          <w:lang w:val="sv-SE"/>
        </w:rPr>
      </w:pPr>
    </w:p>
    <w:p w:rsidR="00971268" w:rsidRDefault="00971268" w:rsidP="0097126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4.2</w:t>
      </w:r>
      <w:r w:rsidRPr="00DB5820">
        <w:rPr>
          <w:rFonts w:ascii="Times New Roman" w:hAnsi="Times New Roman" w:cs="Times New Roman"/>
          <w:b/>
          <w:bCs/>
          <w:sz w:val="24"/>
          <w:szCs w:val="24"/>
        </w:rPr>
        <w:t>. Populasi</w:t>
      </w:r>
      <w:r>
        <w:rPr>
          <w:rFonts w:ascii="Times New Roman" w:hAnsi="Times New Roman" w:cs="Times New Roman"/>
          <w:b/>
          <w:bCs/>
          <w:sz w:val="24"/>
          <w:szCs w:val="24"/>
        </w:rPr>
        <w:t xml:space="preserve"> dan Sampel Penelitian</w:t>
      </w:r>
    </w:p>
    <w:p w:rsidR="00971268" w:rsidRPr="00DB5820" w:rsidRDefault="00971268" w:rsidP="0097126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4.2.1. Populasi Target</w:t>
      </w:r>
      <w:r w:rsidRPr="00DB5820">
        <w:rPr>
          <w:rFonts w:ascii="Times New Roman" w:hAnsi="Times New Roman" w:cs="Times New Roman"/>
          <w:b/>
          <w:bCs/>
          <w:sz w:val="24"/>
          <w:szCs w:val="24"/>
        </w:rPr>
        <w:t xml:space="preserve"> </w:t>
      </w:r>
    </w:p>
    <w:p w:rsidR="00971268" w:rsidRDefault="00971268" w:rsidP="00971268">
      <w:pPr>
        <w:spacing w:line="480" w:lineRule="auto"/>
        <w:jc w:val="both"/>
        <w:rPr>
          <w:rFonts w:ascii="Times New Roman" w:hAnsi="Times New Roman" w:cs="Times New Roman"/>
          <w:sz w:val="24"/>
          <w:szCs w:val="24"/>
        </w:rPr>
      </w:pPr>
      <w:r>
        <w:tab/>
        <w:t xml:space="preserve">       </w:t>
      </w:r>
      <w:r w:rsidRPr="00B01616">
        <w:rPr>
          <w:rFonts w:ascii="Times New Roman" w:hAnsi="Times New Roman" w:cs="Times New Roman"/>
          <w:sz w:val="24"/>
          <w:szCs w:val="24"/>
        </w:rPr>
        <w:t>Populasi pada</w:t>
      </w:r>
      <w:r>
        <w:rPr>
          <w:rFonts w:ascii="Times New Roman" w:hAnsi="Times New Roman" w:cs="Times New Roman"/>
          <w:sz w:val="24"/>
          <w:szCs w:val="24"/>
        </w:rPr>
        <w:t xml:space="preserve"> </w:t>
      </w:r>
      <w:r w:rsidRPr="00B01616">
        <w:rPr>
          <w:rFonts w:ascii="Times New Roman" w:hAnsi="Times New Roman" w:cs="Times New Roman"/>
          <w:sz w:val="24"/>
          <w:szCs w:val="24"/>
        </w:rPr>
        <w:t>penelitian ini  adalah s</w:t>
      </w:r>
      <w:r>
        <w:rPr>
          <w:rFonts w:ascii="Times New Roman" w:hAnsi="Times New Roman" w:cs="Times New Roman"/>
          <w:sz w:val="24"/>
          <w:szCs w:val="24"/>
        </w:rPr>
        <w:t xml:space="preserve">emua penderita stroke </w:t>
      </w:r>
      <w:r w:rsidRPr="00B01616">
        <w:rPr>
          <w:rFonts w:ascii="Times New Roman" w:hAnsi="Times New Roman" w:cs="Times New Roman"/>
          <w:sz w:val="24"/>
          <w:szCs w:val="24"/>
        </w:rPr>
        <w:t>akut</w:t>
      </w:r>
    </w:p>
    <w:p w:rsidR="00971268" w:rsidRPr="00971268" w:rsidRDefault="00971268" w:rsidP="00971268">
      <w:pPr>
        <w:spacing w:line="480" w:lineRule="auto"/>
        <w:jc w:val="both"/>
        <w:rPr>
          <w:rFonts w:ascii="Times New Roman" w:hAnsi="Times New Roman" w:cs="Times New Roman"/>
          <w:b/>
          <w:sz w:val="24"/>
          <w:szCs w:val="24"/>
        </w:rPr>
      </w:pPr>
      <w:r w:rsidRPr="00971268">
        <w:rPr>
          <w:rFonts w:ascii="Times New Roman" w:hAnsi="Times New Roman" w:cs="Times New Roman"/>
          <w:b/>
          <w:sz w:val="24"/>
          <w:szCs w:val="24"/>
        </w:rPr>
        <w:t xml:space="preserve">       4.2.2. Populasi Terjangkau</w:t>
      </w:r>
    </w:p>
    <w:p w:rsidR="00971268" w:rsidRDefault="00971268" w:rsidP="00971268">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Penderita stroke akut yang d</w:t>
      </w:r>
      <w:r w:rsidR="00786062">
        <w:rPr>
          <w:rFonts w:ascii="Times New Roman" w:hAnsi="Times New Roman" w:cs="Times New Roman"/>
          <w:sz w:val="24"/>
          <w:szCs w:val="24"/>
        </w:rPr>
        <w:t xml:space="preserve">atang ke </w:t>
      </w:r>
      <w:r w:rsidR="009A0B2D">
        <w:rPr>
          <w:rFonts w:ascii="Times New Roman" w:hAnsi="Times New Roman" w:cs="Times New Roman"/>
          <w:sz w:val="24"/>
          <w:szCs w:val="24"/>
        </w:rPr>
        <w:t>IRD</w:t>
      </w:r>
      <w:r>
        <w:rPr>
          <w:rFonts w:ascii="Times New Roman" w:hAnsi="Times New Roman" w:cs="Times New Roman"/>
          <w:sz w:val="24"/>
          <w:szCs w:val="24"/>
        </w:rPr>
        <w:t xml:space="preserve"> bagian neurologi RSU</w:t>
      </w:r>
      <w:r w:rsidR="00786062">
        <w:rPr>
          <w:rFonts w:ascii="Times New Roman" w:hAnsi="Times New Roman" w:cs="Times New Roman"/>
          <w:sz w:val="24"/>
          <w:szCs w:val="24"/>
        </w:rPr>
        <w:t xml:space="preserve"> </w:t>
      </w:r>
      <w:r w:rsidR="0037583D">
        <w:rPr>
          <w:rFonts w:ascii="Times New Roman" w:hAnsi="Times New Roman" w:cs="Times New Roman"/>
          <w:sz w:val="24"/>
          <w:szCs w:val="24"/>
        </w:rPr>
        <w:t>Dr.Soetomo Surabaya mulai</w:t>
      </w:r>
      <w:r>
        <w:rPr>
          <w:rFonts w:ascii="Times New Roman" w:hAnsi="Times New Roman" w:cs="Times New Roman"/>
          <w:sz w:val="24"/>
          <w:szCs w:val="24"/>
        </w:rPr>
        <w:t xml:space="preserve"> bula</w:t>
      </w:r>
      <w:r w:rsidR="00194DD7">
        <w:rPr>
          <w:rFonts w:ascii="Times New Roman" w:hAnsi="Times New Roman" w:cs="Times New Roman"/>
          <w:sz w:val="24"/>
          <w:szCs w:val="24"/>
        </w:rPr>
        <w:t>n Oktober</w:t>
      </w:r>
      <w:r w:rsidR="0037583D">
        <w:rPr>
          <w:rFonts w:ascii="Times New Roman" w:hAnsi="Times New Roman" w:cs="Times New Roman"/>
          <w:sz w:val="24"/>
          <w:szCs w:val="24"/>
        </w:rPr>
        <w:t xml:space="preserve"> 2012</w:t>
      </w:r>
      <w:r w:rsidR="00194DD7">
        <w:rPr>
          <w:rFonts w:ascii="Times New Roman" w:hAnsi="Times New Roman" w:cs="Times New Roman"/>
          <w:sz w:val="24"/>
          <w:szCs w:val="24"/>
        </w:rPr>
        <w:t xml:space="preserve"> sampai bulan Januari</w:t>
      </w:r>
      <w:r w:rsidR="004F5080">
        <w:rPr>
          <w:rFonts w:ascii="Times New Roman" w:hAnsi="Times New Roman" w:cs="Times New Roman"/>
          <w:sz w:val="24"/>
          <w:szCs w:val="24"/>
        </w:rPr>
        <w:t xml:space="preserve"> 2013</w:t>
      </w:r>
      <w:r>
        <w:rPr>
          <w:rFonts w:ascii="Times New Roman" w:hAnsi="Times New Roman" w:cs="Times New Roman"/>
          <w:sz w:val="24"/>
          <w:szCs w:val="24"/>
        </w:rPr>
        <w:t>.</w:t>
      </w:r>
    </w:p>
    <w:p w:rsidR="00971268" w:rsidRDefault="00971268" w:rsidP="00971268">
      <w:pPr>
        <w:spacing w:line="480" w:lineRule="auto"/>
        <w:ind w:left="1080"/>
        <w:jc w:val="both"/>
        <w:rPr>
          <w:rFonts w:ascii="Times New Roman" w:hAnsi="Times New Roman" w:cs="Times New Roman"/>
          <w:sz w:val="24"/>
          <w:szCs w:val="24"/>
        </w:rPr>
      </w:pPr>
    </w:p>
    <w:p w:rsidR="00971268" w:rsidRPr="00971268" w:rsidRDefault="00971268" w:rsidP="00971268">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971268">
        <w:rPr>
          <w:rFonts w:ascii="Times New Roman" w:hAnsi="Times New Roman" w:cs="Times New Roman"/>
          <w:b/>
          <w:sz w:val="24"/>
          <w:szCs w:val="24"/>
        </w:rPr>
        <w:t>4.2.3. Sampel penelitian</w:t>
      </w:r>
    </w:p>
    <w:p w:rsidR="001C5794" w:rsidRDefault="00971268" w:rsidP="001C5794">
      <w:p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Semua penderita stroke akut yang datang ke </w:t>
      </w:r>
      <w:r w:rsidR="00786062">
        <w:rPr>
          <w:rFonts w:ascii="Times New Roman" w:hAnsi="Times New Roman" w:cs="Times New Roman"/>
          <w:sz w:val="24"/>
          <w:szCs w:val="24"/>
        </w:rPr>
        <w:t xml:space="preserve">IRD </w:t>
      </w:r>
      <w:r>
        <w:rPr>
          <w:rFonts w:ascii="Times New Roman" w:hAnsi="Times New Roman" w:cs="Times New Roman"/>
          <w:sz w:val="24"/>
          <w:szCs w:val="24"/>
        </w:rPr>
        <w:t xml:space="preserve">bagian neurologi RSU Dr.Soetomo Surabaya antara bulan Oktober </w:t>
      </w:r>
      <w:r w:rsidR="004F5080">
        <w:rPr>
          <w:rFonts w:ascii="Times New Roman" w:hAnsi="Times New Roman" w:cs="Times New Roman"/>
          <w:sz w:val="24"/>
          <w:szCs w:val="24"/>
        </w:rPr>
        <w:t>2012 sampai bulan Januari 2013 yang memenuhi k</w:t>
      </w:r>
      <w:r>
        <w:rPr>
          <w:rFonts w:ascii="Times New Roman" w:hAnsi="Times New Roman" w:cs="Times New Roman"/>
          <w:sz w:val="24"/>
          <w:szCs w:val="24"/>
        </w:rPr>
        <w:t>riteria inklusi dan eksklusi.</w:t>
      </w:r>
    </w:p>
    <w:p w:rsidR="001C5794" w:rsidRPr="00DB5820" w:rsidRDefault="001C5794" w:rsidP="001C5794">
      <w:pPr>
        <w:spacing w:line="480" w:lineRule="auto"/>
        <w:rPr>
          <w:rFonts w:ascii="Times New Roman" w:hAnsi="Times New Roman" w:cs="Times New Roman"/>
          <w:b/>
          <w:bCs/>
          <w:sz w:val="24"/>
          <w:szCs w:val="24"/>
        </w:rPr>
      </w:pPr>
      <w:r>
        <w:rPr>
          <w:rFonts w:ascii="Times New Roman" w:hAnsi="Times New Roman" w:cs="Times New Roman"/>
          <w:b/>
          <w:bCs/>
          <w:sz w:val="24"/>
          <w:szCs w:val="24"/>
        </w:rPr>
        <w:t>4.3. Cara Pengambilan S</w:t>
      </w:r>
      <w:r w:rsidRPr="00DB5820">
        <w:rPr>
          <w:rFonts w:ascii="Times New Roman" w:hAnsi="Times New Roman" w:cs="Times New Roman"/>
          <w:b/>
          <w:bCs/>
          <w:sz w:val="24"/>
          <w:szCs w:val="24"/>
        </w:rPr>
        <w:t>ampel</w:t>
      </w:r>
    </w:p>
    <w:p w:rsidR="001C5794" w:rsidRDefault="001C5794" w:rsidP="001C5794">
      <w:pPr>
        <w:spacing w:line="480" w:lineRule="auto"/>
        <w:ind w:left="450"/>
        <w:jc w:val="both"/>
        <w:rPr>
          <w:rFonts w:ascii="Times New Roman" w:hAnsi="Times New Roman" w:cs="Times New Roman"/>
          <w:sz w:val="24"/>
          <w:szCs w:val="24"/>
        </w:rPr>
      </w:pPr>
      <w:r w:rsidRPr="00B01616">
        <w:rPr>
          <w:rFonts w:ascii="Times New Roman" w:hAnsi="Times New Roman" w:cs="Times New Roman"/>
          <w:sz w:val="24"/>
          <w:szCs w:val="24"/>
        </w:rPr>
        <w:t>Metode pengambilan sampel penelitian dilakukan menurut ka</w:t>
      </w:r>
      <w:r>
        <w:rPr>
          <w:rFonts w:ascii="Times New Roman" w:hAnsi="Times New Roman" w:cs="Times New Roman"/>
          <w:sz w:val="24"/>
          <w:szCs w:val="24"/>
        </w:rPr>
        <w:t>sus yang datang berurutan</w:t>
      </w:r>
      <w:r w:rsidRPr="00B01616">
        <w:rPr>
          <w:rFonts w:ascii="Times New Roman" w:hAnsi="Times New Roman" w:cs="Times New Roman"/>
          <w:sz w:val="24"/>
          <w:szCs w:val="24"/>
        </w:rPr>
        <w:t xml:space="preserve"> </w:t>
      </w:r>
      <w:r w:rsidR="004F5080">
        <w:rPr>
          <w:rFonts w:ascii="Times New Roman" w:hAnsi="Times New Roman" w:cs="Times New Roman"/>
          <w:sz w:val="24"/>
          <w:szCs w:val="24"/>
        </w:rPr>
        <w:t>yang memenuhi k</w:t>
      </w:r>
      <w:r>
        <w:rPr>
          <w:rFonts w:ascii="Times New Roman" w:hAnsi="Times New Roman" w:cs="Times New Roman"/>
          <w:sz w:val="24"/>
          <w:szCs w:val="24"/>
        </w:rPr>
        <w:t xml:space="preserve">riteria inklusi dan eksklusi </w:t>
      </w:r>
      <w:r w:rsidRPr="00B01616">
        <w:rPr>
          <w:rFonts w:ascii="Times New Roman" w:hAnsi="Times New Roman" w:cs="Times New Roman"/>
          <w:sz w:val="24"/>
          <w:szCs w:val="24"/>
        </w:rPr>
        <w:t>(</w:t>
      </w:r>
      <w:r w:rsidRPr="00B01616">
        <w:rPr>
          <w:rFonts w:ascii="Times New Roman" w:hAnsi="Times New Roman" w:cs="Times New Roman"/>
          <w:i/>
          <w:iCs/>
          <w:sz w:val="24"/>
          <w:szCs w:val="24"/>
        </w:rPr>
        <w:t>sampling from consecutive admission</w:t>
      </w:r>
      <w:r w:rsidRPr="00B01616">
        <w:rPr>
          <w:rFonts w:ascii="Times New Roman" w:hAnsi="Times New Roman" w:cs="Times New Roman"/>
          <w:sz w:val="24"/>
          <w:szCs w:val="24"/>
        </w:rPr>
        <w:t xml:space="preserve">) sampai tercapai jumlah sampel yang telah ditetapkan. </w:t>
      </w:r>
    </w:p>
    <w:p w:rsidR="001C5794" w:rsidRDefault="001C5794" w:rsidP="001C5794">
      <w:pPr>
        <w:rPr>
          <w:rFonts w:ascii="Times New Roman" w:hAnsi="Times New Roman" w:cs="Times New Roman"/>
          <w:b/>
          <w:bCs/>
          <w:sz w:val="24"/>
          <w:szCs w:val="24"/>
        </w:rPr>
      </w:pPr>
      <w:r>
        <w:rPr>
          <w:rFonts w:ascii="Times New Roman" w:hAnsi="Times New Roman" w:cs="Times New Roman"/>
          <w:b/>
          <w:bCs/>
          <w:sz w:val="24"/>
          <w:szCs w:val="24"/>
        </w:rPr>
        <w:t>4.4</w:t>
      </w:r>
      <w:r w:rsidR="009D797F">
        <w:rPr>
          <w:rFonts w:ascii="Times New Roman" w:hAnsi="Times New Roman" w:cs="Times New Roman"/>
          <w:b/>
          <w:bCs/>
          <w:sz w:val="24"/>
          <w:szCs w:val="24"/>
        </w:rPr>
        <w:t>. B</w:t>
      </w:r>
      <w:r w:rsidRPr="00DB5820">
        <w:rPr>
          <w:rFonts w:ascii="Times New Roman" w:hAnsi="Times New Roman" w:cs="Times New Roman"/>
          <w:b/>
          <w:bCs/>
          <w:sz w:val="24"/>
          <w:szCs w:val="24"/>
        </w:rPr>
        <w:t>esar sampel</w:t>
      </w:r>
    </w:p>
    <w:p w:rsidR="009D797F" w:rsidRDefault="001C5794" w:rsidP="004F5080">
      <w:pPr>
        <w:spacing w:after="0" w:line="480"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043B65">
        <w:rPr>
          <w:rFonts w:ascii="Times New Roman" w:eastAsia="Times New Roman" w:hAnsi="Times New Roman" w:cs="Times New Roman"/>
          <w:sz w:val="24"/>
          <w:szCs w:val="24"/>
        </w:rPr>
        <w:t xml:space="preserve">enelitian ini adalah penelitian </w:t>
      </w:r>
      <w:r>
        <w:rPr>
          <w:rFonts w:ascii="Times New Roman" w:eastAsia="Times New Roman" w:hAnsi="Times New Roman" w:cs="Times New Roman"/>
          <w:sz w:val="24"/>
          <w:szCs w:val="24"/>
        </w:rPr>
        <w:t>uji diagnostik untuk memprediksi sensitivitas d</w:t>
      </w:r>
      <w:r w:rsidR="009D797F">
        <w:rPr>
          <w:rFonts w:ascii="Times New Roman" w:eastAsia="Times New Roman" w:hAnsi="Times New Roman" w:cs="Times New Roman"/>
          <w:sz w:val="24"/>
          <w:szCs w:val="24"/>
        </w:rPr>
        <w:t>an spesifisitas alat diagnostik. B</w:t>
      </w:r>
      <w:r w:rsidRPr="00043B65">
        <w:rPr>
          <w:rFonts w:ascii="Times New Roman" w:eastAsia="Times New Roman" w:hAnsi="Times New Roman" w:cs="Times New Roman"/>
          <w:sz w:val="24"/>
          <w:szCs w:val="24"/>
        </w:rPr>
        <w:t xml:space="preserve">esar sampel penelitian ini diperhitungkan berdasarkan rumus </w:t>
      </w:r>
      <w:r w:rsidR="009D797F">
        <w:rPr>
          <w:rFonts w:ascii="Times New Roman" w:eastAsia="Times New Roman" w:hAnsi="Times New Roman" w:cs="Times New Roman"/>
          <w:sz w:val="24"/>
          <w:szCs w:val="24"/>
        </w:rPr>
        <w:t>:</w:t>
      </w:r>
    </w:p>
    <w:p w:rsidR="009D797F" w:rsidRPr="009D797F" w:rsidRDefault="009D797F" w:rsidP="00E2581B">
      <w:pPr>
        <w:spacing w:after="0" w:line="240" w:lineRule="auto"/>
        <w:ind w:left="446"/>
        <w:jc w:val="both"/>
        <w:rPr>
          <w:rFonts w:ascii="Calibri" w:eastAsia="Times New Roman" w:hAnsi="Calibri" w:cs="Times New Roman"/>
          <w:sz w:val="28"/>
          <w:szCs w:val="28"/>
          <w:u w:val="singl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D797F">
        <w:rPr>
          <w:rFonts w:ascii="Times New Roman" w:eastAsia="Times New Roman" w:hAnsi="Times New Roman" w:cs="Times New Roman"/>
          <w:sz w:val="28"/>
          <w:szCs w:val="28"/>
        </w:rPr>
        <w:t xml:space="preserve">n = </w:t>
      </w:r>
      <w:r w:rsidRPr="009D797F">
        <w:rPr>
          <w:rFonts w:ascii="Times New Roman" w:eastAsia="Times New Roman" w:hAnsi="Times New Roman" w:cs="Times New Roman"/>
          <w:sz w:val="28"/>
          <w:szCs w:val="28"/>
          <w:u w:val="single"/>
        </w:rPr>
        <w:t>(</w:t>
      </w:r>
      <w:r w:rsidR="00786062">
        <w:rPr>
          <w:rFonts w:ascii="Times New Roman" w:eastAsia="Times New Roman" w:hAnsi="Times New Roman" w:cs="Times New Roman"/>
          <w:sz w:val="28"/>
          <w:szCs w:val="28"/>
          <w:u w:val="single"/>
        </w:rPr>
        <w:t>Z</w:t>
      </w:r>
      <w:r w:rsidRPr="009D797F">
        <w:rPr>
          <w:rFonts w:ascii="Calibri" w:eastAsia="Times New Roman" w:hAnsi="Calibri" w:cs="Times New Roman"/>
          <w:sz w:val="28"/>
          <w:szCs w:val="28"/>
          <w:u w:val="single"/>
        </w:rPr>
        <w:t>α)</w:t>
      </w:r>
      <w:r w:rsidRPr="00E2581B">
        <w:rPr>
          <w:rFonts w:ascii="Calibri" w:eastAsia="Times New Roman" w:hAnsi="Calibri" w:cs="Times New Roman"/>
          <w:sz w:val="28"/>
          <w:szCs w:val="28"/>
          <w:u w:val="single"/>
          <w:vertAlign w:val="superscript"/>
        </w:rPr>
        <w:t>2</w:t>
      </w:r>
      <w:r w:rsidR="005344FE">
        <w:rPr>
          <w:rFonts w:ascii="Calibri" w:eastAsia="Times New Roman" w:hAnsi="Calibri" w:cs="Times New Roman"/>
          <w:sz w:val="28"/>
          <w:szCs w:val="28"/>
          <w:u w:val="single"/>
        </w:rPr>
        <w:t xml:space="preserve"> p</w:t>
      </w:r>
      <w:r w:rsidRPr="009D797F">
        <w:rPr>
          <w:rFonts w:ascii="Calibri" w:eastAsia="Times New Roman" w:hAnsi="Calibri" w:cs="Times New Roman"/>
          <w:sz w:val="28"/>
          <w:szCs w:val="28"/>
          <w:u w:val="single"/>
        </w:rPr>
        <w:t xml:space="preserve"> (1-p)</w:t>
      </w:r>
    </w:p>
    <w:p w:rsidR="009D797F" w:rsidRPr="009D797F" w:rsidRDefault="009D797F" w:rsidP="00E2581B">
      <w:pPr>
        <w:spacing w:after="0" w:line="240" w:lineRule="auto"/>
        <w:ind w:left="446"/>
        <w:jc w:val="both"/>
        <w:rPr>
          <w:rFonts w:ascii="Times New Roman" w:eastAsia="Times New Roman" w:hAnsi="Times New Roman" w:cs="Times New Roman"/>
          <w:sz w:val="28"/>
          <w:szCs w:val="28"/>
        </w:rPr>
      </w:pPr>
      <w:r w:rsidRPr="009D797F">
        <w:rPr>
          <w:rFonts w:ascii="Calibri" w:eastAsia="Times New Roman" w:hAnsi="Calibri" w:cs="Times New Roman"/>
          <w:sz w:val="28"/>
          <w:szCs w:val="28"/>
        </w:rPr>
        <w:tab/>
      </w:r>
      <w:r w:rsidRPr="009D797F">
        <w:rPr>
          <w:rFonts w:ascii="Calibri" w:eastAsia="Times New Roman" w:hAnsi="Calibri" w:cs="Times New Roman"/>
          <w:sz w:val="28"/>
          <w:szCs w:val="28"/>
        </w:rPr>
        <w:tab/>
      </w:r>
      <w:r w:rsidRPr="009D797F">
        <w:rPr>
          <w:rFonts w:ascii="Calibri" w:eastAsia="Times New Roman" w:hAnsi="Calibri" w:cs="Times New Roman"/>
          <w:sz w:val="28"/>
          <w:szCs w:val="28"/>
        </w:rPr>
        <w:tab/>
      </w:r>
      <w:r w:rsidRPr="009D797F">
        <w:rPr>
          <w:rFonts w:ascii="Calibri" w:eastAsia="Times New Roman" w:hAnsi="Calibri" w:cs="Times New Roman"/>
          <w:sz w:val="28"/>
          <w:szCs w:val="28"/>
        </w:rPr>
        <w:tab/>
      </w:r>
      <w:r w:rsidRPr="009D797F">
        <w:rPr>
          <w:rFonts w:ascii="Calibri" w:eastAsia="Times New Roman" w:hAnsi="Calibri" w:cs="Times New Roman"/>
          <w:sz w:val="28"/>
          <w:szCs w:val="28"/>
        </w:rPr>
        <w:tab/>
      </w:r>
      <w:r w:rsidRPr="009D797F">
        <w:rPr>
          <w:rFonts w:ascii="Calibri" w:eastAsia="Times New Roman" w:hAnsi="Calibri" w:cs="Times New Roman"/>
          <w:sz w:val="28"/>
          <w:szCs w:val="28"/>
        </w:rPr>
        <w:tab/>
        <w:t>d</w:t>
      </w:r>
      <w:r w:rsidRPr="00E2581B">
        <w:rPr>
          <w:rFonts w:ascii="Calibri" w:eastAsia="Times New Roman" w:hAnsi="Calibri" w:cs="Times New Roman"/>
          <w:sz w:val="28"/>
          <w:szCs w:val="28"/>
          <w:vertAlign w:val="superscript"/>
        </w:rPr>
        <w:t>2</w:t>
      </w:r>
      <w:r w:rsidRPr="009D797F">
        <w:rPr>
          <w:rFonts w:ascii="Calibri" w:eastAsia="Times New Roman" w:hAnsi="Calibri" w:cs="Times New Roman"/>
          <w:sz w:val="28"/>
          <w:szCs w:val="28"/>
        </w:rPr>
        <w:t>P</w:t>
      </w:r>
    </w:p>
    <w:p w:rsidR="00786062" w:rsidRDefault="004F5080" w:rsidP="00786062">
      <w:pPr>
        <w:spacing w:after="0" w:line="480" w:lineRule="auto"/>
        <w:ind w:left="720"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rPr>
        <w:t xml:space="preserve"> </w:t>
      </w:r>
      <w:r w:rsidR="00786062" w:rsidRPr="00043B65">
        <w:rPr>
          <w:rFonts w:ascii="Times New Roman" w:eastAsia="Times New Roman" w:hAnsi="Times New Roman" w:cs="Times New Roman"/>
          <w:sz w:val="24"/>
          <w:szCs w:val="24"/>
          <w:lang w:val="nl-NL"/>
        </w:rPr>
        <w:t xml:space="preserve">Keterangan : </w:t>
      </w:r>
    </w:p>
    <w:p w:rsidR="00786062" w:rsidRPr="00043B65" w:rsidRDefault="00786062" w:rsidP="00786062">
      <w:pPr>
        <w:spacing w:after="0" w:line="480" w:lineRule="auto"/>
        <w:ind w:left="720" w:firstLine="72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n</w:t>
      </w:r>
      <w:r>
        <w:rPr>
          <w:rFonts w:ascii="Times New Roman" w:eastAsia="Times New Roman" w:hAnsi="Times New Roman" w:cs="Times New Roman"/>
          <w:sz w:val="24"/>
          <w:szCs w:val="24"/>
          <w:lang w:val="nl-NL"/>
        </w:rPr>
        <w:tab/>
        <w:t>= besar sampel</w:t>
      </w:r>
    </w:p>
    <w:p w:rsidR="00786062" w:rsidRPr="00043B65" w:rsidRDefault="00786062" w:rsidP="00786062">
      <w:pPr>
        <w:spacing w:after="0" w:line="480" w:lineRule="auto"/>
        <w:ind w:left="1440" w:firstLine="360"/>
        <w:jc w:val="both"/>
        <w:rPr>
          <w:rFonts w:ascii="Times New Roman" w:eastAsia="Times New Roman" w:hAnsi="Times New Roman" w:cs="Times New Roman"/>
          <w:sz w:val="24"/>
          <w:szCs w:val="24"/>
          <w:lang w:val="nl-NL"/>
        </w:rPr>
      </w:pPr>
      <w:r w:rsidRPr="00043B65">
        <w:rPr>
          <w:rFonts w:ascii="Times New Roman" w:eastAsia="Times New Roman" w:hAnsi="Times New Roman" w:cs="Times New Roman"/>
          <w:sz w:val="24"/>
          <w:szCs w:val="24"/>
          <w:lang w:val="nl-NL"/>
        </w:rPr>
        <w:t>Z</w:t>
      </w:r>
      <w:r w:rsidRPr="00043B65">
        <w:rPr>
          <w:rFonts w:ascii="Times New Roman" w:eastAsia="Times New Roman" w:hAnsi="Times New Roman" w:cs="Times New Roman"/>
          <w:sz w:val="24"/>
          <w:szCs w:val="24"/>
        </w:rPr>
        <w:t>α</w:t>
      </w:r>
      <w:r w:rsidR="005344FE">
        <w:rPr>
          <w:rFonts w:ascii="Times New Roman" w:eastAsia="Times New Roman" w:hAnsi="Times New Roman" w:cs="Times New Roman"/>
          <w:sz w:val="24"/>
          <w:szCs w:val="24"/>
          <w:lang w:val="nl-NL"/>
        </w:rPr>
        <w:tab/>
        <w:t>= tingkat kesalahan ditetapkan sebesar 5%, sehingga Z</w:t>
      </w:r>
      <w:r w:rsidR="005344FE">
        <w:rPr>
          <w:rFonts w:ascii="Calibri" w:eastAsia="Times New Roman" w:hAnsi="Calibri" w:cs="Times New Roman"/>
          <w:sz w:val="24"/>
          <w:szCs w:val="24"/>
          <w:lang w:val="nl-NL"/>
        </w:rPr>
        <w:t>α = 1,96</w:t>
      </w:r>
    </w:p>
    <w:p w:rsidR="00786062" w:rsidRPr="005344FE" w:rsidRDefault="005344FE" w:rsidP="005344FE">
      <w:pPr>
        <w:tabs>
          <w:tab w:val="left" w:pos="2160"/>
        </w:tabs>
        <w:spacing w:after="0" w:line="480" w:lineRule="auto"/>
        <w:ind w:left="2340" w:hanging="54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p</w:t>
      </w:r>
      <w:r w:rsidR="00786062" w:rsidRPr="00043B65">
        <w:rPr>
          <w:rFonts w:ascii="Times New Roman" w:eastAsia="Times New Roman" w:hAnsi="Times New Roman" w:cs="Times New Roman"/>
          <w:sz w:val="24"/>
          <w:szCs w:val="24"/>
          <w:lang w:val="nl-NL"/>
        </w:rPr>
        <w:tab/>
        <w:t xml:space="preserve">= </w:t>
      </w:r>
      <w:r w:rsidR="00786062">
        <w:rPr>
          <w:rFonts w:ascii="Times New Roman" w:eastAsia="Times New Roman" w:hAnsi="Times New Roman" w:cs="Times New Roman"/>
          <w:sz w:val="24"/>
          <w:szCs w:val="24"/>
          <w:lang w:val="nl-NL"/>
        </w:rPr>
        <w:t>sensitivitas GFAP seum = 82,4% (Foerch et al, 2012</w:t>
      </w:r>
      <w:r w:rsidR="00786062" w:rsidRPr="00043B65">
        <w:rPr>
          <w:rFonts w:ascii="Times New Roman" w:eastAsia="Times New Roman" w:hAnsi="Times New Roman" w:cs="Times New Roman"/>
          <w:sz w:val="24"/>
          <w:szCs w:val="24"/>
          <w:lang w:val="nl-NL"/>
        </w:rPr>
        <w:t>)</w:t>
      </w:r>
    </w:p>
    <w:p w:rsidR="00786062" w:rsidRDefault="00786062" w:rsidP="00786062">
      <w:pPr>
        <w:spacing w:after="0" w:line="480" w:lineRule="auto"/>
        <w:ind w:left="1440" w:firstLine="36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d</w:t>
      </w:r>
      <w:r w:rsidRPr="00043B65">
        <w:rPr>
          <w:rFonts w:ascii="Times New Roman" w:eastAsia="Times New Roman" w:hAnsi="Times New Roman" w:cs="Times New Roman"/>
          <w:sz w:val="24"/>
          <w:szCs w:val="24"/>
          <w:lang w:val="nl-NL"/>
        </w:rPr>
        <w:tab/>
        <w:t xml:space="preserve">= </w:t>
      </w:r>
      <w:r>
        <w:rPr>
          <w:rFonts w:ascii="Times New Roman" w:eastAsia="Times New Roman" w:hAnsi="Times New Roman" w:cs="Times New Roman"/>
          <w:sz w:val="24"/>
          <w:szCs w:val="24"/>
          <w:lang w:val="nl-NL"/>
        </w:rPr>
        <w:t>penyimpangan y</w:t>
      </w:r>
      <w:r w:rsidR="005344FE">
        <w:rPr>
          <w:rFonts w:ascii="Times New Roman" w:eastAsia="Times New Roman" w:hAnsi="Times New Roman" w:cs="Times New Roman"/>
          <w:sz w:val="24"/>
          <w:szCs w:val="24"/>
          <w:lang w:val="nl-NL"/>
        </w:rPr>
        <w:t>ang bisa diterima untuk sensitiv</w:t>
      </w:r>
      <w:r>
        <w:rPr>
          <w:rFonts w:ascii="Times New Roman" w:eastAsia="Times New Roman" w:hAnsi="Times New Roman" w:cs="Times New Roman"/>
          <w:sz w:val="24"/>
          <w:szCs w:val="24"/>
          <w:lang w:val="nl-NL"/>
        </w:rPr>
        <w:t>itas =10%</w:t>
      </w:r>
    </w:p>
    <w:p w:rsidR="005344FE" w:rsidRDefault="005344FE" w:rsidP="00786062">
      <w:pPr>
        <w:spacing w:after="0" w:line="480" w:lineRule="auto"/>
        <w:ind w:left="1440" w:firstLine="360"/>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P</w:t>
      </w:r>
      <w:r>
        <w:rPr>
          <w:rFonts w:ascii="Times New Roman" w:eastAsia="Times New Roman" w:hAnsi="Times New Roman" w:cs="Times New Roman"/>
          <w:sz w:val="24"/>
          <w:szCs w:val="24"/>
          <w:lang w:val="nl-NL"/>
        </w:rPr>
        <w:tab/>
        <w:t xml:space="preserve">= prevalensi = 70% </w:t>
      </w:r>
    </w:p>
    <w:p w:rsidR="00834B15" w:rsidRDefault="00834B15" w:rsidP="00E2581B">
      <w:pPr>
        <w:spacing w:after="0" w:line="360" w:lineRule="auto"/>
        <w:ind w:left="450"/>
        <w:jc w:val="both"/>
        <w:rPr>
          <w:rFonts w:ascii="Times New Roman" w:eastAsia="Times New Roman" w:hAnsi="Times New Roman" w:cs="Times New Roman"/>
          <w:sz w:val="24"/>
          <w:szCs w:val="24"/>
        </w:rPr>
      </w:pPr>
    </w:p>
    <w:p w:rsidR="00E2581B" w:rsidRPr="00E2581B" w:rsidRDefault="00E2581B" w:rsidP="00E258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 </w:t>
      </w:r>
      <w:r w:rsidRPr="00E2581B">
        <w:rPr>
          <w:rFonts w:ascii="Times New Roman" w:eastAsia="Times New Roman" w:hAnsi="Times New Roman" w:cs="Times New Roman"/>
          <w:sz w:val="24"/>
          <w:szCs w:val="24"/>
          <w:u w:val="single"/>
        </w:rPr>
        <w:t>(1,96)</w:t>
      </w:r>
      <w:r w:rsidRPr="00E2581B">
        <w:rPr>
          <w:rFonts w:ascii="Times New Roman" w:eastAsia="Times New Roman" w:hAnsi="Times New Roman" w:cs="Times New Roman"/>
          <w:sz w:val="24"/>
          <w:szCs w:val="24"/>
          <w:u w:val="single"/>
          <w:vertAlign w:val="superscript"/>
        </w:rPr>
        <w:t>2</w:t>
      </w:r>
      <w:r w:rsidRPr="00E2581B">
        <w:rPr>
          <w:rFonts w:ascii="Times New Roman" w:eastAsia="Times New Roman" w:hAnsi="Times New Roman" w:cs="Times New Roman"/>
          <w:sz w:val="24"/>
          <w:szCs w:val="24"/>
          <w:u w:val="single"/>
        </w:rPr>
        <w:t xml:space="preserve"> x 0,824 x (1- 0,824)</w:t>
      </w:r>
      <w:r>
        <w:rPr>
          <w:rFonts w:ascii="Times New Roman" w:eastAsia="Times New Roman" w:hAnsi="Times New Roman" w:cs="Times New Roman"/>
          <w:sz w:val="24"/>
          <w:szCs w:val="24"/>
          <w:u w:val="single"/>
        </w:rPr>
        <w:t xml:space="preserve"> </w:t>
      </w:r>
      <w:r w:rsidRPr="00E2581B">
        <w:rPr>
          <w:rFonts w:ascii="Times New Roman" w:eastAsia="Times New Roman" w:hAnsi="Times New Roman" w:cs="Times New Roman"/>
          <w:sz w:val="24"/>
          <w:szCs w:val="24"/>
        </w:rPr>
        <w:t xml:space="preserve">  = 72,8</w:t>
      </w:r>
      <w:r w:rsidR="005344FE">
        <w:rPr>
          <w:rFonts w:ascii="Times New Roman" w:eastAsia="Times New Roman" w:hAnsi="Times New Roman" w:cs="Times New Roman"/>
          <w:sz w:val="24"/>
          <w:szCs w:val="24"/>
        </w:rPr>
        <w:t xml:space="preserve"> dibulatkan  = 73</w:t>
      </w:r>
    </w:p>
    <w:p w:rsidR="00E2581B" w:rsidRDefault="00E2581B" w:rsidP="00E258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(0,1)</w:t>
      </w:r>
      <w:r w:rsidRPr="00E2581B">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x 0,7</w:t>
      </w:r>
    </w:p>
    <w:p w:rsidR="00E2581B" w:rsidRDefault="00E2581B" w:rsidP="00E2581B">
      <w:pPr>
        <w:spacing w:after="0" w:line="240" w:lineRule="auto"/>
        <w:jc w:val="both"/>
        <w:rPr>
          <w:rFonts w:ascii="Times New Roman" w:eastAsia="Times New Roman" w:hAnsi="Times New Roman" w:cs="Times New Roman"/>
          <w:sz w:val="24"/>
          <w:szCs w:val="24"/>
        </w:rPr>
      </w:pPr>
    </w:p>
    <w:p w:rsidR="002B5587" w:rsidRDefault="00E2581B" w:rsidP="00E258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44FE">
        <w:rPr>
          <w:rFonts w:ascii="Times New Roman" w:eastAsia="Times New Roman" w:hAnsi="Times New Roman" w:cs="Times New Roman"/>
          <w:sz w:val="24"/>
          <w:szCs w:val="24"/>
        </w:rPr>
        <w:t>Jadi diperlukan</w:t>
      </w:r>
      <w:r>
        <w:rPr>
          <w:rFonts w:ascii="Times New Roman" w:eastAsia="Times New Roman" w:hAnsi="Times New Roman" w:cs="Times New Roman"/>
          <w:sz w:val="24"/>
          <w:szCs w:val="24"/>
        </w:rPr>
        <w:t xml:space="preserve"> </w:t>
      </w:r>
      <w:r w:rsidR="005344FE">
        <w:rPr>
          <w:rFonts w:ascii="Times New Roman" w:eastAsia="Times New Roman" w:hAnsi="Times New Roman" w:cs="Times New Roman"/>
          <w:sz w:val="24"/>
          <w:szCs w:val="24"/>
        </w:rPr>
        <w:t>sampel penelitian minimal sebanyak</w:t>
      </w:r>
      <w:r>
        <w:rPr>
          <w:rFonts w:ascii="Times New Roman" w:eastAsia="Times New Roman" w:hAnsi="Times New Roman" w:cs="Times New Roman"/>
          <w:sz w:val="24"/>
          <w:szCs w:val="24"/>
        </w:rPr>
        <w:t xml:space="preserve"> 73 orang</w:t>
      </w:r>
    </w:p>
    <w:p w:rsidR="00E2581B" w:rsidRPr="00E2581B" w:rsidRDefault="00E2581B" w:rsidP="00E2581B">
      <w:pPr>
        <w:spacing w:after="0" w:line="240" w:lineRule="auto"/>
        <w:jc w:val="both"/>
        <w:rPr>
          <w:rFonts w:ascii="Times New Roman" w:eastAsia="Times New Roman" w:hAnsi="Times New Roman" w:cs="Times New Roman"/>
          <w:sz w:val="24"/>
          <w:szCs w:val="24"/>
          <w:lang w:val="nl-NL"/>
        </w:rPr>
      </w:pPr>
    </w:p>
    <w:p w:rsidR="005344FE" w:rsidRDefault="005344FE" w:rsidP="00690C0D">
      <w:pPr>
        <w:spacing w:line="480" w:lineRule="auto"/>
        <w:jc w:val="both"/>
        <w:rPr>
          <w:rFonts w:ascii="Times New Roman" w:eastAsia="Times New Roman" w:hAnsi="Times New Roman" w:cs="Times New Roman"/>
          <w:sz w:val="24"/>
          <w:szCs w:val="24"/>
          <w:lang w:val="nl-NL"/>
        </w:rPr>
      </w:pPr>
    </w:p>
    <w:p w:rsidR="00690C0D" w:rsidRPr="00D9340D" w:rsidRDefault="001C5794" w:rsidP="00690C0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4.5</w:t>
      </w:r>
      <w:r w:rsidR="00690C0D" w:rsidRPr="00D9340D">
        <w:rPr>
          <w:rFonts w:ascii="Times New Roman" w:hAnsi="Times New Roman" w:cs="Times New Roman"/>
          <w:b/>
          <w:bCs/>
          <w:sz w:val="24"/>
          <w:szCs w:val="24"/>
        </w:rPr>
        <w:t>. Lokasi</w:t>
      </w:r>
      <w:r>
        <w:rPr>
          <w:rFonts w:ascii="Times New Roman" w:hAnsi="Times New Roman" w:cs="Times New Roman"/>
          <w:b/>
          <w:bCs/>
          <w:sz w:val="24"/>
          <w:szCs w:val="24"/>
        </w:rPr>
        <w:t xml:space="preserve"> dan Waktu P</w:t>
      </w:r>
      <w:r w:rsidR="00690C0D" w:rsidRPr="00D9340D">
        <w:rPr>
          <w:rFonts w:ascii="Times New Roman" w:hAnsi="Times New Roman" w:cs="Times New Roman"/>
          <w:b/>
          <w:bCs/>
          <w:sz w:val="24"/>
          <w:szCs w:val="24"/>
        </w:rPr>
        <w:t>enelitian</w:t>
      </w:r>
    </w:p>
    <w:p w:rsidR="00690C0D" w:rsidRPr="001C5794" w:rsidRDefault="00690C0D" w:rsidP="001C5794">
      <w:pPr>
        <w:spacing w:line="480" w:lineRule="auto"/>
        <w:ind w:left="450"/>
        <w:jc w:val="both"/>
        <w:rPr>
          <w:rFonts w:ascii="Times New Roman" w:hAnsi="Times New Roman" w:cs="Times New Roman"/>
          <w:sz w:val="24"/>
          <w:szCs w:val="24"/>
        </w:rPr>
      </w:pPr>
      <w:r w:rsidRPr="00D9340D">
        <w:rPr>
          <w:rFonts w:ascii="Times New Roman" w:hAnsi="Times New Roman" w:cs="Times New Roman"/>
          <w:sz w:val="24"/>
          <w:szCs w:val="24"/>
        </w:rPr>
        <w:t>Pengambilan sampel penelitian dilakukan di</w:t>
      </w:r>
      <w:r>
        <w:rPr>
          <w:rFonts w:ascii="Times New Roman" w:hAnsi="Times New Roman" w:cs="Times New Roman"/>
          <w:sz w:val="24"/>
          <w:szCs w:val="24"/>
        </w:rPr>
        <w:t xml:space="preserve"> </w:t>
      </w:r>
      <w:r w:rsidR="001C5794">
        <w:rPr>
          <w:rFonts w:ascii="Times New Roman" w:hAnsi="Times New Roman" w:cs="Times New Roman"/>
          <w:sz w:val="24"/>
          <w:szCs w:val="24"/>
        </w:rPr>
        <w:t>IRD RSU</w:t>
      </w:r>
      <w:r w:rsidRPr="00D9340D">
        <w:rPr>
          <w:rFonts w:ascii="Times New Roman" w:hAnsi="Times New Roman" w:cs="Times New Roman"/>
          <w:sz w:val="24"/>
          <w:szCs w:val="24"/>
        </w:rPr>
        <w:t xml:space="preserve"> Dr Soetomo, S</w:t>
      </w:r>
      <w:r>
        <w:rPr>
          <w:rFonts w:ascii="Times New Roman" w:hAnsi="Times New Roman" w:cs="Times New Roman"/>
          <w:sz w:val="24"/>
          <w:szCs w:val="24"/>
        </w:rPr>
        <w:t xml:space="preserve">urabaya. Pemeriksaan </w:t>
      </w:r>
      <w:r w:rsidR="009D797F">
        <w:rPr>
          <w:rFonts w:ascii="Times New Roman" w:hAnsi="Times New Roman" w:cs="Times New Roman"/>
          <w:sz w:val="24"/>
          <w:szCs w:val="24"/>
        </w:rPr>
        <w:t xml:space="preserve">kadar </w:t>
      </w:r>
      <w:r>
        <w:rPr>
          <w:rFonts w:ascii="Times New Roman" w:hAnsi="Times New Roman" w:cs="Times New Roman"/>
          <w:sz w:val="24"/>
          <w:szCs w:val="24"/>
        </w:rPr>
        <w:t>GFAP</w:t>
      </w:r>
      <w:r w:rsidR="009D797F">
        <w:rPr>
          <w:rFonts w:ascii="Times New Roman" w:hAnsi="Times New Roman" w:cs="Times New Roman"/>
          <w:sz w:val="24"/>
          <w:szCs w:val="24"/>
        </w:rPr>
        <w:t xml:space="preserve"> serum </w:t>
      </w:r>
      <w:r w:rsidRPr="00D9340D">
        <w:rPr>
          <w:rFonts w:ascii="Times New Roman" w:hAnsi="Times New Roman" w:cs="Times New Roman"/>
          <w:sz w:val="24"/>
          <w:szCs w:val="24"/>
        </w:rPr>
        <w:t>di</w:t>
      </w:r>
      <w:r>
        <w:rPr>
          <w:rFonts w:ascii="Times New Roman" w:hAnsi="Times New Roman" w:cs="Times New Roman"/>
          <w:sz w:val="24"/>
          <w:szCs w:val="24"/>
        </w:rPr>
        <w:t>lakukan di laboratorium</w:t>
      </w:r>
      <w:r w:rsidR="009D797F">
        <w:rPr>
          <w:rFonts w:ascii="Times New Roman" w:hAnsi="Times New Roman" w:cs="Times New Roman"/>
          <w:sz w:val="24"/>
          <w:szCs w:val="24"/>
        </w:rPr>
        <w:t xml:space="preserve"> Patologi Klinik Gedung Diagnostik Pusat RSU Dr.Soetomo Surabaya</w:t>
      </w:r>
      <w:r>
        <w:rPr>
          <w:rFonts w:ascii="Times New Roman" w:hAnsi="Times New Roman" w:cs="Times New Roman"/>
          <w:sz w:val="24"/>
          <w:szCs w:val="24"/>
        </w:rPr>
        <w:t>. Pemeriksaan CT scan kepala tanpa kontras d</w:t>
      </w:r>
      <w:r w:rsidRPr="00D9340D">
        <w:rPr>
          <w:rFonts w:ascii="Times New Roman" w:hAnsi="Times New Roman" w:cs="Times New Roman"/>
          <w:sz w:val="24"/>
          <w:szCs w:val="24"/>
        </w:rPr>
        <w:t>ila</w:t>
      </w:r>
      <w:r>
        <w:rPr>
          <w:rFonts w:ascii="Times New Roman" w:hAnsi="Times New Roman" w:cs="Times New Roman"/>
          <w:sz w:val="24"/>
          <w:szCs w:val="24"/>
        </w:rPr>
        <w:t xml:space="preserve">kukan di IRD </w:t>
      </w:r>
      <w:r w:rsidR="001C5794">
        <w:rPr>
          <w:rFonts w:ascii="Times New Roman" w:hAnsi="Times New Roman" w:cs="Times New Roman"/>
          <w:sz w:val="24"/>
          <w:szCs w:val="24"/>
        </w:rPr>
        <w:t>RSU</w:t>
      </w:r>
      <w:r w:rsidRPr="00D9340D">
        <w:rPr>
          <w:rFonts w:ascii="Times New Roman" w:hAnsi="Times New Roman" w:cs="Times New Roman"/>
          <w:sz w:val="24"/>
          <w:szCs w:val="24"/>
        </w:rPr>
        <w:t xml:space="preserve"> Dr Soetomo.</w:t>
      </w:r>
    </w:p>
    <w:p w:rsidR="00690C0D" w:rsidRPr="001C5794" w:rsidRDefault="00690C0D" w:rsidP="001C5794">
      <w:pPr>
        <w:tabs>
          <w:tab w:val="left" w:pos="6789"/>
        </w:tabs>
        <w:ind w:firstLine="450"/>
        <w:rPr>
          <w:rFonts w:ascii="Times New Roman" w:hAnsi="Times New Roman" w:cs="Times New Roman"/>
          <w:sz w:val="24"/>
          <w:szCs w:val="24"/>
        </w:rPr>
      </w:pPr>
      <w:r w:rsidRPr="001C5794">
        <w:rPr>
          <w:rFonts w:ascii="Times New Roman" w:hAnsi="Times New Roman" w:cs="Times New Roman"/>
          <w:sz w:val="24"/>
          <w:szCs w:val="24"/>
        </w:rPr>
        <w:t>Waktu penelitian selama 6 bulan dengan perinciaan sebagai berikut</w:t>
      </w:r>
      <w:r w:rsidR="001C5794" w:rsidRPr="001C5794">
        <w:rPr>
          <w:rFonts w:ascii="Times New Roman" w:hAnsi="Times New Roman" w:cs="Times New Roman"/>
          <w:sz w:val="24"/>
          <w:szCs w:val="24"/>
        </w:rPr>
        <w:tab/>
      </w:r>
    </w:p>
    <w:tbl>
      <w:tblPr>
        <w:tblW w:w="837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9"/>
        <w:gridCol w:w="1115"/>
        <w:gridCol w:w="1080"/>
        <w:gridCol w:w="1080"/>
        <w:gridCol w:w="1170"/>
        <w:gridCol w:w="1080"/>
        <w:gridCol w:w="1006"/>
      </w:tblGrid>
      <w:tr w:rsidR="00690C0D" w:rsidRPr="003B5064" w:rsidTr="001C5794">
        <w:trPr>
          <w:trHeight w:val="593"/>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 xml:space="preserve">Kegiatan </w:t>
            </w:r>
          </w:p>
        </w:tc>
        <w:tc>
          <w:tcPr>
            <w:tcW w:w="1115"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Sept </w:t>
            </w:r>
            <w:r w:rsidR="00690C0D" w:rsidRPr="003B5064">
              <w:rPr>
                <w:rFonts w:ascii="Times New Roman" w:hAnsi="Times New Roman" w:cs="Times New Roman"/>
                <w:sz w:val="24"/>
                <w:szCs w:val="24"/>
              </w:rPr>
              <w:t>12</w:t>
            </w:r>
          </w:p>
        </w:tc>
        <w:tc>
          <w:tcPr>
            <w:tcW w:w="1080" w:type="dxa"/>
          </w:tcPr>
          <w:p w:rsidR="00690C0D" w:rsidRPr="003B5064" w:rsidRDefault="00CF686D" w:rsidP="00690C0D">
            <w:pPr>
              <w:spacing w:after="0" w:line="240" w:lineRule="auto"/>
              <w:rPr>
                <w:rFonts w:ascii="Times New Roman" w:hAnsi="Times New Roman" w:cs="Times New Roman"/>
                <w:sz w:val="24"/>
                <w:szCs w:val="24"/>
              </w:rPr>
            </w:pPr>
            <w:r>
              <w:rPr>
                <w:rFonts w:ascii="Times New Roman" w:hAnsi="Times New Roman" w:cs="Times New Roman"/>
                <w:sz w:val="24"/>
                <w:szCs w:val="24"/>
              </w:rPr>
              <w:t>Okt</w:t>
            </w:r>
            <w:r w:rsidR="00690C0D" w:rsidRPr="003B5064">
              <w:rPr>
                <w:rFonts w:ascii="Times New Roman" w:hAnsi="Times New Roman" w:cs="Times New Roman"/>
                <w:sz w:val="24"/>
                <w:szCs w:val="24"/>
              </w:rPr>
              <w:t xml:space="preserve"> 12</w:t>
            </w:r>
          </w:p>
        </w:tc>
        <w:tc>
          <w:tcPr>
            <w:tcW w:w="1080"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Nov</w:t>
            </w:r>
            <w:r w:rsidR="00690C0D" w:rsidRPr="003B5064">
              <w:rPr>
                <w:rFonts w:ascii="Times New Roman" w:hAnsi="Times New Roman" w:cs="Times New Roman"/>
                <w:sz w:val="24"/>
                <w:szCs w:val="24"/>
              </w:rPr>
              <w:t xml:space="preserve"> 12</w:t>
            </w:r>
          </w:p>
        </w:tc>
        <w:tc>
          <w:tcPr>
            <w:tcW w:w="1170"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Des</w:t>
            </w:r>
            <w:r w:rsidR="00690C0D" w:rsidRPr="003B5064">
              <w:rPr>
                <w:rFonts w:ascii="Times New Roman" w:hAnsi="Times New Roman" w:cs="Times New Roman"/>
                <w:sz w:val="24"/>
                <w:szCs w:val="24"/>
              </w:rPr>
              <w:t xml:space="preserve">  12</w:t>
            </w:r>
          </w:p>
        </w:tc>
        <w:tc>
          <w:tcPr>
            <w:tcW w:w="1080"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Jan 13</w:t>
            </w:r>
          </w:p>
        </w:tc>
        <w:tc>
          <w:tcPr>
            <w:tcW w:w="1006"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Feb</w:t>
            </w:r>
            <w:r w:rsidR="00690C0D" w:rsidRPr="003B5064">
              <w:rPr>
                <w:rFonts w:ascii="Times New Roman" w:hAnsi="Times New Roman" w:cs="Times New Roman"/>
                <w:sz w:val="24"/>
                <w:szCs w:val="24"/>
              </w:rPr>
              <w:t xml:space="preserve"> 1</w:t>
            </w:r>
            <w:r w:rsidR="004F5080">
              <w:rPr>
                <w:rFonts w:ascii="Times New Roman" w:hAnsi="Times New Roman" w:cs="Times New Roman"/>
                <w:sz w:val="24"/>
                <w:szCs w:val="24"/>
              </w:rPr>
              <w:t>3</w:t>
            </w:r>
          </w:p>
        </w:tc>
      </w:tr>
      <w:tr w:rsidR="00690C0D" w:rsidRPr="003B5064" w:rsidTr="001C5794">
        <w:trPr>
          <w:trHeight w:val="530"/>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Mencari kepustakaan</w:t>
            </w:r>
          </w:p>
        </w:tc>
        <w:tc>
          <w:tcPr>
            <w:tcW w:w="1115"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17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06" w:type="dxa"/>
          </w:tcPr>
          <w:p w:rsidR="00690C0D" w:rsidRPr="003B5064" w:rsidRDefault="00690C0D" w:rsidP="009A78CF">
            <w:pPr>
              <w:spacing w:after="0" w:line="240" w:lineRule="auto"/>
              <w:rPr>
                <w:rFonts w:ascii="Times New Roman" w:hAnsi="Times New Roman" w:cs="Times New Roman"/>
                <w:sz w:val="24"/>
                <w:szCs w:val="24"/>
              </w:rPr>
            </w:pPr>
          </w:p>
        </w:tc>
      </w:tr>
      <w:tr w:rsidR="00690C0D" w:rsidRPr="003B5064" w:rsidTr="001C5794">
        <w:trPr>
          <w:trHeight w:val="530"/>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Menyusun proposal</w:t>
            </w:r>
          </w:p>
        </w:tc>
        <w:tc>
          <w:tcPr>
            <w:tcW w:w="1115" w:type="dxa"/>
          </w:tcPr>
          <w:p w:rsidR="00690C0D" w:rsidRPr="003B5064" w:rsidRDefault="00690C0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X</w:t>
            </w: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17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06" w:type="dxa"/>
          </w:tcPr>
          <w:p w:rsidR="00690C0D" w:rsidRPr="003B5064" w:rsidRDefault="00690C0D" w:rsidP="009A78CF">
            <w:pPr>
              <w:spacing w:after="0" w:line="240" w:lineRule="auto"/>
              <w:rPr>
                <w:rFonts w:ascii="Times New Roman" w:hAnsi="Times New Roman" w:cs="Times New Roman"/>
                <w:sz w:val="24"/>
                <w:szCs w:val="24"/>
              </w:rPr>
            </w:pPr>
          </w:p>
        </w:tc>
      </w:tr>
      <w:tr w:rsidR="00690C0D" w:rsidRPr="003B5064" w:rsidTr="001C5794">
        <w:trPr>
          <w:trHeight w:val="620"/>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Pelaksanaan penelitian</w:t>
            </w:r>
          </w:p>
        </w:tc>
        <w:tc>
          <w:tcPr>
            <w:tcW w:w="1115"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CF686D"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X</w:t>
            </w:r>
          </w:p>
        </w:tc>
        <w:tc>
          <w:tcPr>
            <w:tcW w:w="1080"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c>
          <w:tcPr>
            <w:tcW w:w="1170"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c>
          <w:tcPr>
            <w:tcW w:w="1080"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c>
          <w:tcPr>
            <w:tcW w:w="1006" w:type="dxa"/>
          </w:tcPr>
          <w:p w:rsidR="00690C0D" w:rsidRPr="003B5064" w:rsidRDefault="00690C0D" w:rsidP="009A78CF">
            <w:pPr>
              <w:spacing w:after="0" w:line="240" w:lineRule="auto"/>
              <w:rPr>
                <w:rFonts w:ascii="Times New Roman" w:hAnsi="Times New Roman" w:cs="Times New Roman"/>
                <w:sz w:val="24"/>
                <w:szCs w:val="24"/>
              </w:rPr>
            </w:pPr>
          </w:p>
        </w:tc>
      </w:tr>
      <w:tr w:rsidR="00690C0D" w:rsidRPr="003B5064" w:rsidTr="001C5794">
        <w:trPr>
          <w:trHeight w:val="431"/>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Pengolahan data</w:t>
            </w:r>
          </w:p>
        </w:tc>
        <w:tc>
          <w:tcPr>
            <w:tcW w:w="1115"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17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c>
          <w:tcPr>
            <w:tcW w:w="1006" w:type="dxa"/>
          </w:tcPr>
          <w:p w:rsidR="00690C0D" w:rsidRPr="003B5064" w:rsidRDefault="00EE1A29" w:rsidP="009A78CF">
            <w:pPr>
              <w:spacing w:after="0" w:line="240" w:lineRule="auto"/>
              <w:rPr>
                <w:rFonts w:ascii="Times New Roman" w:hAnsi="Times New Roman" w:cs="Times New Roman"/>
                <w:sz w:val="24"/>
                <w:szCs w:val="24"/>
              </w:rPr>
            </w:pPr>
            <w:r>
              <w:rPr>
                <w:rFonts w:ascii="Times New Roman" w:hAnsi="Times New Roman" w:cs="Times New Roman"/>
                <w:sz w:val="24"/>
                <w:szCs w:val="24"/>
              </w:rPr>
              <w:t>X</w:t>
            </w:r>
          </w:p>
        </w:tc>
      </w:tr>
      <w:tr w:rsidR="00690C0D" w:rsidRPr="003B5064" w:rsidTr="001C5794">
        <w:trPr>
          <w:trHeight w:val="530"/>
        </w:trPr>
        <w:tc>
          <w:tcPr>
            <w:tcW w:w="1839"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Laporan penelitian</w:t>
            </w:r>
          </w:p>
        </w:tc>
        <w:tc>
          <w:tcPr>
            <w:tcW w:w="1115"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170" w:type="dxa"/>
          </w:tcPr>
          <w:p w:rsidR="00690C0D" w:rsidRPr="003B5064" w:rsidRDefault="00690C0D" w:rsidP="009A78CF">
            <w:pPr>
              <w:spacing w:after="0" w:line="240" w:lineRule="auto"/>
              <w:rPr>
                <w:rFonts w:ascii="Times New Roman" w:hAnsi="Times New Roman" w:cs="Times New Roman"/>
                <w:sz w:val="24"/>
                <w:szCs w:val="24"/>
              </w:rPr>
            </w:pPr>
          </w:p>
        </w:tc>
        <w:tc>
          <w:tcPr>
            <w:tcW w:w="1080" w:type="dxa"/>
          </w:tcPr>
          <w:p w:rsidR="00690C0D" w:rsidRPr="003B5064" w:rsidRDefault="00690C0D" w:rsidP="009A78CF">
            <w:pPr>
              <w:spacing w:after="0" w:line="240" w:lineRule="auto"/>
              <w:rPr>
                <w:rFonts w:ascii="Times New Roman" w:hAnsi="Times New Roman" w:cs="Times New Roman"/>
                <w:sz w:val="24"/>
                <w:szCs w:val="24"/>
              </w:rPr>
            </w:pPr>
          </w:p>
        </w:tc>
        <w:tc>
          <w:tcPr>
            <w:tcW w:w="1006" w:type="dxa"/>
          </w:tcPr>
          <w:p w:rsidR="00690C0D" w:rsidRPr="003B5064" w:rsidRDefault="00690C0D" w:rsidP="009A78CF">
            <w:pPr>
              <w:spacing w:after="0" w:line="240" w:lineRule="auto"/>
              <w:rPr>
                <w:rFonts w:ascii="Times New Roman" w:hAnsi="Times New Roman" w:cs="Times New Roman"/>
                <w:sz w:val="24"/>
                <w:szCs w:val="24"/>
              </w:rPr>
            </w:pPr>
            <w:r w:rsidRPr="003B5064">
              <w:rPr>
                <w:rFonts w:ascii="Times New Roman" w:hAnsi="Times New Roman" w:cs="Times New Roman"/>
                <w:sz w:val="24"/>
                <w:szCs w:val="24"/>
              </w:rPr>
              <w:t>X</w:t>
            </w:r>
          </w:p>
        </w:tc>
      </w:tr>
    </w:tbl>
    <w:p w:rsidR="00CF686D" w:rsidRDefault="00CF686D" w:rsidP="00690C0D"/>
    <w:p w:rsidR="00690C0D" w:rsidRPr="00DB5820" w:rsidRDefault="00834B15" w:rsidP="00690C0D">
      <w:pPr>
        <w:rPr>
          <w:rFonts w:ascii="Times New Roman" w:hAnsi="Times New Roman" w:cs="Times New Roman"/>
          <w:b/>
          <w:bCs/>
          <w:sz w:val="24"/>
          <w:szCs w:val="24"/>
        </w:rPr>
      </w:pPr>
      <w:r>
        <w:rPr>
          <w:rFonts w:ascii="Times New Roman" w:hAnsi="Times New Roman" w:cs="Times New Roman"/>
          <w:b/>
          <w:bCs/>
          <w:sz w:val="24"/>
          <w:szCs w:val="24"/>
        </w:rPr>
        <w:t xml:space="preserve">4.6. </w:t>
      </w:r>
      <w:r w:rsidR="005344FE">
        <w:rPr>
          <w:rFonts w:ascii="Times New Roman" w:hAnsi="Times New Roman" w:cs="Times New Roman"/>
          <w:b/>
          <w:bCs/>
          <w:sz w:val="24"/>
          <w:szCs w:val="24"/>
        </w:rPr>
        <w:t>Kriteria Inklusi dan E</w:t>
      </w:r>
      <w:r w:rsidR="00690C0D" w:rsidRPr="00DB5820">
        <w:rPr>
          <w:rFonts w:ascii="Times New Roman" w:hAnsi="Times New Roman" w:cs="Times New Roman"/>
          <w:b/>
          <w:bCs/>
          <w:sz w:val="24"/>
          <w:szCs w:val="24"/>
        </w:rPr>
        <w:t>ksklusi</w:t>
      </w:r>
    </w:p>
    <w:p w:rsidR="00690C0D" w:rsidRPr="00DB5820" w:rsidRDefault="00834B15" w:rsidP="00122304">
      <w:pPr>
        <w:ind w:firstLine="450"/>
        <w:rPr>
          <w:rFonts w:ascii="Times New Roman" w:hAnsi="Times New Roman" w:cs="Times New Roman"/>
          <w:b/>
          <w:bCs/>
          <w:sz w:val="24"/>
          <w:szCs w:val="24"/>
        </w:rPr>
      </w:pPr>
      <w:r>
        <w:rPr>
          <w:rFonts w:ascii="Times New Roman" w:hAnsi="Times New Roman" w:cs="Times New Roman"/>
          <w:b/>
          <w:bCs/>
          <w:sz w:val="24"/>
          <w:szCs w:val="24"/>
        </w:rPr>
        <w:t>4.6</w:t>
      </w:r>
      <w:r w:rsidR="00690C0D" w:rsidRPr="00DB5820">
        <w:rPr>
          <w:rFonts w:ascii="Times New Roman" w:hAnsi="Times New Roman" w:cs="Times New Roman"/>
          <w:b/>
          <w:bCs/>
          <w:sz w:val="24"/>
          <w:szCs w:val="24"/>
        </w:rPr>
        <w:t>.1 Krite</w:t>
      </w:r>
      <w:r w:rsidR="00690C0D">
        <w:rPr>
          <w:rFonts w:ascii="Times New Roman" w:hAnsi="Times New Roman" w:cs="Times New Roman"/>
          <w:b/>
          <w:bCs/>
          <w:sz w:val="24"/>
          <w:szCs w:val="24"/>
        </w:rPr>
        <w:t>r</w:t>
      </w:r>
      <w:r w:rsidR="00690C0D" w:rsidRPr="00DB5820">
        <w:rPr>
          <w:rFonts w:ascii="Times New Roman" w:hAnsi="Times New Roman" w:cs="Times New Roman"/>
          <w:b/>
          <w:bCs/>
          <w:sz w:val="24"/>
          <w:szCs w:val="24"/>
        </w:rPr>
        <w:t>ia Inklusi</w:t>
      </w:r>
    </w:p>
    <w:p w:rsidR="00690C0D" w:rsidRPr="00B01616" w:rsidRDefault="00834B15" w:rsidP="00690C0D">
      <w:pPr>
        <w:rPr>
          <w:rFonts w:ascii="Times New Roman" w:hAnsi="Times New Roman" w:cs="Times New Roman"/>
          <w:sz w:val="24"/>
          <w:szCs w:val="24"/>
        </w:rPr>
      </w:pPr>
      <w:r>
        <w:rPr>
          <w:rFonts w:ascii="Times New Roman" w:hAnsi="Times New Roman" w:cs="Times New Roman"/>
          <w:sz w:val="24"/>
          <w:szCs w:val="24"/>
        </w:rPr>
        <w:tab/>
        <w:t>1. P</w:t>
      </w:r>
      <w:r w:rsidR="00690C0D" w:rsidRPr="00B01616">
        <w:rPr>
          <w:rFonts w:ascii="Times New Roman" w:hAnsi="Times New Roman" w:cs="Times New Roman"/>
          <w:sz w:val="24"/>
          <w:szCs w:val="24"/>
        </w:rPr>
        <w:t xml:space="preserve">enderita </w:t>
      </w:r>
      <w:r w:rsidR="00690C0D">
        <w:rPr>
          <w:rFonts w:ascii="Times New Roman" w:hAnsi="Times New Roman" w:cs="Times New Roman"/>
          <w:sz w:val="24"/>
          <w:szCs w:val="24"/>
        </w:rPr>
        <w:t xml:space="preserve">dengan </w:t>
      </w:r>
      <w:r w:rsidR="00875A71">
        <w:rPr>
          <w:rFonts w:ascii="Times New Roman" w:hAnsi="Times New Roman" w:cs="Times New Roman"/>
          <w:sz w:val="24"/>
          <w:szCs w:val="24"/>
        </w:rPr>
        <w:t>defis</w:t>
      </w:r>
      <w:r w:rsidR="00690C0D">
        <w:rPr>
          <w:rFonts w:ascii="Times New Roman" w:hAnsi="Times New Roman" w:cs="Times New Roman"/>
          <w:sz w:val="24"/>
          <w:szCs w:val="24"/>
        </w:rPr>
        <w:t xml:space="preserve">it neurologis klinis stroke </w:t>
      </w:r>
      <w:r w:rsidR="00E26687">
        <w:rPr>
          <w:rFonts w:ascii="Times New Roman" w:hAnsi="Times New Roman" w:cs="Times New Roman"/>
          <w:sz w:val="24"/>
          <w:szCs w:val="24"/>
        </w:rPr>
        <w:t>hemisferik</w:t>
      </w:r>
    </w:p>
    <w:p w:rsidR="00690C0D" w:rsidRPr="00B01616" w:rsidRDefault="005344FE" w:rsidP="00690C0D">
      <w:pPr>
        <w:tabs>
          <w:tab w:val="left" w:pos="709"/>
        </w:tabs>
        <w:ind w:left="993" w:hanging="993"/>
        <w:rPr>
          <w:rFonts w:ascii="Times New Roman" w:hAnsi="Times New Roman" w:cs="Times New Roman"/>
          <w:sz w:val="24"/>
          <w:szCs w:val="24"/>
        </w:rPr>
      </w:pPr>
      <w:r>
        <w:rPr>
          <w:rFonts w:ascii="Times New Roman" w:hAnsi="Times New Roman" w:cs="Times New Roman"/>
          <w:sz w:val="24"/>
          <w:szCs w:val="24"/>
        </w:rPr>
        <w:tab/>
        <w:t>2. Onset</w:t>
      </w:r>
      <w:r w:rsidR="000112E3">
        <w:rPr>
          <w:rFonts w:ascii="Times New Roman" w:hAnsi="Times New Roman" w:cs="Times New Roman"/>
          <w:sz w:val="24"/>
          <w:szCs w:val="24"/>
        </w:rPr>
        <w:t xml:space="preserve"> </w:t>
      </w:r>
      <w:r w:rsidR="00EE1A29">
        <w:rPr>
          <w:rFonts w:ascii="Times New Roman" w:hAnsi="Times New Roman" w:cs="Times New Roman"/>
          <w:sz w:val="24"/>
          <w:szCs w:val="24"/>
        </w:rPr>
        <w:t>&lt; 10</w:t>
      </w:r>
      <w:r w:rsidR="00690C0D">
        <w:rPr>
          <w:rFonts w:ascii="Times New Roman" w:hAnsi="Times New Roman" w:cs="Times New Roman"/>
          <w:sz w:val="24"/>
          <w:szCs w:val="24"/>
        </w:rPr>
        <w:t xml:space="preserve"> jam</w:t>
      </w:r>
    </w:p>
    <w:p w:rsidR="00690C0D" w:rsidRDefault="00834B15" w:rsidP="00690C0D">
      <w:pPr>
        <w:rPr>
          <w:rFonts w:ascii="Times New Roman" w:hAnsi="Times New Roman" w:cs="Times New Roman"/>
          <w:sz w:val="24"/>
          <w:szCs w:val="24"/>
        </w:rPr>
      </w:pPr>
      <w:r>
        <w:rPr>
          <w:rFonts w:ascii="Times New Roman" w:hAnsi="Times New Roman" w:cs="Times New Roman"/>
          <w:sz w:val="24"/>
          <w:szCs w:val="24"/>
        </w:rPr>
        <w:tab/>
        <w:t>3. B</w:t>
      </w:r>
      <w:r w:rsidR="00690C0D">
        <w:rPr>
          <w:rFonts w:ascii="Times New Roman" w:hAnsi="Times New Roman" w:cs="Times New Roman"/>
          <w:sz w:val="24"/>
          <w:szCs w:val="24"/>
        </w:rPr>
        <w:t xml:space="preserve">ersedia mengikuti </w:t>
      </w:r>
      <w:r w:rsidR="00690C0D" w:rsidRPr="00B01616">
        <w:rPr>
          <w:rFonts w:ascii="Times New Roman" w:hAnsi="Times New Roman" w:cs="Times New Roman"/>
          <w:sz w:val="24"/>
          <w:szCs w:val="24"/>
        </w:rPr>
        <w:t xml:space="preserve"> penelitian</w:t>
      </w:r>
    </w:p>
    <w:p w:rsidR="00690C0D" w:rsidRPr="00FF00F2" w:rsidRDefault="00834B15" w:rsidP="00122304">
      <w:pPr>
        <w:ind w:firstLine="450"/>
        <w:rPr>
          <w:rFonts w:ascii="Times New Roman" w:hAnsi="Times New Roman" w:cs="Times New Roman"/>
          <w:sz w:val="24"/>
          <w:szCs w:val="24"/>
        </w:rPr>
      </w:pPr>
      <w:r>
        <w:rPr>
          <w:rFonts w:ascii="Times New Roman" w:hAnsi="Times New Roman" w:cs="Times New Roman"/>
          <w:b/>
          <w:bCs/>
          <w:sz w:val="24"/>
          <w:szCs w:val="24"/>
        </w:rPr>
        <w:t>4.6.2. Kriteria E</w:t>
      </w:r>
      <w:r w:rsidR="00690C0D" w:rsidRPr="00DB5820">
        <w:rPr>
          <w:rFonts w:ascii="Times New Roman" w:hAnsi="Times New Roman" w:cs="Times New Roman"/>
          <w:b/>
          <w:bCs/>
          <w:sz w:val="24"/>
          <w:szCs w:val="24"/>
        </w:rPr>
        <w:t>ksklusi</w:t>
      </w:r>
    </w:p>
    <w:p w:rsidR="00FA234A" w:rsidRDefault="00834B15" w:rsidP="00690C0D">
      <w:pPr>
        <w:rPr>
          <w:rFonts w:ascii="Times New Roman" w:hAnsi="Times New Roman" w:cs="Times New Roman"/>
          <w:sz w:val="24"/>
          <w:szCs w:val="24"/>
        </w:rPr>
      </w:pPr>
      <w:r>
        <w:rPr>
          <w:rFonts w:ascii="Times New Roman" w:hAnsi="Times New Roman" w:cs="Times New Roman"/>
          <w:sz w:val="24"/>
          <w:szCs w:val="24"/>
        </w:rPr>
        <w:tab/>
        <w:t>1. M</w:t>
      </w:r>
      <w:r w:rsidR="005344FE">
        <w:rPr>
          <w:rFonts w:ascii="Times New Roman" w:hAnsi="Times New Roman" w:cs="Times New Roman"/>
          <w:sz w:val="24"/>
          <w:szCs w:val="24"/>
        </w:rPr>
        <w:t>engalami stroke iskemik, stroke PIS, TIA, cedera</w:t>
      </w:r>
      <w:r w:rsidR="00FA234A">
        <w:rPr>
          <w:rFonts w:ascii="Times New Roman" w:hAnsi="Times New Roman" w:cs="Times New Roman"/>
          <w:sz w:val="24"/>
          <w:szCs w:val="24"/>
        </w:rPr>
        <w:t xml:space="preserve"> kepala &lt; 3 bulan sebelumnya</w:t>
      </w:r>
    </w:p>
    <w:p w:rsidR="00FA234A" w:rsidRDefault="00CF686D" w:rsidP="00690C0D">
      <w:pPr>
        <w:rPr>
          <w:rFonts w:ascii="Times New Roman" w:hAnsi="Times New Roman" w:cs="Times New Roman"/>
          <w:sz w:val="24"/>
          <w:szCs w:val="24"/>
        </w:rPr>
      </w:pPr>
      <w:r>
        <w:rPr>
          <w:rFonts w:ascii="Times New Roman" w:hAnsi="Times New Roman" w:cs="Times New Roman"/>
          <w:sz w:val="24"/>
          <w:szCs w:val="24"/>
        </w:rPr>
        <w:tab/>
        <w:t xml:space="preserve">2. Terdapat gejala klinis infeksi </w:t>
      </w:r>
      <w:r w:rsidR="00FA234A">
        <w:rPr>
          <w:rFonts w:ascii="Times New Roman" w:hAnsi="Times New Roman" w:cs="Times New Roman"/>
          <w:sz w:val="24"/>
          <w:szCs w:val="24"/>
        </w:rPr>
        <w:t>intrakranial</w:t>
      </w:r>
    </w:p>
    <w:p w:rsidR="00EE1A29" w:rsidRDefault="00CF686D" w:rsidP="00834B15">
      <w:pPr>
        <w:rPr>
          <w:rFonts w:ascii="Times New Roman" w:hAnsi="Times New Roman" w:cs="Times New Roman"/>
          <w:sz w:val="24"/>
          <w:szCs w:val="24"/>
        </w:rPr>
      </w:pPr>
      <w:r>
        <w:rPr>
          <w:rFonts w:ascii="Times New Roman" w:hAnsi="Times New Roman" w:cs="Times New Roman"/>
          <w:sz w:val="24"/>
          <w:szCs w:val="24"/>
        </w:rPr>
        <w:tab/>
        <w:t>3</w:t>
      </w:r>
      <w:r w:rsidR="00834B15">
        <w:rPr>
          <w:rFonts w:ascii="Times New Roman" w:hAnsi="Times New Roman" w:cs="Times New Roman"/>
          <w:sz w:val="24"/>
          <w:szCs w:val="24"/>
        </w:rPr>
        <w:t>. P</w:t>
      </w:r>
      <w:r w:rsidR="006F05D1">
        <w:rPr>
          <w:rFonts w:ascii="Times New Roman" w:hAnsi="Times New Roman" w:cs="Times New Roman"/>
          <w:sz w:val="24"/>
          <w:szCs w:val="24"/>
        </w:rPr>
        <w:t>ernah didiagnosa tumor otak</w:t>
      </w:r>
    </w:p>
    <w:p w:rsidR="00E2581B" w:rsidRDefault="009D797F" w:rsidP="005344FE">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4. </w:t>
      </w:r>
      <w:r w:rsidR="002B5587">
        <w:rPr>
          <w:rFonts w:ascii="Times New Roman" w:hAnsi="Times New Roman" w:cs="Times New Roman"/>
          <w:sz w:val="24"/>
          <w:szCs w:val="24"/>
        </w:rPr>
        <w:t>Terdapat gejala dan tanda e</w:t>
      </w:r>
      <w:r w:rsidR="00E2581B">
        <w:rPr>
          <w:rFonts w:ascii="Times New Roman" w:hAnsi="Times New Roman" w:cs="Times New Roman"/>
          <w:sz w:val="24"/>
          <w:szCs w:val="24"/>
        </w:rPr>
        <w:t>nsefalopati</w:t>
      </w:r>
    </w:p>
    <w:p w:rsidR="00690C0D" w:rsidRPr="00DB5820" w:rsidRDefault="00834B15" w:rsidP="00690C0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4.7</w:t>
      </w:r>
      <w:r w:rsidR="00690C0D" w:rsidRPr="00DB5820">
        <w:rPr>
          <w:rFonts w:ascii="Times New Roman" w:hAnsi="Times New Roman" w:cs="Times New Roman"/>
          <w:b/>
          <w:bCs/>
          <w:sz w:val="24"/>
          <w:szCs w:val="24"/>
        </w:rPr>
        <w:t>. Variabel penelitian</w:t>
      </w:r>
    </w:p>
    <w:p w:rsidR="00690C0D" w:rsidRPr="00DB5820" w:rsidRDefault="00834B15" w:rsidP="00834B15">
      <w:pPr>
        <w:spacing w:line="360" w:lineRule="auto"/>
        <w:ind w:firstLine="450"/>
        <w:jc w:val="both"/>
        <w:rPr>
          <w:rFonts w:ascii="Times New Roman" w:hAnsi="Times New Roman" w:cs="Times New Roman"/>
          <w:b/>
          <w:bCs/>
          <w:sz w:val="24"/>
          <w:szCs w:val="24"/>
        </w:rPr>
      </w:pPr>
      <w:r>
        <w:rPr>
          <w:rFonts w:ascii="Times New Roman" w:hAnsi="Times New Roman" w:cs="Times New Roman"/>
          <w:b/>
          <w:bCs/>
          <w:sz w:val="24"/>
          <w:szCs w:val="24"/>
        </w:rPr>
        <w:t>4.7.1. Variabel B</w:t>
      </w:r>
      <w:r w:rsidR="00690C0D" w:rsidRPr="00DB5820">
        <w:rPr>
          <w:rFonts w:ascii="Times New Roman" w:hAnsi="Times New Roman" w:cs="Times New Roman"/>
          <w:b/>
          <w:bCs/>
          <w:sz w:val="24"/>
          <w:szCs w:val="24"/>
        </w:rPr>
        <w:t>ebas</w:t>
      </w:r>
    </w:p>
    <w:p w:rsidR="00690C0D" w:rsidRDefault="006F05D1" w:rsidP="00690C0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34B15">
        <w:rPr>
          <w:rFonts w:ascii="Times New Roman" w:hAnsi="Times New Roman" w:cs="Times New Roman"/>
          <w:sz w:val="24"/>
          <w:szCs w:val="24"/>
        </w:rPr>
        <w:t xml:space="preserve">      </w:t>
      </w:r>
      <w:r>
        <w:rPr>
          <w:rFonts w:ascii="Times New Roman" w:hAnsi="Times New Roman" w:cs="Times New Roman"/>
          <w:sz w:val="24"/>
          <w:szCs w:val="24"/>
        </w:rPr>
        <w:t>Kadar GFAP</w:t>
      </w:r>
      <w:r w:rsidR="00690C0D">
        <w:rPr>
          <w:rFonts w:ascii="Times New Roman" w:hAnsi="Times New Roman" w:cs="Times New Roman"/>
          <w:sz w:val="24"/>
          <w:szCs w:val="24"/>
        </w:rPr>
        <w:t xml:space="preserve"> dalam </w:t>
      </w:r>
      <w:r>
        <w:rPr>
          <w:rFonts w:ascii="Times New Roman" w:hAnsi="Times New Roman" w:cs="Times New Roman"/>
          <w:sz w:val="24"/>
          <w:szCs w:val="24"/>
        </w:rPr>
        <w:t xml:space="preserve">serum penderita stroke </w:t>
      </w:r>
      <w:r w:rsidR="00690C0D">
        <w:rPr>
          <w:rFonts w:ascii="Times New Roman" w:hAnsi="Times New Roman" w:cs="Times New Roman"/>
          <w:sz w:val="24"/>
          <w:szCs w:val="24"/>
        </w:rPr>
        <w:t xml:space="preserve"> akut</w:t>
      </w:r>
    </w:p>
    <w:p w:rsidR="00690C0D" w:rsidRPr="00DB5820" w:rsidRDefault="004D2501" w:rsidP="00834B15">
      <w:pPr>
        <w:spacing w:line="360" w:lineRule="auto"/>
        <w:ind w:firstLine="450"/>
        <w:jc w:val="both"/>
        <w:rPr>
          <w:rFonts w:ascii="Times New Roman" w:hAnsi="Times New Roman" w:cs="Times New Roman"/>
          <w:b/>
          <w:bCs/>
          <w:sz w:val="24"/>
          <w:szCs w:val="24"/>
        </w:rPr>
      </w:pPr>
      <w:r>
        <w:rPr>
          <w:rFonts w:ascii="Times New Roman" w:hAnsi="Times New Roman" w:cs="Times New Roman"/>
          <w:b/>
          <w:bCs/>
          <w:sz w:val="24"/>
          <w:szCs w:val="24"/>
        </w:rPr>
        <w:t>4.7.2. Variab</w:t>
      </w:r>
      <w:r w:rsidR="00834B15">
        <w:rPr>
          <w:rFonts w:ascii="Times New Roman" w:hAnsi="Times New Roman" w:cs="Times New Roman"/>
          <w:b/>
          <w:bCs/>
          <w:sz w:val="24"/>
          <w:szCs w:val="24"/>
        </w:rPr>
        <w:t>e</w:t>
      </w:r>
      <w:r>
        <w:rPr>
          <w:rFonts w:ascii="Times New Roman" w:hAnsi="Times New Roman" w:cs="Times New Roman"/>
          <w:b/>
          <w:bCs/>
          <w:sz w:val="24"/>
          <w:szCs w:val="24"/>
        </w:rPr>
        <w:t>l</w:t>
      </w:r>
      <w:r w:rsidR="00834B15">
        <w:rPr>
          <w:rFonts w:ascii="Times New Roman" w:hAnsi="Times New Roman" w:cs="Times New Roman"/>
          <w:b/>
          <w:bCs/>
          <w:sz w:val="24"/>
          <w:szCs w:val="24"/>
        </w:rPr>
        <w:t xml:space="preserve"> T</w:t>
      </w:r>
      <w:r w:rsidR="00690C0D" w:rsidRPr="00DB5820">
        <w:rPr>
          <w:rFonts w:ascii="Times New Roman" w:hAnsi="Times New Roman" w:cs="Times New Roman"/>
          <w:b/>
          <w:bCs/>
          <w:sz w:val="24"/>
          <w:szCs w:val="24"/>
        </w:rPr>
        <w:t>ergantung</w:t>
      </w:r>
    </w:p>
    <w:p w:rsidR="00CF686D" w:rsidRDefault="006F05D1" w:rsidP="00690C0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34B15">
        <w:rPr>
          <w:rFonts w:ascii="Times New Roman" w:hAnsi="Times New Roman" w:cs="Times New Roman"/>
          <w:sz w:val="24"/>
          <w:szCs w:val="24"/>
        </w:rPr>
        <w:t xml:space="preserve">      </w:t>
      </w:r>
      <w:r>
        <w:rPr>
          <w:rFonts w:ascii="Times New Roman" w:hAnsi="Times New Roman" w:cs="Times New Roman"/>
          <w:sz w:val="24"/>
          <w:szCs w:val="24"/>
        </w:rPr>
        <w:t>CT scan kepala tanpa kontras</w:t>
      </w:r>
    </w:p>
    <w:p w:rsidR="00B9549F" w:rsidRDefault="00834B15" w:rsidP="00CF686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4.8</w:t>
      </w:r>
      <w:r w:rsidR="00690C0D" w:rsidRPr="00DB5820">
        <w:rPr>
          <w:rFonts w:ascii="Times New Roman" w:hAnsi="Times New Roman" w:cs="Times New Roman"/>
          <w:b/>
          <w:bCs/>
          <w:sz w:val="24"/>
          <w:szCs w:val="24"/>
        </w:rPr>
        <w:t>. Definisi operasional</w:t>
      </w:r>
    </w:p>
    <w:p w:rsidR="00B9549F" w:rsidRPr="00B9549F" w:rsidRDefault="00B9549F" w:rsidP="00CF686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4.8.1. </w:t>
      </w:r>
      <w:r w:rsidRPr="00B9549F">
        <w:rPr>
          <w:rFonts w:ascii="Times New Roman" w:hAnsi="Times New Roman" w:cs="Times New Roman"/>
          <w:b/>
          <w:bCs/>
          <w:sz w:val="24"/>
          <w:szCs w:val="24"/>
        </w:rPr>
        <w:t>Stroke</w:t>
      </w:r>
    </w:p>
    <w:p w:rsidR="00B9549F" w:rsidRDefault="00B9549F" w:rsidP="00B9549F">
      <w:pPr>
        <w:pStyle w:val="Default"/>
        <w:spacing w:line="480" w:lineRule="auto"/>
        <w:ind w:left="720"/>
        <w:jc w:val="both"/>
        <w:rPr>
          <w:bCs/>
        </w:rPr>
      </w:pPr>
      <w:r>
        <w:rPr>
          <w:bCs/>
        </w:rPr>
        <w:t>defis</w:t>
      </w:r>
      <w:r w:rsidRPr="00025E37">
        <w:rPr>
          <w:bCs/>
        </w:rPr>
        <w:t xml:space="preserve">it neurologis fokal atau global, </w:t>
      </w:r>
      <w:r>
        <w:rPr>
          <w:bCs/>
        </w:rPr>
        <w:t xml:space="preserve">onset akut (mendadak), </w:t>
      </w:r>
      <w:r w:rsidRPr="00025E37">
        <w:rPr>
          <w:bCs/>
        </w:rPr>
        <w:t>menetap &gt; 24 jam, yang dikarenakan penyebab</w:t>
      </w:r>
      <w:r>
        <w:rPr>
          <w:bCs/>
        </w:rPr>
        <w:t xml:space="preserve"> pembuluh darah otak  (Islam M.S., 2000); dan terkait dengan gambaran neuroimaging yang mendukung (Abadier M.Z., 2012). </w:t>
      </w:r>
    </w:p>
    <w:p w:rsidR="00B9549F" w:rsidRPr="00707808" w:rsidRDefault="00B9549F" w:rsidP="00B9549F">
      <w:pPr>
        <w:pStyle w:val="Default"/>
        <w:spacing w:line="480" w:lineRule="auto"/>
        <w:jc w:val="both"/>
        <w:rPr>
          <w:b/>
          <w:sz w:val="23"/>
          <w:szCs w:val="23"/>
        </w:rPr>
      </w:pPr>
      <w:r w:rsidRPr="00707808">
        <w:rPr>
          <w:b/>
          <w:bCs/>
        </w:rPr>
        <w:t xml:space="preserve">   4.8.2. Klinis stroke hemisferik</w:t>
      </w:r>
    </w:p>
    <w:p w:rsidR="00B9549F" w:rsidRDefault="00B9549F" w:rsidP="00B9549F">
      <w:pPr>
        <w:spacing w:line="480" w:lineRule="auto"/>
        <w:ind w:left="720"/>
        <w:jc w:val="both"/>
        <w:rPr>
          <w:rFonts w:ascii="Times New Roman" w:hAnsi="Times New Roman" w:cs="Times New Roman"/>
          <w:sz w:val="24"/>
          <w:szCs w:val="24"/>
        </w:rPr>
      </w:pPr>
      <w:r w:rsidRPr="00367667">
        <w:rPr>
          <w:rFonts w:ascii="Times New Roman" w:hAnsi="Times New Roman" w:cs="Times New Roman"/>
          <w:bCs/>
          <w:sz w:val="24"/>
          <w:szCs w:val="24"/>
        </w:rPr>
        <w:t>b</w:t>
      </w:r>
      <w:r>
        <w:rPr>
          <w:rFonts w:ascii="Times New Roman" w:hAnsi="Times New Roman" w:cs="Times New Roman"/>
          <w:sz w:val="24"/>
          <w:szCs w:val="24"/>
        </w:rPr>
        <w:t>erdasarkan pemeriksaan klinis neurologis didapatkan defisit neurologis fokal yang menandakan adanya lesi hemisfer serebri yang letaknya kontralateral dengan gambaran klinis (paling tidak satu dari berikut: hemiparesis, afasia, hemkineglect, hemianopia homonymous, gaze deviasi kontralateral sisi hemiparesis, penurunan kesadaran). (Foerch .C et al 2012, De Jong 2000).</w:t>
      </w:r>
    </w:p>
    <w:p w:rsidR="00B9549F" w:rsidRPr="00707808" w:rsidRDefault="00B9549F" w:rsidP="00B9549F">
      <w:pPr>
        <w:spacing w:line="480" w:lineRule="auto"/>
        <w:jc w:val="both"/>
        <w:rPr>
          <w:rFonts w:ascii="Times New Roman" w:hAnsi="Times New Roman" w:cs="Times New Roman"/>
          <w:b/>
          <w:bCs/>
          <w:sz w:val="24"/>
          <w:szCs w:val="24"/>
        </w:rPr>
      </w:pPr>
      <w:r w:rsidRPr="00707808">
        <w:rPr>
          <w:rFonts w:ascii="Times New Roman" w:hAnsi="Times New Roman" w:cs="Times New Roman"/>
          <w:b/>
          <w:sz w:val="24"/>
          <w:szCs w:val="24"/>
        </w:rPr>
        <w:t xml:space="preserve">   4.8.</w:t>
      </w:r>
      <w:r w:rsidR="00707808">
        <w:rPr>
          <w:rFonts w:ascii="Times New Roman" w:hAnsi="Times New Roman" w:cs="Times New Roman"/>
          <w:b/>
          <w:sz w:val="24"/>
          <w:szCs w:val="24"/>
        </w:rPr>
        <w:t>3</w:t>
      </w:r>
      <w:r w:rsidRPr="00707808">
        <w:rPr>
          <w:rFonts w:ascii="Times New Roman" w:hAnsi="Times New Roman" w:cs="Times New Roman"/>
          <w:b/>
          <w:sz w:val="24"/>
          <w:szCs w:val="24"/>
        </w:rPr>
        <w:t xml:space="preserve">. </w:t>
      </w:r>
      <w:r w:rsidRPr="00707808">
        <w:rPr>
          <w:rFonts w:ascii="Times New Roman" w:hAnsi="Times New Roman" w:cs="Times New Roman"/>
          <w:b/>
          <w:bCs/>
          <w:sz w:val="24"/>
          <w:szCs w:val="24"/>
        </w:rPr>
        <w:t xml:space="preserve">Onset </w:t>
      </w:r>
    </w:p>
    <w:p w:rsidR="00707808" w:rsidRDefault="00B9549F" w:rsidP="00780AC6">
      <w:pPr>
        <w:spacing w:line="480" w:lineRule="auto"/>
        <w:ind w:left="720"/>
        <w:jc w:val="both"/>
        <w:rPr>
          <w:rFonts w:ascii="Times New Roman" w:hAnsi="Times New Roman" w:cs="Times New Roman"/>
          <w:sz w:val="24"/>
          <w:szCs w:val="24"/>
        </w:rPr>
      </w:pPr>
      <w:r w:rsidRPr="00B9549F">
        <w:rPr>
          <w:rFonts w:ascii="Times New Roman" w:hAnsi="Times New Roman" w:cs="Times New Roman"/>
          <w:sz w:val="24"/>
          <w:szCs w:val="24"/>
        </w:rPr>
        <w:t xml:space="preserve">waktu yang dihitung dalam satuan jam, dari awal keluhan hingga </w:t>
      </w:r>
      <w:r>
        <w:rPr>
          <w:rFonts w:ascii="Times New Roman" w:hAnsi="Times New Roman" w:cs="Times New Roman"/>
          <w:sz w:val="24"/>
          <w:szCs w:val="24"/>
        </w:rPr>
        <w:t>penderita</w:t>
      </w:r>
      <w:r w:rsidRPr="00B9549F">
        <w:rPr>
          <w:rFonts w:ascii="Times New Roman" w:hAnsi="Times New Roman" w:cs="Times New Roman"/>
          <w:sz w:val="24"/>
          <w:szCs w:val="24"/>
        </w:rPr>
        <w:t xml:space="preserve"> datang di IRD, diperiksa dan didiagnosis sebagai stroke. </w:t>
      </w:r>
    </w:p>
    <w:p w:rsidR="00780AC6" w:rsidRDefault="00780AC6" w:rsidP="00780AC6">
      <w:pPr>
        <w:spacing w:line="480" w:lineRule="auto"/>
        <w:ind w:left="720"/>
        <w:jc w:val="both"/>
        <w:rPr>
          <w:rFonts w:ascii="Times New Roman" w:hAnsi="Times New Roman" w:cs="Times New Roman"/>
          <w:sz w:val="24"/>
          <w:szCs w:val="24"/>
        </w:rPr>
      </w:pPr>
    </w:p>
    <w:p w:rsidR="00780AC6" w:rsidRDefault="00780AC6" w:rsidP="00780AC6">
      <w:pPr>
        <w:spacing w:line="480" w:lineRule="auto"/>
        <w:ind w:left="720"/>
        <w:jc w:val="both"/>
        <w:rPr>
          <w:rFonts w:ascii="Times New Roman" w:hAnsi="Times New Roman" w:cs="Times New Roman"/>
          <w:sz w:val="24"/>
          <w:szCs w:val="24"/>
        </w:rPr>
      </w:pPr>
    </w:p>
    <w:p w:rsidR="00780AC6" w:rsidRDefault="00B9549F" w:rsidP="00780AC6">
      <w:pPr>
        <w:spacing w:line="480" w:lineRule="auto"/>
        <w:jc w:val="both"/>
        <w:rPr>
          <w:rFonts w:ascii="Times New Roman" w:hAnsi="Times New Roman" w:cs="Times New Roman"/>
          <w:b/>
          <w:sz w:val="24"/>
          <w:szCs w:val="24"/>
        </w:rPr>
      </w:pPr>
      <w:r w:rsidRPr="00707808">
        <w:rPr>
          <w:rFonts w:ascii="Times New Roman" w:hAnsi="Times New Roman" w:cs="Times New Roman"/>
          <w:b/>
          <w:sz w:val="24"/>
          <w:szCs w:val="24"/>
        </w:rPr>
        <w:lastRenderedPageBreak/>
        <w:t xml:space="preserve">   4.8.</w:t>
      </w:r>
      <w:r w:rsidR="00707808">
        <w:rPr>
          <w:rFonts w:ascii="Times New Roman" w:hAnsi="Times New Roman" w:cs="Times New Roman"/>
          <w:b/>
          <w:sz w:val="24"/>
          <w:szCs w:val="24"/>
        </w:rPr>
        <w:t>4</w:t>
      </w:r>
      <w:r w:rsidRPr="00707808">
        <w:rPr>
          <w:rFonts w:ascii="Times New Roman" w:hAnsi="Times New Roman" w:cs="Times New Roman"/>
          <w:b/>
          <w:sz w:val="24"/>
          <w:szCs w:val="24"/>
        </w:rPr>
        <w:t>. Jenis Kelamin</w:t>
      </w:r>
    </w:p>
    <w:p w:rsidR="00B9549F" w:rsidRPr="00780AC6" w:rsidRDefault="00A36437" w:rsidP="00780AC6">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J</w:t>
      </w:r>
      <w:r w:rsidR="00025E37" w:rsidRPr="00B9549F">
        <w:rPr>
          <w:rFonts w:ascii="Times New Roman" w:hAnsi="Times New Roman" w:cs="Times New Roman"/>
          <w:sz w:val="24"/>
          <w:szCs w:val="24"/>
        </w:rPr>
        <w:t xml:space="preserve">enis kelamin sampel penelitian yang dikelompokkan dalam laki-laki dan perempuan. </w:t>
      </w:r>
      <w:r>
        <w:rPr>
          <w:rFonts w:ascii="Times New Roman" w:hAnsi="Times New Roman" w:cs="Times New Roman"/>
          <w:b/>
          <w:sz w:val="24"/>
          <w:szCs w:val="24"/>
        </w:rPr>
        <w:t xml:space="preserve"> </w:t>
      </w:r>
      <w:r w:rsidR="00B9549F" w:rsidRPr="00707808">
        <w:rPr>
          <w:rFonts w:ascii="Times New Roman" w:hAnsi="Times New Roman" w:cs="Times New Roman"/>
          <w:b/>
          <w:sz w:val="24"/>
          <w:szCs w:val="24"/>
        </w:rPr>
        <w:t>4.8.</w:t>
      </w:r>
      <w:r w:rsidR="00707808" w:rsidRPr="00707808">
        <w:rPr>
          <w:rFonts w:ascii="Times New Roman" w:hAnsi="Times New Roman" w:cs="Times New Roman"/>
          <w:b/>
          <w:sz w:val="24"/>
          <w:szCs w:val="24"/>
        </w:rPr>
        <w:t>5</w:t>
      </w:r>
      <w:r w:rsidR="00B9549F" w:rsidRPr="00707808">
        <w:rPr>
          <w:rFonts w:ascii="Times New Roman" w:hAnsi="Times New Roman" w:cs="Times New Roman"/>
          <w:b/>
          <w:sz w:val="24"/>
          <w:szCs w:val="24"/>
        </w:rPr>
        <w:t xml:space="preserve">. </w:t>
      </w:r>
      <w:r w:rsidR="00B9549F" w:rsidRPr="00707808">
        <w:rPr>
          <w:rFonts w:ascii="Times New Roman" w:hAnsi="Times New Roman" w:cs="Times New Roman"/>
          <w:b/>
          <w:bCs/>
          <w:sz w:val="24"/>
          <w:szCs w:val="24"/>
        </w:rPr>
        <w:t xml:space="preserve">Status </w:t>
      </w:r>
      <w:r>
        <w:rPr>
          <w:rFonts w:ascii="Times New Roman" w:hAnsi="Times New Roman" w:cs="Times New Roman"/>
          <w:b/>
          <w:bCs/>
          <w:sz w:val="24"/>
          <w:szCs w:val="24"/>
        </w:rPr>
        <w:t>P</w:t>
      </w:r>
      <w:r w:rsidR="00B9549F" w:rsidRPr="00707808">
        <w:rPr>
          <w:rFonts w:ascii="Times New Roman" w:hAnsi="Times New Roman" w:cs="Times New Roman"/>
          <w:b/>
          <w:bCs/>
          <w:sz w:val="24"/>
          <w:szCs w:val="24"/>
        </w:rPr>
        <w:t>enderita</w:t>
      </w:r>
    </w:p>
    <w:p w:rsidR="00025E37" w:rsidRPr="00B9549F" w:rsidRDefault="00B9549F" w:rsidP="00A36437">
      <w:pPr>
        <w:pStyle w:val="Default"/>
        <w:spacing w:line="480" w:lineRule="auto"/>
        <w:ind w:left="720"/>
        <w:jc w:val="both"/>
      </w:pPr>
      <w:r>
        <w:t>Data penderita</w:t>
      </w:r>
      <w:r w:rsidR="00025E37" w:rsidRPr="00B9549F">
        <w:t xml:space="preserve"> khusus yang akan digunakan sebagai catatan medik selama penelitian ini berlangsung. </w:t>
      </w:r>
    </w:p>
    <w:p w:rsidR="00707808" w:rsidRPr="00707808" w:rsidRDefault="00707808" w:rsidP="00707808">
      <w:pPr>
        <w:spacing w:line="480" w:lineRule="auto"/>
        <w:jc w:val="both"/>
        <w:rPr>
          <w:rFonts w:ascii="Times New Roman" w:hAnsi="Times New Roman" w:cs="Times New Roman"/>
          <w:bCs/>
          <w:sz w:val="24"/>
          <w:szCs w:val="24"/>
        </w:rPr>
      </w:pPr>
      <w:r w:rsidRPr="0070780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07808">
        <w:rPr>
          <w:rFonts w:ascii="Times New Roman" w:hAnsi="Times New Roman" w:cs="Times New Roman"/>
          <w:b/>
          <w:bCs/>
          <w:sz w:val="24"/>
          <w:szCs w:val="24"/>
        </w:rPr>
        <w:t xml:space="preserve">4.8.6. </w:t>
      </w:r>
      <w:r w:rsidR="000112E3" w:rsidRPr="00707808">
        <w:rPr>
          <w:rFonts w:ascii="Times New Roman" w:hAnsi="Times New Roman" w:cs="Times New Roman"/>
          <w:b/>
          <w:bCs/>
          <w:sz w:val="24"/>
          <w:szCs w:val="24"/>
        </w:rPr>
        <w:t xml:space="preserve">Infeksi intrakranial </w:t>
      </w:r>
    </w:p>
    <w:p w:rsidR="00C5140A" w:rsidRDefault="00A36437" w:rsidP="00707808">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P</w:t>
      </w:r>
      <w:r w:rsidR="000112E3" w:rsidRPr="000112E3">
        <w:rPr>
          <w:rFonts w:ascii="Times New Roman" w:hAnsi="Times New Roman" w:cs="Times New Roman"/>
          <w:bCs/>
          <w:sz w:val="24"/>
          <w:szCs w:val="24"/>
        </w:rPr>
        <w:t>roses infeksi yang mengenai salah satu atau seluruh struktur meningens, parenkim otak, ventrikel maupun vaskuler; ditandai dengan klinis dan laboratoris yang menunjang infeksi dan atau didapatkan tanda rangsang meningeal</w:t>
      </w:r>
      <w:r w:rsidR="000112E3">
        <w:rPr>
          <w:rFonts w:ascii="Times New Roman" w:hAnsi="Times New Roman" w:cs="Times New Roman"/>
          <w:bCs/>
          <w:sz w:val="24"/>
          <w:szCs w:val="24"/>
        </w:rPr>
        <w:t>.</w:t>
      </w:r>
    </w:p>
    <w:p w:rsidR="00707808" w:rsidRPr="00A36437" w:rsidRDefault="00707808" w:rsidP="00707808">
      <w:pPr>
        <w:spacing w:after="0" w:line="480" w:lineRule="auto"/>
        <w:jc w:val="both"/>
        <w:rPr>
          <w:rFonts w:ascii="Times New Roman" w:hAnsi="Times New Roman" w:cs="Times New Roman"/>
          <w:sz w:val="24"/>
          <w:szCs w:val="24"/>
          <w:lang w:val="fi-FI"/>
        </w:rPr>
      </w:pPr>
      <w:r w:rsidRPr="00A36437">
        <w:rPr>
          <w:rFonts w:ascii="Times New Roman" w:eastAsia="Times New Roman" w:hAnsi="Times New Roman" w:cs="Times New Roman"/>
          <w:b/>
          <w:sz w:val="24"/>
          <w:szCs w:val="24"/>
          <w:lang w:val="fi-FI"/>
        </w:rPr>
        <w:t xml:space="preserve">  4.8.7. Tumor </w:t>
      </w:r>
      <w:r w:rsidR="00780AC6">
        <w:rPr>
          <w:rFonts w:ascii="Times New Roman" w:eastAsia="Times New Roman" w:hAnsi="Times New Roman" w:cs="Times New Roman"/>
          <w:b/>
          <w:sz w:val="24"/>
          <w:szCs w:val="24"/>
          <w:lang w:val="fi-FI"/>
        </w:rPr>
        <w:t>o</w:t>
      </w:r>
      <w:r w:rsidR="002B5587" w:rsidRPr="00A36437">
        <w:rPr>
          <w:rFonts w:ascii="Times New Roman" w:eastAsia="Times New Roman" w:hAnsi="Times New Roman" w:cs="Times New Roman"/>
          <w:b/>
          <w:sz w:val="24"/>
          <w:szCs w:val="24"/>
          <w:lang w:val="fi-FI"/>
        </w:rPr>
        <w:t>tak</w:t>
      </w:r>
      <w:r w:rsidR="002B5587" w:rsidRPr="00A36437">
        <w:rPr>
          <w:rFonts w:ascii="Times New Roman" w:hAnsi="Times New Roman" w:cs="Times New Roman"/>
          <w:sz w:val="24"/>
          <w:szCs w:val="24"/>
          <w:lang w:val="fi-FI"/>
        </w:rPr>
        <w:t xml:space="preserve"> </w:t>
      </w:r>
    </w:p>
    <w:p w:rsidR="002B5587" w:rsidRPr="002B5587" w:rsidRDefault="00A36437" w:rsidP="00707808">
      <w:pPr>
        <w:spacing w:after="0" w:line="480" w:lineRule="auto"/>
        <w:ind w:left="720"/>
        <w:jc w:val="both"/>
        <w:rPr>
          <w:rFonts w:ascii="Times New Roman" w:hAnsi="Times New Roman" w:cs="Times New Roman"/>
          <w:sz w:val="24"/>
          <w:szCs w:val="24"/>
          <w:lang w:val="fi-FI"/>
        </w:rPr>
      </w:pPr>
      <w:r>
        <w:rPr>
          <w:rFonts w:ascii="Times New Roman" w:hAnsi="Times New Roman" w:cs="Times New Roman"/>
          <w:sz w:val="24"/>
          <w:szCs w:val="24"/>
          <w:lang w:val="fi-FI"/>
        </w:rPr>
        <w:t>D</w:t>
      </w:r>
      <w:r w:rsidR="002B5587" w:rsidRPr="002B5587">
        <w:rPr>
          <w:rFonts w:ascii="Times New Roman" w:eastAsia="Times New Roman" w:hAnsi="Times New Roman" w:cs="Times New Roman"/>
          <w:sz w:val="24"/>
          <w:szCs w:val="24"/>
          <w:lang w:val="fi-FI"/>
        </w:rPr>
        <w:t>idiagnosis dari anamnesis adanya defisit neurologik yang bersifat kronik progresif dan  CT Scan kepala adanya gambaran tumor.</w:t>
      </w:r>
    </w:p>
    <w:p w:rsidR="00707808" w:rsidRPr="00A36437" w:rsidRDefault="00707808" w:rsidP="00707808">
      <w:pPr>
        <w:spacing w:after="0" w:line="480" w:lineRule="auto"/>
        <w:jc w:val="both"/>
        <w:rPr>
          <w:rFonts w:ascii="Times New Roman" w:hAnsi="Times New Roman" w:cs="Times New Roman"/>
          <w:sz w:val="24"/>
          <w:szCs w:val="24"/>
          <w:lang w:val="fi-FI"/>
        </w:rPr>
      </w:pPr>
      <w:r w:rsidRPr="00A36437">
        <w:rPr>
          <w:rFonts w:ascii="Times New Roman" w:hAnsi="Times New Roman" w:cs="Times New Roman"/>
          <w:b/>
          <w:sz w:val="24"/>
          <w:szCs w:val="24"/>
          <w:lang w:val="fi-FI"/>
        </w:rPr>
        <w:t xml:space="preserve">  4.8.8. </w:t>
      </w:r>
      <w:r w:rsidR="002B5587" w:rsidRPr="00A36437">
        <w:rPr>
          <w:rFonts w:ascii="Times New Roman" w:hAnsi="Times New Roman" w:cs="Times New Roman"/>
          <w:b/>
          <w:sz w:val="24"/>
          <w:szCs w:val="24"/>
          <w:lang w:val="fi-FI"/>
        </w:rPr>
        <w:t>Cedera kepala</w:t>
      </w:r>
      <w:r w:rsidR="002B5587" w:rsidRPr="00A36437">
        <w:rPr>
          <w:rFonts w:ascii="Times New Roman" w:hAnsi="Times New Roman" w:cs="Times New Roman"/>
          <w:sz w:val="24"/>
          <w:szCs w:val="24"/>
          <w:lang w:val="fi-FI"/>
        </w:rPr>
        <w:t xml:space="preserve"> </w:t>
      </w:r>
    </w:p>
    <w:p w:rsidR="0023704C" w:rsidRPr="0023704C" w:rsidRDefault="00A36437" w:rsidP="0023704C">
      <w:pPr>
        <w:spacing w:after="0" w:line="480" w:lineRule="auto"/>
        <w:ind w:left="720"/>
        <w:jc w:val="both"/>
        <w:rPr>
          <w:rFonts w:ascii="Times New Roman" w:eastAsia="Times New Roman" w:hAnsi="Times New Roman" w:cs="Times New Roman"/>
          <w:sz w:val="24"/>
          <w:szCs w:val="24"/>
          <w:lang w:val="fi-FI"/>
        </w:rPr>
      </w:pPr>
      <w:r>
        <w:rPr>
          <w:rFonts w:ascii="Times New Roman" w:hAnsi="Times New Roman" w:cs="Times New Roman"/>
          <w:sz w:val="24"/>
          <w:szCs w:val="24"/>
          <w:lang w:val="fi-FI"/>
        </w:rPr>
        <w:t>D</w:t>
      </w:r>
      <w:r w:rsidR="002B5587" w:rsidRPr="002B5587">
        <w:rPr>
          <w:rFonts w:ascii="Times New Roman" w:eastAsia="Times New Roman" w:hAnsi="Times New Roman" w:cs="Times New Roman"/>
          <w:sz w:val="24"/>
          <w:szCs w:val="24"/>
          <w:lang w:val="fi-FI"/>
        </w:rPr>
        <w:t>idiagnosis dengan adanya riwayat trauma kepala dan dari CT Scan kepala didapatkan adanya tanda-tanda c</w:t>
      </w:r>
      <w:r w:rsidR="007873AE">
        <w:rPr>
          <w:rFonts w:ascii="Times New Roman" w:eastAsia="Times New Roman" w:hAnsi="Times New Roman" w:cs="Times New Roman"/>
          <w:sz w:val="24"/>
          <w:szCs w:val="24"/>
          <w:lang w:val="fi-FI"/>
        </w:rPr>
        <w:t>edera kepala fokal maupun difus.</w:t>
      </w:r>
    </w:p>
    <w:p w:rsidR="00707808" w:rsidRPr="00A36437" w:rsidRDefault="00707808" w:rsidP="00707808">
      <w:pPr>
        <w:spacing w:line="480" w:lineRule="auto"/>
        <w:jc w:val="both"/>
        <w:rPr>
          <w:rFonts w:ascii="Times New Roman" w:hAnsi="Times New Roman" w:cs="Times New Roman"/>
          <w:bCs/>
          <w:sz w:val="24"/>
          <w:szCs w:val="24"/>
        </w:rPr>
      </w:pPr>
      <w:r w:rsidRPr="00A36437">
        <w:rPr>
          <w:rFonts w:ascii="Times New Roman" w:hAnsi="Times New Roman" w:cs="Times New Roman"/>
          <w:b/>
          <w:bCs/>
          <w:sz w:val="24"/>
          <w:szCs w:val="24"/>
        </w:rPr>
        <w:t xml:space="preserve">   4.8.9. </w:t>
      </w:r>
      <w:r w:rsidR="00E2581B" w:rsidRPr="00A36437">
        <w:rPr>
          <w:rFonts w:ascii="Times New Roman" w:hAnsi="Times New Roman" w:cs="Times New Roman"/>
          <w:b/>
          <w:bCs/>
          <w:sz w:val="24"/>
          <w:szCs w:val="24"/>
        </w:rPr>
        <w:t xml:space="preserve">Ensefalopati </w:t>
      </w:r>
    </w:p>
    <w:p w:rsidR="00A36437" w:rsidRDefault="00A36437" w:rsidP="00A36437">
      <w:pPr>
        <w:spacing w:line="480" w:lineRule="auto"/>
        <w:ind w:left="720"/>
        <w:jc w:val="both"/>
        <w:rPr>
          <w:rFonts w:ascii="Times New Roman" w:hAnsi="Times New Roman" w:cs="Times New Roman"/>
          <w:b/>
          <w:bCs/>
          <w:sz w:val="24"/>
          <w:szCs w:val="24"/>
          <w:u w:val="single"/>
        </w:rPr>
      </w:pPr>
      <w:r>
        <w:rPr>
          <w:rFonts w:ascii="Times New Roman" w:hAnsi="Times New Roman" w:cs="Times New Roman"/>
          <w:bCs/>
          <w:sz w:val="24"/>
          <w:szCs w:val="24"/>
        </w:rPr>
        <w:t>S</w:t>
      </w:r>
      <w:r w:rsidR="000112E3" w:rsidRPr="00C5140A">
        <w:rPr>
          <w:rFonts w:ascii="Times New Roman" w:hAnsi="Times New Roman" w:cs="Times New Roman"/>
          <w:bCs/>
          <w:sz w:val="24"/>
          <w:szCs w:val="24"/>
        </w:rPr>
        <w:t xml:space="preserve">ekumpulan gejala neurologis yang timbul tanpa disertai perubahan / kelainan </w:t>
      </w:r>
      <w:r w:rsidR="00C5140A" w:rsidRPr="00C5140A">
        <w:rPr>
          <w:rFonts w:ascii="Times New Roman" w:hAnsi="Times New Roman" w:cs="Times New Roman"/>
          <w:bCs/>
          <w:sz w:val="24"/>
          <w:szCs w:val="24"/>
        </w:rPr>
        <w:t>struk</w:t>
      </w:r>
      <w:r w:rsidR="000112E3" w:rsidRPr="00C5140A">
        <w:rPr>
          <w:rFonts w:ascii="Times New Roman" w:hAnsi="Times New Roman" w:cs="Times New Roman"/>
          <w:bCs/>
          <w:sz w:val="24"/>
          <w:szCs w:val="24"/>
        </w:rPr>
        <w:t>tural di otak</w:t>
      </w:r>
      <w:r w:rsidR="00C5140A" w:rsidRPr="00C5140A">
        <w:rPr>
          <w:rFonts w:ascii="Times New Roman" w:hAnsi="Times New Roman" w:cs="Times New Roman"/>
          <w:bCs/>
          <w:sz w:val="24"/>
          <w:szCs w:val="24"/>
        </w:rPr>
        <w:t>, di</w:t>
      </w:r>
      <w:r w:rsidR="000112E3" w:rsidRPr="00C5140A">
        <w:rPr>
          <w:rFonts w:ascii="Times New Roman" w:hAnsi="Times New Roman" w:cs="Times New Roman"/>
          <w:bCs/>
          <w:sz w:val="24"/>
          <w:szCs w:val="24"/>
        </w:rPr>
        <w:t>mana gejala ini dapat hilang sendiri atau menetap mengikuti penyebab yang mendasarinya</w:t>
      </w:r>
      <w:r w:rsidR="00EF331E">
        <w:rPr>
          <w:rFonts w:ascii="Times New Roman" w:hAnsi="Times New Roman" w:cs="Times New Roman"/>
          <w:bCs/>
          <w:sz w:val="24"/>
          <w:szCs w:val="24"/>
        </w:rPr>
        <w:t xml:space="preserve"> (McCandles DW, 2009)</w:t>
      </w:r>
    </w:p>
    <w:p w:rsidR="00A36437" w:rsidRDefault="00A36437" w:rsidP="00A36437">
      <w:pPr>
        <w:spacing w:line="480" w:lineRule="auto"/>
        <w:jc w:val="both"/>
        <w:rPr>
          <w:rFonts w:ascii="Times New Roman" w:hAnsi="Times New Roman" w:cs="Times New Roman"/>
          <w:b/>
          <w:bCs/>
          <w:sz w:val="24"/>
          <w:szCs w:val="24"/>
          <w:u w:val="single"/>
        </w:rPr>
      </w:pPr>
    </w:p>
    <w:p w:rsidR="00A36437" w:rsidRDefault="00A36437" w:rsidP="00A36437">
      <w:pPr>
        <w:spacing w:line="480" w:lineRule="auto"/>
        <w:jc w:val="both"/>
        <w:rPr>
          <w:rFonts w:ascii="Times New Roman" w:hAnsi="Times New Roman" w:cs="Times New Roman"/>
          <w:b/>
          <w:bCs/>
          <w:sz w:val="24"/>
          <w:szCs w:val="24"/>
          <w:u w:val="single"/>
        </w:rPr>
      </w:pPr>
    </w:p>
    <w:p w:rsidR="00707808" w:rsidRPr="00A36437" w:rsidRDefault="00707808" w:rsidP="00A36437">
      <w:pPr>
        <w:spacing w:line="480" w:lineRule="auto"/>
        <w:jc w:val="both"/>
        <w:rPr>
          <w:rFonts w:ascii="Times New Roman" w:hAnsi="Times New Roman" w:cs="Times New Roman"/>
          <w:b/>
          <w:bCs/>
          <w:sz w:val="24"/>
          <w:szCs w:val="24"/>
          <w:u w:val="single"/>
        </w:rPr>
      </w:pPr>
      <w:r w:rsidRPr="00A36437">
        <w:rPr>
          <w:rFonts w:ascii="Times New Roman" w:hAnsi="Times New Roman" w:cs="Times New Roman"/>
          <w:b/>
          <w:bCs/>
          <w:sz w:val="24"/>
          <w:szCs w:val="24"/>
        </w:rPr>
        <w:lastRenderedPageBreak/>
        <w:t>4.8.10. P</w:t>
      </w:r>
      <w:r w:rsidR="00367667" w:rsidRPr="00A36437">
        <w:rPr>
          <w:rFonts w:ascii="Times New Roman" w:hAnsi="Times New Roman" w:cs="Times New Roman"/>
          <w:b/>
          <w:sz w:val="24"/>
          <w:szCs w:val="24"/>
        </w:rPr>
        <w:t>emeriksaan klinis neurologis</w:t>
      </w:r>
      <w:r w:rsidRPr="00A36437">
        <w:rPr>
          <w:rFonts w:ascii="Times New Roman" w:hAnsi="Times New Roman" w:cs="Times New Roman"/>
          <w:b/>
          <w:sz w:val="24"/>
          <w:szCs w:val="24"/>
        </w:rPr>
        <w:t xml:space="preserve"> </w:t>
      </w:r>
    </w:p>
    <w:p w:rsidR="00367667" w:rsidRPr="00707808" w:rsidRDefault="00707808" w:rsidP="00707808">
      <w:pPr>
        <w:spacing w:line="480" w:lineRule="auto"/>
        <w:ind w:left="720"/>
        <w:jc w:val="both"/>
        <w:rPr>
          <w:rFonts w:ascii="Times New Roman" w:hAnsi="Times New Roman" w:cs="Times New Roman"/>
          <w:bCs/>
          <w:sz w:val="24"/>
          <w:szCs w:val="24"/>
        </w:rPr>
      </w:pPr>
      <w:r>
        <w:rPr>
          <w:rFonts w:ascii="Times New Roman" w:hAnsi="Times New Roman" w:cs="Times New Roman"/>
          <w:sz w:val="24"/>
          <w:szCs w:val="24"/>
        </w:rPr>
        <w:t>meliputi</w:t>
      </w:r>
      <w:r w:rsidR="00367667" w:rsidRPr="00C5140A">
        <w:rPr>
          <w:rFonts w:ascii="Times New Roman" w:hAnsi="Times New Roman" w:cs="Times New Roman"/>
          <w:sz w:val="24"/>
          <w:szCs w:val="24"/>
        </w:rPr>
        <w:t xml:space="preserve"> anamnesis, pemeriksaan tanda vital, pemeriksaan klinis neurologis dan laboratorium penunjang terkait</w:t>
      </w:r>
      <w:r w:rsidR="00790113">
        <w:rPr>
          <w:rFonts w:ascii="Times New Roman" w:hAnsi="Times New Roman" w:cs="Times New Roman"/>
          <w:sz w:val="24"/>
          <w:szCs w:val="24"/>
        </w:rPr>
        <w:t>.</w:t>
      </w:r>
    </w:p>
    <w:p w:rsidR="00707808" w:rsidRPr="00A36437" w:rsidRDefault="00707808" w:rsidP="00707808">
      <w:pPr>
        <w:spacing w:line="480" w:lineRule="auto"/>
        <w:jc w:val="both"/>
        <w:rPr>
          <w:rFonts w:ascii="Times New Roman" w:hAnsi="Times New Roman" w:cs="Times New Roman"/>
          <w:b/>
          <w:bCs/>
          <w:sz w:val="24"/>
          <w:szCs w:val="24"/>
        </w:rPr>
      </w:pPr>
      <w:r w:rsidRPr="00A36437">
        <w:rPr>
          <w:rFonts w:ascii="Times New Roman" w:hAnsi="Times New Roman" w:cs="Times New Roman"/>
          <w:b/>
          <w:bCs/>
          <w:sz w:val="24"/>
          <w:szCs w:val="24"/>
        </w:rPr>
        <w:t xml:space="preserve">  4.8.11. P</w:t>
      </w:r>
      <w:r w:rsidR="006F05D1" w:rsidRPr="00A36437">
        <w:rPr>
          <w:rFonts w:ascii="Times New Roman" w:hAnsi="Times New Roman" w:cs="Times New Roman"/>
          <w:b/>
          <w:bCs/>
          <w:sz w:val="24"/>
          <w:szCs w:val="24"/>
        </w:rPr>
        <w:t>emeriksaan kadar GFAP</w:t>
      </w:r>
      <w:r w:rsidR="00690C0D" w:rsidRPr="00A36437">
        <w:rPr>
          <w:rFonts w:ascii="Times New Roman" w:hAnsi="Times New Roman" w:cs="Times New Roman"/>
          <w:b/>
          <w:bCs/>
          <w:sz w:val="24"/>
          <w:szCs w:val="24"/>
        </w:rPr>
        <w:t xml:space="preserve"> seru</w:t>
      </w:r>
      <w:r w:rsidR="00367667" w:rsidRPr="00A36437">
        <w:rPr>
          <w:rFonts w:ascii="Times New Roman" w:hAnsi="Times New Roman" w:cs="Times New Roman"/>
          <w:b/>
          <w:bCs/>
          <w:sz w:val="24"/>
          <w:szCs w:val="24"/>
        </w:rPr>
        <w:t>m</w:t>
      </w:r>
    </w:p>
    <w:p w:rsidR="00690C0D" w:rsidRPr="00A36437" w:rsidRDefault="00707808" w:rsidP="00A36437">
      <w:pPr>
        <w:spacing w:line="480" w:lineRule="auto"/>
        <w:ind w:left="907"/>
        <w:jc w:val="both"/>
        <w:rPr>
          <w:rFonts w:ascii="Times New Roman" w:hAnsi="Times New Roman" w:cs="Times New Roman"/>
          <w:sz w:val="24"/>
          <w:szCs w:val="24"/>
        </w:rPr>
      </w:pPr>
      <w:r>
        <w:rPr>
          <w:rFonts w:ascii="Times New Roman" w:hAnsi="Times New Roman" w:cs="Times New Roman"/>
          <w:sz w:val="24"/>
          <w:szCs w:val="24"/>
        </w:rPr>
        <w:t>D</w:t>
      </w:r>
      <w:r w:rsidR="00875A71" w:rsidRPr="00C5140A">
        <w:rPr>
          <w:rFonts w:ascii="Times New Roman" w:hAnsi="Times New Roman" w:cs="Times New Roman"/>
          <w:sz w:val="24"/>
          <w:szCs w:val="24"/>
        </w:rPr>
        <w:t xml:space="preserve">ilakukan dengan metode </w:t>
      </w:r>
      <w:r w:rsidR="004D2501" w:rsidRPr="00C5140A">
        <w:rPr>
          <w:rFonts w:ascii="Times New Roman" w:hAnsi="Times New Roman" w:cs="Times New Roman"/>
          <w:sz w:val="24"/>
          <w:szCs w:val="24"/>
        </w:rPr>
        <w:t xml:space="preserve"> </w:t>
      </w:r>
      <w:r w:rsidR="004D2501" w:rsidRPr="00C5140A">
        <w:rPr>
          <w:rFonts w:ascii="Times New Roman" w:hAnsi="Times New Roman" w:cs="Times New Roman"/>
          <w:i/>
          <w:sz w:val="24"/>
          <w:szCs w:val="24"/>
        </w:rPr>
        <w:t>electrochemiluminometric immunoassay –The Elecys GFAP prototype test</w:t>
      </w:r>
      <w:r w:rsidR="004D2501" w:rsidRPr="00C5140A">
        <w:rPr>
          <w:rFonts w:ascii="Times New Roman" w:hAnsi="Times New Roman" w:cs="Times New Roman"/>
          <w:sz w:val="24"/>
          <w:szCs w:val="24"/>
        </w:rPr>
        <w:t xml:space="preserve"> (BioVendor,2006)</w:t>
      </w:r>
      <w:r w:rsidR="00790113">
        <w:rPr>
          <w:rFonts w:ascii="Times New Roman" w:hAnsi="Times New Roman" w:cs="Times New Roman"/>
          <w:sz w:val="24"/>
          <w:szCs w:val="24"/>
        </w:rPr>
        <w:t>.</w:t>
      </w:r>
      <w:r w:rsidR="00690C0D">
        <w:rPr>
          <w:rFonts w:ascii="Times New Roman" w:hAnsi="Times New Roman" w:cs="Times New Roman"/>
          <w:sz w:val="24"/>
          <w:szCs w:val="24"/>
        </w:rPr>
        <w:t xml:space="preserve"> </w:t>
      </w:r>
      <w:r>
        <w:rPr>
          <w:rFonts w:ascii="Times New Roman" w:hAnsi="Times New Roman" w:cs="Times New Roman"/>
          <w:sz w:val="24"/>
          <w:szCs w:val="24"/>
        </w:rPr>
        <w:t xml:space="preserve">Pada penelitian </w:t>
      </w:r>
      <w:r w:rsidRPr="00A36437">
        <w:rPr>
          <w:rFonts w:ascii="Times New Roman" w:hAnsi="Times New Roman" w:cs="Times New Roman"/>
          <w:sz w:val="24"/>
          <w:szCs w:val="24"/>
        </w:rPr>
        <w:t xml:space="preserve">ini </w:t>
      </w:r>
      <w:r w:rsidR="00A36437" w:rsidRPr="00A36437">
        <w:rPr>
          <w:rFonts w:ascii="Times New Roman" w:hAnsi="Times New Roman" w:cs="Times New Roman"/>
          <w:sz w:val="24"/>
          <w:szCs w:val="24"/>
        </w:rPr>
        <w:t>h</w:t>
      </w:r>
      <w:r w:rsidRPr="00A36437">
        <w:rPr>
          <w:rFonts w:ascii="Times New Roman" w:hAnsi="Times New Roman" w:cs="Times New Roman"/>
          <w:sz w:val="24"/>
          <w:szCs w:val="24"/>
        </w:rPr>
        <w:t xml:space="preserve">asil GFAP serum </w:t>
      </w:r>
      <w:r w:rsidR="00A36437" w:rsidRPr="00C5140A">
        <w:rPr>
          <w:rFonts w:ascii="Times New Roman" w:hAnsi="Times New Roman" w:cs="Times New Roman"/>
          <w:sz w:val="24"/>
          <w:szCs w:val="24"/>
        </w:rPr>
        <w:t xml:space="preserve">&gt; 0,29 </w:t>
      </w:r>
      <w:r w:rsidR="00A36437" w:rsidRPr="00C5140A">
        <w:rPr>
          <w:rFonts w:ascii="Calibri" w:hAnsi="Calibri" w:cs="Times New Roman"/>
          <w:sz w:val="24"/>
          <w:szCs w:val="24"/>
        </w:rPr>
        <w:t>µ</w:t>
      </w:r>
      <w:r w:rsidR="00A36437" w:rsidRPr="00C5140A">
        <w:rPr>
          <w:rFonts w:ascii="Times New Roman" w:hAnsi="Times New Roman" w:cs="Times New Roman"/>
          <w:sz w:val="24"/>
          <w:szCs w:val="24"/>
        </w:rPr>
        <w:t>g/L</w:t>
      </w:r>
      <w:r w:rsidR="00A36437">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Pr="00C5140A">
        <w:rPr>
          <w:rFonts w:ascii="Times New Roman" w:hAnsi="Times New Roman" w:cs="Times New Roman"/>
          <w:sz w:val="24"/>
          <w:szCs w:val="24"/>
        </w:rPr>
        <w:t>menunjukkan stroke perdarahan adalah</w:t>
      </w:r>
      <w:r>
        <w:rPr>
          <w:rFonts w:ascii="Times New Roman" w:hAnsi="Times New Roman" w:cs="Times New Roman"/>
          <w:sz w:val="24"/>
          <w:szCs w:val="24"/>
        </w:rPr>
        <w:t xml:space="preserve">, sedangkan </w:t>
      </w:r>
      <w:r w:rsidR="00A36437" w:rsidRPr="00A36437">
        <w:rPr>
          <w:rFonts w:ascii="Times New Roman" w:hAnsi="Times New Roman" w:cs="Times New Roman"/>
          <w:sz w:val="24"/>
          <w:szCs w:val="24"/>
        </w:rPr>
        <w:t>h</w:t>
      </w:r>
      <w:r w:rsidRPr="00A36437">
        <w:rPr>
          <w:rFonts w:ascii="Times New Roman" w:hAnsi="Times New Roman" w:cs="Times New Roman"/>
          <w:sz w:val="24"/>
          <w:szCs w:val="24"/>
        </w:rPr>
        <w:t>asil GFAP serum</w:t>
      </w:r>
      <w:r w:rsidR="000B5683">
        <w:rPr>
          <w:rFonts w:ascii="Times New Roman" w:hAnsi="Times New Roman" w:cs="Times New Roman"/>
          <w:sz w:val="24"/>
          <w:szCs w:val="24"/>
        </w:rPr>
        <w:t xml:space="preserve"> </w:t>
      </w:r>
      <w:r w:rsidR="000B5683">
        <w:rPr>
          <w:rFonts w:ascii="Calibri" w:hAnsi="Calibri" w:cs="Times New Roman"/>
          <w:sz w:val="24"/>
          <w:szCs w:val="24"/>
        </w:rPr>
        <w:t>≤</w:t>
      </w:r>
      <w:r w:rsidR="000B5683">
        <w:rPr>
          <w:rFonts w:ascii="Times New Roman" w:hAnsi="Times New Roman" w:cs="Times New Roman"/>
          <w:sz w:val="24"/>
          <w:szCs w:val="24"/>
        </w:rPr>
        <w:t xml:space="preserve"> </w:t>
      </w:r>
      <w:r w:rsidR="00A36437" w:rsidRPr="00C5140A">
        <w:rPr>
          <w:rFonts w:ascii="Times New Roman" w:hAnsi="Times New Roman" w:cs="Times New Roman"/>
          <w:sz w:val="24"/>
          <w:szCs w:val="24"/>
        </w:rPr>
        <w:t xml:space="preserve">0,29 </w:t>
      </w:r>
      <w:r w:rsidR="00A36437" w:rsidRPr="00C5140A">
        <w:rPr>
          <w:rFonts w:ascii="Calibri" w:hAnsi="Calibri" w:cs="Times New Roman"/>
          <w:sz w:val="24"/>
          <w:szCs w:val="24"/>
        </w:rPr>
        <w:t>µ</w:t>
      </w:r>
      <w:r w:rsidR="00A36437" w:rsidRPr="00C5140A">
        <w:rPr>
          <w:rFonts w:ascii="Times New Roman" w:hAnsi="Times New Roman" w:cs="Times New Roman"/>
          <w:sz w:val="24"/>
          <w:szCs w:val="24"/>
        </w:rPr>
        <w:t>g/L</w:t>
      </w:r>
      <w:r w:rsidRPr="00A36437">
        <w:rPr>
          <w:rFonts w:ascii="Times New Roman" w:hAnsi="Times New Roman" w:cs="Times New Roman"/>
          <w:b/>
          <w:sz w:val="24"/>
          <w:szCs w:val="24"/>
        </w:rPr>
        <w:t xml:space="preserve"> </w:t>
      </w:r>
      <w:r w:rsidRPr="00A36437">
        <w:rPr>
          <w:rFonts w:ascii="Times New Roman" w:hAnsi="Times New Roman" w:cs="Times New Roman"/>
          <w:sz w:val="24"/>
          <w:szCs w:val="24"/>
        </w:rPr>
        <w:t xml:space="preserve"> </w:t>
      </w:r>
      <w:r w:rsidRPr="00C5140A">
        <w:rPr>
          <w:rFonts w:ascii="Times New Roman" w:hAnsi="Times New Roman" w:cs="Times New Roman"/>
          <w:sz w:val="24"/>
          <w:szCs w:val="24"/>
        </w:rPr>
        <w:t xml:space="preserve">menunjukkan stroke </w:t>
      </w:r>
      <w:r w:rsidR="00A36437">
        <w:rPr>
          <w:rFonts w:ascii="Times New Roman" w:hAnsi="Times New Roman" w:cs="Times New Roman"/>
          <w:sz w:val="24"/>
          <w:szCs w:val="24"/>
        </w:rPr>
        <w:t xml:space="preserve">bukan perdarahan /iskemik </w:t>
      </w:r>
      <w:r w:rsidRPr="00C5140A">
        <w:rPr>
          <w:rFonts w:ascii="Times New Roman" w:hAnsi="Times New Roman" w:cs="Times New Roman"/>
          <w:sz w:val="24"/>
          <w:szCs w:val="24"/>
        </w:rPr>
        <w:t xml:space="preserve"> </w:t>
      </w:r>
      <w:r>
        <w:rPr>
          <w:rFonts w:ascii="Times New Roman" w:hAnsi="Times New Roman" w:cs="Times New Roman"/>
          <w:sz w:val="24"/>
          <w:szCs w:val="24"/>
        </w:rPr>
        <w:t>(Foerch .C, 2012)</w:t>
      </w:r>
      <w:r w:rsidR="00A36437">
        <w:rPr>
          <w:rFonts w:ascii="Times New Roman" w:hAnsi="Times New Roman" w:cs="Times New Roman"/>
          <w:sz w:val="24"/>
          <w:szCs w:val="24"/>
        </w:rPr>
        <w:t>.</w:t>
      </w:r>
    </w:p>
    <w:p w:rsidR="00707808" w:rsidRPr="00A36437" w:rsidRDefault="00707808" w:rsidP="00707808">
      <w:pPr>
        <w:spacing w:line="480" w:lineRule="auto"/>
        <w:jc w:val="both"/>
        <w:rPr>
          <w:rFonts w:ascii="Times New Roman" w:hAnsi="Times New Roman" w:cs="Times New Roman"/>
          <w:b/>
          <w:sz w:val="24"/>
          <w:szCs w:val="24"/>
        </w:rPr>
      </w:pPr>
      <w:r w:rsidRPr="00A36437">
        <w:rPr>
          <w:rFonts w:ascii="Times New Roman" w:hAnsi="Times New Roman" w:cs="Times New Roman"/>
          <w:b/>
          <w:sz w:val="24"/>
          <w:szCs w:val="24"/>
        </w:rPr>
        <w:t xml:space="preserve">  4.8.12. </w:t>
      </w:r>
      <w:r w:rsidR="00A36437">
        <w:rPr>
          <w:rFonts w:ascii="Times New Roman" w:hAnsi="Times New Roman" w:cs="Times New Roman"/>
          <w:b/>
          <w:sz w:val="24"/>
          <w:szCs w:val="24"/>
        </w:rPr>
        <w:t>CT scan kepala tanpa kontras</w:t>
      </w:r>
    </w:p>
    <w:p w:rsidR="00CA3BB4" w:rsidRPr="000E0D5D" w:rsidRDefault="00707808" w:rsidP="00780AC6">
      <w:pPr>
        <w:spacing w:line="480" w:lineRule="auto"/>
        <w:ind w:left="907"/>
        <w:jc w:val="both"/>
        <w:rPr>
          <w:rFonts w:ascii="Times New Roman" w:hAnsi="Times New Roman" w:cs="Times New Roman"/>
          <w:sz w:val="24"/>
          <w:szCs w:val="24"/>
        </w:rPr>
      </w:pPr>
      <w:r>
        <w:rPr>
          <w:rFonts w:ascii="Times New Roman" w:hAnsi="Times New Roman" w:cs="Times New Roman"/>
          <w:sz w:val="24"/>
          <w:szCs w:val="24"/>
        </w:rPr>
        <w:t>standar baku emas</w:t>
      </w:r>
      <w:r w:rsidR="00834B15">
        <w:rPr>
          <w:rFonts w:ascii="Times New Roman" w:hAnsi="Times New Roman" w:cs="Times New Roman"/>
          <w:sz w:val="24"/>
          <w:szCs w:val="24"/>
        </w:rPr>
        <w:t xml:space="preserve"> </w:t>
      </w:r>
      <w:r w:rsidR="00122304">
        <w:rPr>
          <w:rFonts w:ascii="Times New Roman" w:hAnsi="Times New Roman" w:cs="Times New Roman"/>
          <w:sz w:val="24"/>
          <w:szCs w:val="24"/>
        </w:rPr>
        <w:t xml:space="preserve"> </w:t>
      </w:r>
      <w:r w:rsidR="000112E3">
        <w:rPr>
          <w:rFonts w:ascii="Times New Roman" w:hAnsi="Times New Roman" w:cs="Times New Roman"/>
          <w:sz w:val="24"/>
          <w:szCs w:val="24"/>
        </w:rPr>
        <w:t xml:space="preserve">untuk menentukan </w:t>
      </w:r>
      <w:r w:rsidR="00834B15">
        <w:rPr>
          <w:rFonts w:ascii="Times New Roman" w:hAnsi="Times New Roman" w:cs="Times New Roman"/>
          <w:sz w:val="24"/>
          <w:szCs w:val="24"/>
        </w:rPr>
        <w:t xml:space="preserve">diagnosis stroke </w:t>
      </w:r>
      <w:r w:rsidR="000112E3">
        <w:rPr>
          <w:rFonts w:ascii="Times New Roman" w:hAnsi="Times New Roman" w:cs="Times New Roman"/>
          <w:sz w:val="24"/>
          <w:szCs w:val="24"/>
        </w:rPr>
        <w:t>perdarahan atau iskemik</w:t>
      </w:r>
      <w:r w:rsidR="00790113">
        <w:rPr>
          <w:rFonts w:ascii="Times New Roman" w:hAnsi="Times New Roman" w:cs="Times New Roman"/>
          <w:sz w:val="24"/>
          <w:szCs w:val="24"/>
        </w:rPr>
        <w:t>.</w:t>
      </w:r>
      <w:r>
        <w:rPr>
          <w:rFonts w:ascii="Times New Roman" w:hAnsi="Times New Roman" w:cs="Times New Roman"/>
          <w:sz w:val="24"/>
          <w:szCs w:val="24"/>
        </w:rPr>
        <w:t xml:space="preserve"> pada penelitian ini</w:t>
      </w:r>
      <w:r w:rsidRPr="000E0D5D">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0E0D5D">
        <w:rPr>
          <w:rFonts w:ascii="Times New Roman" w:hAnsi="Times New Roman" w:cs="Times New Roman"/>
          <w:sz w:val="24"/>
          <w:szCs w:val="24"/>
        </w:rPr>
        <w:t xml:space="preserve">menunjukkan stroke perdarahan yaitu didapatkan gambaran hiperdens, 30-60 hu pada serebri, sedangkan </w:t>
      </w:r>
      <w:r w:rsidRPr="00790113">
        <w:rPr>
          <w:rFonts w:ascii="Times New Roman" w:hAnsi="Times New Roman" w:cs="Times New Roman"/>
          <w:sz w:val="24"/>
          <w:szCs w:val="24"/>
        </w:rPr>
        <w:t>CT scan kepala</w:t>
      </w:r>
      <w:r w:rsidRPr="00790113">
        <w:rPr>
          <w:rFonts w:ascii="Times New Roman" w:hAnsi="Times New Roman" w:cs="Times New Roman"/>
          <w:b/>
          <w:sz w:val="24"/>
          <w:szCs w:val="24"/>
        </w:rPr>
        <w:t xml:space="preserve"> </w:t>
      </w:r>
      <w:r w:rsidRPr="00790113">
        <w:rPr>
          <w:rFonts w:ascii="Times New Roman" w:hAnsi="Times New Roman" w:cs="Times New Roman"/>
          <w:sz w:val="24"/>
          <w:szCs w:val="24"/>
        </w:rPr>
        <w:t>pada</w:t>
      </w:r>
      <w:r>
        <w:rPr>
          <w:rFonts w:ascii="Times New Roman" w:hAnsi="Times New Roman" w:cs="Times New Roman"/>
          <w:sz w:val="24"/>
          <w:szCs w:val="24"/>
        </w:rPr>
        <w:t xml:space="preserve"> </w:t>
      </w:r>
      <w:r w:rsidRPr="000E0D5D">
        <w:rPr>
          <w:rFonts w:ascii="Times New Roman" w:hAnsi="Times New Roman" w:cs="Times New Roman"/>
          <w:sz w:val="24"/>
          <w:szCs w:val="24"/>
        </w:rPr>
        <w:t>stroke bukan perdarahan/iskemik didapatkan gambaran hipodens (Lindsay K.W., 2004)</w:t>
      </w:r>
      <w:r w:rsidR="00A36437">
        <w:rPr>
          <w:rFonts w:ascii="Times New Roman" w:hAnsi="Times New Roman" w:cs="Times New Roman"/>
          <w:sz w:val="24"/>
          <w:szCs w:val="24"/>
        </w:rPr>
        <w:t>.</w:t>
      </w:r>
    </w:p>
    <w:p w:rsidR="005900C9" w:rsidRDefault="005900C9" w:rsidP="005900C9">
      <w:pPr>
        <w:pStyle w:val="Default"/>
      </w:pPr>
    </w:p>
    <w:p w:rsidR="00122304" w:rsidRPr="00CB199C" w:rsidRDefault="00122304" w:rsidP="00122304">
      <w:pPr>
        <w:spacing w:line="360" w:lineRule="auto"/>
        <w:jc w:val="both"/>
        <w:rPr>
          <w:rFonts w:ascii="Times New Roman" w:hAnsi="Times New Roman" w:cs="Times New Roman"/>
          <w:b/>
          <w:bCs/>
          <w:sz w:val="24"/>
          <w:szCs w:val="24"/>
        </w:rPr>
      </w:pPr>
      <w:r w:rsidRPr="00CB199C">
        <w:rPr>
          <w:rFonts w:ascii="Times New Roman" w:hAnsi="Times New Roman" w:cs="Times New Roman"/>
          <w:b/>
          <w:bCs/>
          <w:sz w:val="24"/>
          <w:szCs w:val="24"/>
        </w:rPr>
        <w:t>4.</w:t>
      </w:r>
      <w:r>
        <w:rPr>
          <w:rFonts w:ascii="Times New Roman" w:hAnsi="Times New Roman" w:cs="Times New Roman"/>
          <w:b/>
          <w:bCs/>
          <w:sz w:val="24"/>
          <w:szCs w:val="24"/>
        </w:rPr>
        <w:t>9</w:t>
      </w:r>
      <w:r w:rsidRPr="00CB199C">
        <w:rPr>
          <w:rFonts w:ascii="Times New Roman" w:hAnsi="Times New Roman" w:cs="Times New Roman"/>
          <w:b/>
          <w:bCs/>
          <w:sz w:val="24"/>
          <w:szCs w:val="24"/>
        </w:rPr>
        <w:t>. P</w:t>
      </w:r>
      <w:r>
        <w:rPr>
          <w:rFonts w:ascii="Times New Roman" w:hAnsi="Times New Roman" w:cs="Times New Roman"/>
          <w:b/>
          <w:bCs/>
          <w:sz w:val="24"/>
          <w:szCs w:val="24"/>
        </w:rPr>
        <w:t>rosedur Pengambilan dan Pengumpulan Data</w:t>
      </w:r>
    </w:p>
    <w:p w:rsidR="00122304" w:rsidRPr="00CB199C" w:rsidRDefault="00122304" w:rsidP="00122304">
      <w:pPr>
        <w:spacing w:line="480" w:lineRule="auto"/>
        <w:ind w:left="450"/>
        <w:jc w:val="both"/>
        <w:rPr>
          <w:rFonts w:ascii="Times New Roman" w:hAnsi="Times New Roman" w:cs="Times New Roman"/>
          <w:sz w:val="24"/>
          <w:szCs w:val="24"/>
        </w:rPr>
      </w:pPr>
      <w:r w:rsidRPr="00CB199C">
        <w:rPr>
          <w:rFonts w:ascii="Times New Roman" w:hAnsi="Times New Roman" w:cs="Times New Roman"/>
          <w:sz w:val="24"/>
          <w:szCs w:val="24"/>
        </w:rPr>
        <w:t>Semua subyek yang masuk dalam kriteria inklusi dan pihak keluarga yang bertanggung jawab pada penderita diberi penjelasan tentang tujuan, kegunaan dan risiko penelitian, kemudian diminta untuk mengikuti penelitian tanpa paksaan. Pada akhir penjelasan, subyek atau keluarga terdekat diminta membaca, bertanya tentang hal – hal yang belum dimengerti dan bila sudah memahami dan menyetujui, selanjutnya diminta menandatangani surat pernyataan persetujuan mengikuti penelitian.</w:t>
      </w:r>
      <w:r>
        <w:rPr>
          <w:rFonts w:ascii="Times New Roman" w:hAnsi="Times New Roman" w:cs="Times New Roman"/>
          <w:sz w:val="24"/>
          <w:szCs w:val="24"/>
        </w:rPr>
        <w:t xml:space="preserve"> </w:t>
      </w:r>
      <w:r w:rsidRPr="00CB199C">
        <w:rPr>
          <w:rFonts w:ascii="Times New Roman" w:hAnsi="Times New Roman" w:cs="Times New Roman"/>
          <w:sz w:val="24"/>
          <w:szCs w:val="24"/>
        </w:rPr>
        <w:t xml:space="preserve">Apabila ada  hal – hal yang belum dimengerti </w:t>
      </w:r>
      <w:r w:rsidRPr="00CB199C">
        <w:rPr>
          <w:rFonts w:ascii="Times New Roman" w:hAnsi="Times New Roman" w:cs="Times New Roman"/>
          <w:sz w:val="24"/>
          <w:szCs w:val="24"/>
        </w:rPr>
        <w:lastRenderedPageBreak/>
        <w:t>atau kurang jelas maka dapat ditanyakan kembali pada dokter yang memberikan penjelasan (PPDS I neurologi yang melakukan penelitian dengan memberikan nomer telpon).</w:t>
      </w:r>
    </w:p>
    <w:p w:rsidR="00122304" w:rsidRPr="00CB199C" w:rsidRDefault="00122304" w:rsidP="00122304">
      <w:pPr>
        <w:spacing w:line="480" w:lineRule="auto"/>
        <w:ind w:left="450"/>
        <w:jc w:val="both"/>
        <w:rPr>
          <w:rFonts w:ascii="Times New Roman" w:hAnsi="Times New Roman" w:cs="Times New Roman"/>
          <w:sz w:val="24"/>
          <w:szCs w:val="24"/>
        </w:rPr>
      </w:pPr>
      <w:r w:rsidRPr="00CB199C">
        <w:rPr>
          <w:rFonts w:ascii="Times New Roman" w:hAnsi="Times New Roman" w:cs="Times New Roman"/>
          <w:sz w:val="24"/>
          <w:szCs w:val="24"/>
        </w:rPr>
        <w:t xml:space="preserve">Subyek yang telah menandatangani surat persetujuan, dicatat identitas dan karakteristiknya dalam formulir. </w:t>
      </w:r>
      <w:r>
        <w:rPr>
          <w:rFonts w:ascii="Times New Roman" w:hAnsi="Times New Roman" w:cs="Times New Roman"/>
          <w:sz w:val="24"/>
          <w:szCs w:val="24"/>
        </w:rPr>
        <w:t xml:space="preserve"> </w:t>
      </w:r>
      <w:r w:rsidRPr="00CB199C">
        <w:rPr>
          <w:rFonts w:ascii="Times New Roman" w:hAnsi="Times New Roman" w:cs="Times New Roman"/>
          <w:sz w:val="24"/>
          <w:szCs w:val="24"/>
        </w:rPr>
        <w:t>Pengambilan data subyek penelitian, dilakukan oleh penulis dan dokter PPDS 1, dengan langkah – langkah sebagai berikut :</w:t>
      </w:r>
    </w:p>
    <w:p w:rsidR="00122304" w:rsidRPr="00CB199C" w:rsidRDefault="00122304" w:rsidP="00122304">
      <w:pPr>
        <w:pStyle w:val="ListParagraph"/>
        <w:numPr>
          <w:ilvl w:val="0"/>
          <w:numId w:val="14"/>
        </w:numPr>
        <w:spacing w:after="0" w:line="480" w:lineRule="auto"/>
        <w:ind w:left="0" w:firstLine="450"/>
        <w:contextualSpacing w:val="0"/>
        <w:jc w:val="both"/>
        <w:rPr>
          <w:rFonts w:ascii="Times New Roman" w:hAnsi="Times New Roman"/>
          <w:sz w:val="24"/>
          <w:szCs w:val="24"/>
        </w:rPr>
      </w:pPr>
      <w:r w:rsidRPr="00CB199C">
        <w:rPr>
          <w:rFonts w:ascii="Times New Roman" w:hAnsi="Times New Roman"/>
          <w:sz w:val="24"/>
          <w:szCs w:val="24"/>
        </w:rPr>
        <w:t>Melakukan anamnesis, pemeriksaan fisik dan neurologi yang teliti</w:t>
      </w:r>
    </w:p>
    <w:p w:rsidR="00122304" w:rsidRPr="00CB199C" w:rsidRDefault="00122304" w:rsidP="00122304">
      <w:pPr>
        <w:pStyle w:val="ListParagraph"/>
        <w:numPr>
          <w:ilvl w:val="0"/>
          <w:numId w:val="14"/>
        </w:numPr>
        <w:spacing w:after="0" w:line="480" w:lineRule="auto"/>
        <w:ind w:left="0" w:firstLine="450"/>
        <w:contextualSpacing w:val="0"/>
        <w:jc w:val="both"/>
        <w:rPr>
          <w:rFonts w:ascii="Times New Roman" w:hAnsi="Times New Roman"/>
          <w:sz w:val="24"/>
          <w:szCs w:val="24"/>
        </w:rPr>
      </w:pPr>
      <w:r w:rsidRPr="00CB199C">
        <w:rPr>
          <w:rFonts w:ascii="Times New Roman" w:hAnsi="Times New Roman"/>
          <w:sz w:val="24"/>
          <w:szCs w:val="24"/>
        </w:rPr>
        <w:t>Pemilihan sampel untuk kasus yang sesuai kriteria inklusi dan eksklusi</w:t>
      </w:r>
    </w:p>
    <w:p w:rsidR="00122304" w:rsidRPr="00875A71" w:rsidRDefault="00122304" w:rsidP="000B5683">
      <w:pPr>
        <w:pStyle w:val="ListParagraph"/>
        <w:numPr>
          <w:ilvl w:val="0"/>
          <w:numId w:val="14"/>
        </w:numPr>
        <w:spacing w:after="0" w:line="480" w:lineRule="auto"/>
        <w:ind w:left="720" w:hanging="270"/>
        <w:contextualSpacing w:val="0"/>
        <w:jc w:val="both"/>
        <w:rPr>
          <w:rFonts w:ascii="Times New Roman" w:hAnsi="Times New Roman"/>
          <w:sz w:val="24"/>
          <w:szCs w:val="24"/>
        </w:rPr>
      </w:pPr>
      <w:r w:rsidRPr="00CB199C">
        <w:rPr>
          <w:rFonts w:ascii="Times New Roman" w:hAnsi="Times New Roman"/>
          <w:sz w:val="24"/>
          <w:szCs w:val="24"/>
        </w:rPr>
        <w:t>Sampel yang memenuhi syarat dan semua data klinis yang diperlukan dilakukan pencatatan.</w:t>
      </w:r>
    </w:p>
    <w:p w:rsidR="00122304" w:rsidRDefault="00122304" w:rsidP="004C182D">
      <w:pPr>
        <w:pStyle w:val="ListParagraph"/>
        <w:numPr>
          <w:ilvl w:val="0"/>
          <w:numId w:val="14"/>
        </w:numPr>
        <w:spacing w:after="0" w:line="480" w:lineRule="auto"/>
        <w:ind w:left="720" w:hanging="270"/>
        <w:contextualSpacing w:val="0"/>
        <w:jc w:val="both"/>
        <w:rPr>
          <w:rFonts w:ascii="Times New Roman" w:hAnsi="Times New Roman"/>
          <w:sz w:val="24"/>
          <w:szCs w:val="24"/>
        </w:rPr>
      </w:pPr>
      <w:r w:rsidRPr="00CB199C">
        <w:rPr>
          <w:rFonts w:ascii="Times New Roman" w:hAnsi="Times New Roman"/>
          <w:sz w:val="24"/>
          <w:szCs w:val="24"/>
        </w:rPr>
        <w:t xml:space="preserve">Pemeriksaan kadar </w:t>
      </w:r>
      <w:r>
        <w:rPr>
          <w:rFonts w:ascii="Times New Roman" w:hAnsi="Times New Roman"/>
          <w:sz w:val="24"/>
          <w:szCs w:val="24"/>
        </w:rPr>
        <w:t xml:space="preserve">GFAP serum dilakukan di laboratorium </w:t>
      </w:r>
      <w:r w:rsidR="004C182D">
        <w:rPr>
          <w:rFonts w:ascii="Times New Roman" w:hAnsi="Times New Roman"/>
          <w:sz w:val="24"/>
          <w:szCs w:val="24"/>
        </w:rPr>
        <w:t>Patologi Klinik GDC RSUD Dr</w:t>
      </w:r>
      <w:r>
        <w:rPr>
          <w:rFonts w:ascii="Times New Roman" w:hAnsi="Times New Roman"/>
          <w:sz w:val="24"/>
          <w:szCs w:val="24"/>
        </w:rPr>
        <w:t xml:space="preserve"> .</w:t>
      </w:r>
      <w:r w:rsidR="004C182D">
        <w:rPr>
          <w:rFonts w:ascii="Times New Roman" w:hAnsi="Times New Roman"/>
          <w:sz w:val="24"/>
          <w:szCs w:val="24"/>
        </w:rPr>
        <w:t xml:space="preserve"> Soetomo Surabaya.</w:t>
      </w:r>
    </w:p>
    <w:p w:rsidR="00122304" w:rsidRPr="004A21E6" w:rsidRDefault="00122304" w:rsidP="00122304">
      <w:pPr>
        <w:pStyle w:val="ListParagraph"/>
        <w:numPr>
          <w:ilvl w:val="0"/>
          <w:numId w:val="14"/>
        </w:numPr>
        <w:spacing w:after="0" w:line="480" w:lineRule="auto"/>
        <w:ind w:left="0" w:firstLine="450"/>
        <w:contextualSpacing w:val="0"/>
        <w:jc w:val="both"/>
        <w:rPr>
          <w:rFonts w:ascii="Times New Roman" w:hAnsi="Times New Roman"/>
          <w:sz w:val="24"/>
          <w:szCs w:val="24"/>
        </w:rPr>
      </w:pPr>
      <w:r>
        <w:rPr>
          <w:rFonts w:ascii="Times New Roman" w:hAnsi="Times New Roman"/>
          <w:sz w:val="24"/>
          <w:szCs w:val="24"/>
        </w:rPr>
        <w:t>Pemeriksaan CT scan kepala dilakukan di IRD RSUD Dr.Soetomo Surabaya</w:t>
      </w:r>
    </w:p>
    <w:p w:rsidR="00122304" w:rsidRDefault="00122304" w:rsidP="00122304">
      <w:pPr>
        <w:pStyle w:val="ListParagraph"/>
        <w:numPr>
          <w:ilvl w:val="0"/>
          <w:numId w:val="14"/>
        </w:numPr>
        <w:spacing w:after="0" w:line="480" w:lineRule="auto"/>
        <w:ind w:left="720" w:hanging="270"/>
        <w:contextualSpacing w:val="0"/>
        <w:jc w:val="both"/>
        <w:rPr>
          <w:rFonts w:ascii="Times New Roman" w:hAnsi="Times New Roman"/>
          <w:sz w:val="24"/>
          <w:szCs w:val="24"/>
        </w:rPr>
      </w:pPr>
      <w:r w:rsidRPr="00CB199C">
        <w:rPr>
          <w:rFonts w:ascii="Times New Roman" w:hAnsi="Times New Roman"/>
          <w:sz w:val="24"/>
          <w:szCs w:val="24"/>
        </w:rPr>
        <w:t>Semua hasil pencatatan dikumpulkan untuk selanjutnya dilakukan tabulasi data dan analisis statistik.</w:t>
      </w:r>
    </w:p>
    <w:p w:rsidR="003056F4" w:rsidRDefault="003056F4" w:rsidP="003056F4">
      <w:pPr>
        <w:pStyle w:val="ListParagraph"/>
        <w:spacing w:after="0" w:line="480" w:lineRule="auto"/>
        <w:contextualSpacing w:val="0"/>
        <w:jc w:val="both"/>
        <w:rPr>
          <w:rFonts w:ascii="Times New Roman" w:hAnsi="Times New Roman"/>
          <w:sz w:val="24"/>
          <w:szCs w:val="24"/>
        </w:rPr>
      </w:pPr>
    </w:p>
    <w:p w:rsidR="00690C0D" w:rsidRPr="00DB5820" w:rsidRDefault="00690C0D" w:rsidP="00690C0D">
      <w:pPr>
        <w:spacing w:line="360" w:lineRule="auto"/>
        <w:jc w:val="both"/>
        <w:rPr>
          <w:rFonts w:ascii="Times New Roman" w:hAnsi="Times New Roman" w:cs="Times New Roman"/>
          <w:b/>
          <w:bCs/>
          <w:sz w:val="24"/>
          <w:szCs w:val="24"/>
        </w:rPr>
      </w:pPr>
      <w:r w:rsidRPr="00DB5820">
        <w:rPr>
          <w:rFonts w:ascii="Times New Roman" w:hAnsi="Times New Roman" w:cs="Times New Roman"/>
          <w:b/>
          <w:bCs/>
          <w:sz w:val="24"/>
          <w:szCs w:val="24"/>
        </w:rPr>
        <w:t>4.10. Bahan penelitian</w:t>
      </w:r>
    </w:p>
    <w:p w:rsidR="00A36437" w:rsidRDefault="00690C0D" w:rsidP="00780AC6">
      <w:pPr>
        <w:tabs>
          <w:tab w:val="left" w:pos="540"/>
        </w:tabs>
        <w:spacing w:line="480" w:lineRule="auto"/>
        <w:ind w:left="540"/>
        <w:jc w:val="both"/>
        <w:rPr>
          <w:rFonts w:ascii="Times New Roman" w:hAnsi="Times New Roman" w:cs="Times New Roman"/>
          <w:sz w:val="24"/>
          <w:szCs w:val="24"/>
        </w:rPr>
      </w:pPr>
      <w:r>
        <w:rPr>
          <w:rFonts w:ascii="Times New Roman" w:hAnsi="Times New Roman" w:cs="Times New Roman"/>
          <w:sz w:val="24"/>
          <w:szCs w:val="24"/>
        </w:rPr>
        <w:t>Bahan penelitian yang dipakai dalam penelitian ini adalah serum pasien yang akan di</w:t>
      </w:r>
      <w:r w:rsidR="002B5587">
        <w:rPr>
          <w:rFonts w:ascii="Times New Roman" w:hAnsi="Times New Roman" w:cs="Times New Roman"/>
          <w:sz w:val="24"/>
          <w:szCs w:val="24"/>
        </w:rPr>
        <w:t xml:space="preserve">lakukan </w:t>
      </w:r>
      <w:r w:rsidR="006F05D1">
        <w:rPr>
          <w:rFonts w:ascii="Times New Roman" w:hAnsi="Times New Roman" w:cs="Times New Roman"/>
          <w:sz w:val="24"/>
          <w:szCs w:val="24"/>
        </w:rPr>
        <w:t>pemeriksaan kadar GFAP</w:t>
      </w:r>
      <w:r w:rsidR="004D2501">
        <w:rPr>
          <w:rFonts w:ascii="Times New Roman" w:hAnsi="Times New Roman" w:cs="Times New Roman"/>
          <w:sz w:val="24"/>
          <w:szCs w:val="24"/>
        </w:rPr>
        <w:t xml:space="preserve"> dengan metode </w:t>
      </w:r>
      <w:r w:rsidR="004D2501" w:rsidRPr="004D2501">
        <w:rPr>
          <w:rFonts w:ascii="Times New Roman" w:hAnsi="Times New Roman" w:cs="Times New Roman"/>
          <w:i/>
          <w:sz w:val="24"/>
          <w:szCs w:val="24"/>
        </w:rPr>
        <w:t>electrochemiluminometric immunoassay</w:t>
      </w:r>
      <w:r w:rsidR="00FA234A">
        <w:rPr>
          <w:rFonts w:ascii="Times New Roman" w:hAnsi="Times New Roman" w:cs="Times New Roman"/>
          <w:sz w:val="24"/>
          <w:szCs w:val="24"/>
        </w:rPr>
        <w:t xml:space="preserve">. </w:t>
      </w:r>
      <w:r w:rsidR="004D2501">
        <w:rPr>
          <w:rFonts w:ascii="Times New Roman" w:hAnsi="Times New Roman" w:cs="Times New Roman"/>
          <w:sz w:val="24"/>
          <w:szCs w:val="24"/>
        </w:rPr>
        <w:t xml:space="preserve">Sampel </w:t>
      </w:r>
      <w:r w:rsidR="000B763F">
        <w:rPr>
          <w:rFonts w:ascii="Times New Roman" w:hAnsi="Times New Roman" w:cs="Times New Roman"/>
          <w:sz w:val="24"/>
          <w:szCs w:val="24"/>
        </w:rPr>
        <w:t>darah</w:t>
      </w:r>
      <w:r w:rsidR="004D2501">
        <w:rPr>
          <w:rFonts w:ascii="Times New Roman" w:hAnsi="Times New Roman" w:cs="Times New Roman"/>
          <w:sz w:val="24"/>
          <w:szCs w:val="24"/>
        </w:rPr>
        <w:t xml:space="preserve"> vena</w:t>
      </w:r>
      <w:r w:rsidR="000B763F">
        <w:rPr>
          <w:rFonts w:ascii="Times New Roman" w:hAnsi="Times New Roman" w:cs="Times New Roman"/>
          <w:sz w:val="24"/>
          <w:szCs w:val="24"/>
        </w:rPr>
        <w:t xml:space="preserve"> </w:t>
      </w:r>
      <w:r w:rsidR="002B5587">
        <w:rPr>
          <w:rFonts w:ascii="Times New Roman" w:hAnsi="Times New Roman" w:cs="Times New Roman"/>
          <w:sz w:val="24"/>
          <w:szCs w:val="24"/>
        </w:rPr>
        <w:t xml:space="preserve">2 ml </w:t>
      </w:r>
      <w:r w:rsidR="000B763F">
        <w:rPr>
          <w:rFonts w:ascii="Times New Roman" w:hAnsi="Times New Roman" w:cs="Times New Roman"/>
          <w:sz w:val="24"/>
          <w:szCs w:val="24"/>
        </w:rPr>
        <w:t xml:space="preserve">di-sentrifuge, diletakkan dalam mikroplate yang telah dilapisi dengan </w:t>
      </w:r>
      <w:r w:rsidR="000B763F" w:rsidRPr="004D2501">
        <w:rPr>
          <w:rFonts w:ascii="Times New Roman" w:hAnsi="Times New Roman" w:cs="Times New Roman"/>
          <w:i/>
          <w:sz w:val="24"/>
          <w:szCs w:val="24"/>
        </w:rPr>
        <w:t>polyclonal anti-human</w:t>
      </w:r>
      <w:r w:rsidR="004D2501">
        <w:rPr>
          <w:rFonts w:ascii="Times New Roman" w:hAnsi="Times New Roman" w:cs="Times New Roman"/>
          <w:i/>
          <w:sz w:val="24"/>
          <w:szCs w:val="24"/>
        </w:rPr>
        <w:t xml:space="preserve"> </w:t>
      </w:r>
      <w:r w:rsidR="001320BF">
        <w:rPr>
          <w:rFonts w:ascii="Times New Roman" w:hAnsi="Times New Roman" w:cs="Times New Roman"/>
          <w:i/>
          <w:sz w:val="24"/>
          <w:szCs w:val="24"/>
        </w:rPr>
        <w:t xml:space="preserve"> </w:t>
      </w:r>
      <w:r w:rsidR="000B763F" w:rsidRPr="004D2501">
        <w:rPr>
          <w:rFonts w:ascii="Times New Roman" w:hAnsi="Times New Roman" w:cs="Times New Roman"/>
          <w:i/>
          <w:sz w:val="24"/>
          <w:szCs w:val="24"/>
        </w:rPr>
        <w:t>GFAP antibody</w:t>
      </w:r>
      <w:r w:rsidR="000B763F">
        <w:rPr>
          <w:rFonts w:ascii="Times New Roman" w:hAnsi="Times New Roman" w:cs="Times New Roman"/>
          <w:sz w:val="24"/>
          <w:szCs w:val="24"/>
        </w:rPr>
        <w:t>, dicuci kemudian diberi label biotin monoclonal anti human GFAP antibody</w:t>
      </w:r>
      <w:r w:rsidR="00FA234A">
        <w:rPr>
          <w:rFonts w:ascii="Times New Roman" w:hAnsi="Times New Roman" w:cs="Times New Roman"/>
          <w:sz w:val="24"/>
          <w:szCs w:val="24"/>
        </w:rPr>
        <w:t xml:space="preserve"> </w:t>
      </w:r>
      <w:r w:rsidR="000B763F">
        <w:rPr>
          <w:rFonts w:ascii="Times New Roman" w:hAnsi="Times New Roman" w:cs="Times New Roman"/>
          <w:sz w:val="24"/>
          <w:szCs w:val="24"/>
        </w:rPr>
        <w:t xml:space="preserve">dan ditambahkan reagen khusus. </w:t>
      </w:r>
    </w:p>
    <w:p w:rsidR="00780AC6" w:rsidRPr="00790113" w:rsidRDefault="00780AC6" w:rsidP="004C182D">
      <w:pPr>
        <w:tabs>
          <w:tab w:val="left" w:pos="540"/>
        </w:tabs>
        <w:spacing w:line="480" w:lineRule="auto"/>
        <w:jc w:val="both"/>
        <w:rPr>
          <w:rFonts w:ascii="Times New Roman" w:hAnsi="Times New Roman" w:cs="Times New Roman"/>
          <w:sz w:val="24"/>
          <w:szCs w:val="24"/>
        </w:rPr>
      </w:pPr>
    </w:p>
    <w:p w:rsidR="006F05D1" w:rsidRPr="00875A71" w:rsidRDefault="00122304" w:rsidP="00875A71">
      <w:pPr>
        <w:pStyle w:val="ListParagraph"/>
        <w:spacing w:after="0" w:line="480" w:lineRule="auto"/>
        <w:ind w:left="0"/>
        <w:contextualSpacing w:val="0"/>
        <w:jc w:val="both"/>
        <w:rPr>
          <w:rFonts w:ascii="Times New Roman" w:hAnsi="Times New Roman"/>
          <w:sz w:val="24"/>
          <w:szCs w:val="24"/>
        </w:rPr>
      </w:pPr>
      <w:r>
        <w:rPr>
          <w:rFonts w:ascii="Times New Roman" w:hAnsi="Times New Roman"/>
          <w:b/>
          <w:bCs/>
          <w:sz w:val="24"/>
          <w:szCs w:val="24"/>
        </w:rPr>
        <w:lastRenderedPageBreak/>
        <w:t>4.11</w:t>
      </w:r>
      <w:r w:rsidR="006F05D1" w:rsidRPr="00875A71">
        <w:rPr>
          <w:rFonts w:ascii="Times New Roman" w:hAnsi="Times New Roman"/>
          <w:b/>
          <w:bCs/>
          <w:sz w:val="24"/>
          <w:szCs w:val="24"/>
        </w:rPr>
        <w:t xml:space="preserve">. </w:t>
      </w:r>
      <w:r>
        <w:rPr>
          <w:rFonts w:ascii="Times New Roman" w:hAnsi="Times New Roman"/>
          <w:b/>
          <w:bCs/>
          <w:sz w:val="24"/>
          <w:szCs w:val="24"/>
        </w:rPr>
        <w:t>Cara Pengolahan dan Analisis Data</w:t>
      </w:r>
    </w:p>
    <w:p w:rsidR="002B5587" w:rsidRPr="00A36437" w:rsidRDefault="00122304" w:rsidP="00A36437">
      <w:pPr>
        <w:pStyle w:val="ListParagraph"/>
        <w:spacing w:after="0" w:line="480" w:lineRule="auto"/>
        <w:ind w:left="540" w:hanging="540"/>
        <w:contextualSpacing w:val="0"/>
        <w:jc w:val="both"/>
        <w:rPr>
          <w:rFonts w:ascii="Times New Roman" w:hAnsi="Times New Roman"/>
          <w:sz w:val="24"/>
          <w:szCs w:val="24"/>
        </w:rPr>
      </w:pPr>
      <w:r>
        <w:rPr>
          <w:rFonts w:ascii="Times New Roman" w:hAnsi="Times New Roman"/>
          <w:sz w:val="24"/>
          <w:szCs w:val="24"/>
        </w:rPr>
        <w:t xml:space="preserve">         </w:t>
      </w:r>
      <w:r w:rsidR="006F05D1" w:rsidRPr="00CB199C">
        <w:rPr>
          <w:rFonts w:ascii="Times New Roman" w:hAnsi="Times New Roman"/>
          <w:sz w:val="24"/>
          <w:szCs w:val="24"/>
        </w:rPr>
        <w:t>Data yang diperoleh dari l</w:t>
      </w:r>
      <w:r w:rsidR="00791405">
        <w:rPr>
          <w:rFonts w:ascii="Times New Roman" w:hAnsi="Times New Roman"/>
          <w:sz w:val="24"/>
          <w:szCs w:val="24"/>
        </w:rPr>
        <w:t xml:space="preserve">embar pengumpulan data kemudian dinyatakan dalam skala </w:t>
      </w:r>
      <w:r w:rsidR="00B91DC0">
        <w:rPr>
          <w:rFonts w:ascii="Times New Roman" w:hAnsi="Times New Roman"/>
          <w:sz w:val="24"/>
          <w:szCs w:val="24"/>
        </w:rPr>
        <w:t xml:space="preserve">dikotom. </w:t>
      </w:r>
      <w:r w:rsidR="00791405">
        <w:rPr>
          <w:rFonts w:ascii="Times New Roman" w:hAnsi="Times New Roman"/>
          <w:sz w:val="24"/>
          <w:szCs w:val="24"/>
        </w:rPr>
        <w:t xml:space="preserve">Analisis hasil pemeriksaan kadar GFAP dan CT scan kepala dianalisis </w:t>
      </w:r>
      <w:r>
        <w:rPr>
          <w:rFonts w:ascii="Times New Roman" w:hAnsi="Times New Roman"/>
          <w:sz w:val="24"/>
          <w:szCs w:val="24"/>
        </w:rPr>
        <w:t>den</w:t>
      </w:r>
      <w:r w:rsidR="00A36437">
        <w:rPr>
          <w:rFonts w:ascii="Times New Roman" w:hAnsi="Times New Roman"/>
          <w:sz w:val="24"/>
          <w:szCs w:val="24"/>
        </w:rPr>
        <w:t>g</w:t>
      </w:r>
      <w:r w:rsidR="00B91DC0">
        <w:rPr>
          <w:rFonts w:ascii="Times New Roman" w:hAnsi="Times New Roman"/>
          <w:sz w:val="24"/>
          <w:szCs w:val="24"/>
        </w:rPr>
        <w:t>an tabel 2x2 untuk mendapatkan sensitivitas, spesifisitas, akurasi, nilai duga positif, nilai duga negatif dan likelihood ratio</w:t>
      </w:r>
    </w:p>
    <w:p w:rsidR="002B5587" w:rsidRDefault="002B5587" w:rsidP="00122304">
      <w:pPr>
        <w:pStyle w:val="ListParagraph"/>
        <w:spacing w:after="0" w:line="480" w:lineRule="auto"/>
        <w:ind w:left="540" w:hanging="540"/>
        <w:contextualSpacing w:val="0"/>
        <w:jc w:val="both"/>
        <w:rPr>
          <w:rFonts w:ascii="Times New Roman" w:hAnsi="Times New Roman"/>
          <w:sz w:val="24"/>
          <w:szCs w:val="24"/>
        </w:rPr>
      </w:pPr>
    </w:p>
    <w:p w:rsidR="00875A71" w:rsidRDefault="00122304" w:rsidP="00875A71">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4.12</w:t>
      </w:r>
      <w:r w:rsidR="00875A71" w:rsidRPr="00766040">
        <w:rPr>
          <w:rFonts w:ascii="Times New Roman" w:hAnsi="Times New Roman" w:cs="Times New Roman"/>
          <w:b/>
          <w:bCs/>
          <w:sz w:val="24"/>
          <w:szCs w:val="24"/>
        </w:rPr>
        <w:t xml:space="preserve"> Alur penelitian</w:t>
      </w:r>
    </w:p>
    <w:p w:rsidR="00875A71" w:rsidRPr="00766040" w:rsidRDefault="00875A71" w:rsidP="00875A71">
      <w:pPr>
        <w:spacing w:after="0" w:line="360" w:lineRule="auto"/>
        <w:jc w:val="both"/>
        <w:rPr>
          <w:rFonts w:ascii="Times New Roman" w:hAnsi="Times New Roman" w:cs="Times New Roman"/>
          <w:b/>
          <w:bCs/>
          <w:sz w:val="24"/>
          <w:szCs w:val="24"/>
        </w:rPr>
      </w:pPr>
    </w:p>
    <w:p w:rsidR="00875A71" w:rsidRDefault="00F82631" w:rsidP="00875A71">
      <w:pPr>
        <w:spacing w:after="0" w:line="360" w:lineRule="auto"/>
        <w:jc w:val="both"/>
        <w:rPr>
          <w:rFonts w:ascii="Times New Roman" w:hAnsi="Times New Roman" w:cs="Times New Roman"/>
          <w:sz w:val="24"/>
          <w:szCs w:val="24"/>
        </w:rPr>
      </w:pPr>
      <w:r w:rsidRPr="00F82631">
        <w:rPr>
          <w:rFonts w:ascii="Calibri" w:hAnsi="Calibri" w:cs="Calibri"/>
          <w:noProof/>
        </w:rPr>
        <w:pict>
          <v:shape id="_x0000_s1105" type="#_x0000_t202" style="position:absolute;left:0;text-align:left;margin-left:133.5pt;margin-top:16pt;width:174.75pt;height:37.5pt;z-index:251662336">
            <v:textbox style="mso-next-textbox:#_x0000_s1105">
              <w:txbxContent>
                <w:p w:rsidR="004C182D" w:rsidRDefault="004C182D" w:rsidP="00875A71">
                  <w:r>
                    <w:rPr>
                      <w:rFonts w:ascii="Times New Roman" w:hAnsi="Times New Roman" w:cs="Times New Roman"/>
                    </w:rPr>
                    <w:t>Penderita stroke akut datang ke IRD RSU</w:t>
                  </w:r>
                  <w:r w:rsidRPr="002E4670">
                    <w:rPr>
                      <w:rFonts w:ascii="Times New Roman" w:hAnsi="Times New Roman" w:cs="Times New Roman"/>
                    </w:rPr>
                    <w:t xml:space="preserve"> Dr Soetomo</w:t>
                  </w:r>
                  <w:r>
                    <w:t xml:space="preserve"> Surabaya</w:t>
                  </w:r>
                </w:p>
              </w:txbxContent>
            </v:textbox>
          </v:shape>
        </w:pict>
      </w:r>
    </w:p>
    <w:p w:rsidR="00875A71" w:rsidRPr="00A139B9" w:rsidRDefault="00875A71" w:rsidP="00875A71">
      <w:pPr>
        <w:spacing w:after="0" w:line="360" w:lineRule="auto"/>
        <w:jc w:val="both"/>
        <w:rPr>
          <w:rFonts w:ascii="Times New Roman" w:hAnsi="Times New Roman" w:cs="Times New Roman"/>
          <w:sz w:val="24"/>
          <w:szCs w:val="24"/>
        </w:rPr>
      </w:pPr>
    </w:p>
    <w:p w:rsidR="00875A71" w:rsidRDefault="00F82631" w:rsidP="00875A71">
      <w:pPr>
        <w:spacing w:after="0" w:line="360" w:lineRule="auto"/>
        <w:jc w:val="both"/>
        <w:rPr>
          <w:rFonts w:ascii="Times New Roman" w:hAnsi="Times New Roman" w:cs="Times New Roman"/>
          <w:sz w:val="24"/>
          <w:szCs w:val="24"/>
        </w:rPr>
      </w:pPr>
      <w:r w:rsidRPr="00F82631">
        <w:rPr>
          <w:rFonts w:ascii="Calibri" w:hAnsi="Calibri" w:cs="Calibri"/>
          <w:noProof/>
        </w:rPr>
        <w:pict>
          <v:shape id="_x0000_s1111" type="#_x0000_t32" style="position:absolute;left:0;text-align:left;margin-left:211.5pt;margin-top:12.1pt;width:0;height:76.5pt;z-index:251668480" o:connectortype="straight">
            <v:stroke endarrow="block"/>
          </v:shape>
        </w:pict>
      </w:r>
    </w:p>
    <w:p w:rsidR="00875A71" w:rsidRPr="00A139B9" w:rsidRDefault="00F82631" w:rsidP="00875A71">
      <w:pPr>
        <w:spacing w:after="0" w:line="360" w:lineRule="auto"/>
        <w:jc w:val="both"/>
        <w:rPr>
          <w:rFonts w:ascii="Times New Roman" w:hAnsi="Times New Roman" w:cs="Times New Roman"/>
          <w:sz w:val="24"/>
          <w:szCs w:val="24"/>
        </w:rPr>
      </w:pPr>
      <w:r w:rsidRPr="00F82631">
        <w:rPr>
          <w:rFonts w:ascii="Calibri" w:hAnsi="Calibri" w:cs="Calibri"/>
          <w:noProof/>
        </w:rPr>
        <w:pict>
          <v:shape id="_x0000_s1110" type="#_x0000_t202" style="position:absolute;left:0;text-align:left;margin-left:268.5pt;margin-top:14.65pt;width:60.4pt;height:21.75pt;z-index:251667456">
            <v:textbox>
              <w:txbxContent>
                <w:p w:rsidR="004C182D" w:rsidRPr="002E4670" w:rsidRDefault="004C182D" w:rsidP="00875A71">
                  <w:pPr>
                    <w:rPr>
                      <w:rFonts w:ascii="Times New Roman" w:hAnsi="Times New Roman" w:cs="Times New Roman"/>
                    </w:rPr>
                  </w:pPr>
                  <w:r w:rsidRPr="002E4670">
                    <w:rPr>
                      <w:rFonts w:ascii="Times New Roman" w:hAnsi="Times New Roman" w:cs="Times New Roman"/>
                    </w:rPr>
                    <w:t>eksklus</w:t>
                  </w:r>
                  <w:r>
                    <w:rPr>
                      <w:rFonts w:ascii="Times New Roman" w:hAnsi="Times New Roman" w:cs="Times New Roman"/>
                    </w:rPr>
                    <w:t>i</w:t>
                  </w:r>
                </w:p>
              </w:txbxContent>
            </v:textbox>
          </v:shape>
        </w:pict>
      </w:r>
      <w:r w:rsidRPr="00F82631">
        <w:rPr>
          <w:rFonts w:ascii="Calibri" w:hAnsi="Calibri" w:cs="Calibri"/>
          <w:noProof/>
        </w:rPr>
        <w:pict>
          <v:shape id="_x0000_s1109" type="#_x0000_t202" style="position:absolute;left:0;text-align:left;margin-left:87.75pt;margin-top:13.9pt;width:54pt;height:22.5pt;z-index:251666432">
            <v:textbox>
              <w:txbxContent>
                <w:p w:rsidR="004C182D" w:rsidRPr="002E4670" w:rsidRDefault="004C182D" w:rsidP="00875A71">
                  <w:pPr>
                    <w:rPr>
                      <w:rFonts w:ascii="Times New Roman" w:hAnsi="Times New Roman" w:cs="Times New Roman"/>
                    </w:rPr>
                  </w:pPr>
                  <w:r w:rsidRPr="002E4670">
                    <w:rPr>
                      <w:rFonts w:ascii="Times New Roman" w:hAnsi="Times New Roman" w:cs="Times New Roman"/>
                    </w:rPr>
                    <w:t>inklusi</w:t>
                  </w:r>
                </w:p>
              </w:txbxContent>
            </v:textbox>
          </v:shape>
        </w:pict>
      </w:r>
    </w:p>
    <w:p w:rsidR="00875A71" w:rsidRDefault="00F82631" w:rsidP="00875A71">
      <w:pPr>
        <w:pStyle w:val="ListParagraph"/>
        <w:spacing w:line="360" w:lineRule="auto"/>
        <w:ind w:left="0"/>
        <w:jc w:val="both"/>
        <w:rPr>
          <w:rFonts w:ascii="Times New Roman" w:hAnsi="Times New Roman"/>
          <w:sz w:val="24"/>
          <w:szCs w:val="24"/>
        </w:rPr>
      </w:pPr>
      <w:r w:rsidRPr="00F82631">
        <w:rPr>
          <w:rFonts w:cs="Calibri"/>
          <w:noProof/>
        </w:rPr>
        <w:pict>
          <v:shape id="_x0000_s1115" type="#_x0000_t32" style="position:absolute;left:0;text-align:left;margin-left:225pt;margin-top:4.45pt;width:43.5pt;height:0;flip:x;z-index:251672576" o:connectortype="straight">
            <v:stroke endarrow="block"/>
          </v:shape>
        </w:pict>
      </w:r>
      <w:r w:rsidRPr="00F82631">
        <w:rPr>
          <w:rFonts w:cs="Calibri"/>
          <w:noProof/>
        </w:rPr>
        <w:pict>
          <v:shape id="_x0000_s1114" type="#_x0000_t32" style="position:absolute;left:0;text-align:left;margin-left:141.75pt;margin-top:3.7pt;width:57.75pt;height:.75pt;flip:y;z-index:251671552" o:connectortype="straight">
            <v:stroke endarrow="block"/>
          </v:shape>
        </w:pict>
      </w:r>
    </w:p>
    <w:p w:rsidR="00875A71" w:rsidRDefault="00875A71" w:rsidP="00875A71">
      <w:pPr>
        <w:pStyle w:val="ListParagraph"/>
        <w:spacing w:line="360" w:lineRule="auto"/>
        <w:ind w:left="0"/>
        <w:jc w:val="both"/>
        <w:rPr>
          <w:rFonts w:ascii="Times New Roman" w:hAnsi="Times New Roman"/>
          <w:sz w:val="24"/>
          <w:szCs w:val="24"/>
        </w:rPr>
      </w:pPr>
    </w:p>
    <w:p w:rsidR="00875A71" w:rsidRDefault="00F82631" w:rsidP="00875A71">
      <w:pPr>
        <w:pStyle w:val="ListParagraph"/>
        <w:spacing w:line="360" w:lineRule="auto"/>
        <w:ind w:left="0"/>
        <w:jc w:val="both"/>
        <w:rPr>
          <w:rFonts w:ascii="Times New Roman" w:hAnsi="Times New Roman"/>
          <w:sz w:val="24"/>
          <w:szCs w:val="24"/>
        </w:rPr>
      </w:pPr>
      <w:r w:rsidRPr="00F82631">
        <w:rPr>
          <w:rFonts w:cs="Calibri"/>
          <w:noProof/>
        </w:rPr>
        <w:pict>
          <v:shape id="_x0000_s1106" type="#_x0000_t202" style="position:absolute;left:0;text-align:left;margin-left:162.75pt;margin-top:9.6pt;width:101.25pt;height:26.25pt;z-index:251663360">
            <v:textbox style="mso-next-textbox:#_x0000_s1106">
              <w:txbxContent>
                <w:p w:rsidR="004C182D" w:rsidRPr="002E4670" w:rsidRDefault="004C182D" w:rsidP="00875A71">
                  <w:pPr>
                    <w:rPr>
                      <w:rFonts w:ascii="Times New Roman" w:hAnsi="Times New Roman" w:cs="Times New Roman"/>
                    </w:rPr>
                  </w:pPr>
                  <w:r w:rsidRPr="002E4670">
                    <w:rPr>
                      <w:rFonts w:ascii="Times New Roman" w:hAnsi="Times New Roman" w:cs="Times New Roman"/>
                    </w:rPr>
                    <w:t>Sampel  penelitian</w:t>
                  </w:r>
                </w:p>
              </w:txbxContent>
            </v:textbox>
          </v:shape>
        </w:pict>
      </w:r>
    </w:p>
    <w:p w:rsidR="00875A71" w:rsidRDefault="00F82631" w:rsidP="00875A71">
      <w:pPr>
        <w:spacing w:line="360" w:lineRule="auto"/>
        <w:jc w:val="both"/>
        <w:rPr>
          <w:rFonts w:ascii="Times New Roman" w:hAnsi="Times New Roman" w:cs="Times New Roman"/>
          <w:sz w:val="24"/>
          <w:szCs w:val="24"/>
        </w:rPr>
      </w:pPr>
      <w:r w:rsidRPr="00F82631">
        <w:rPr>
          <w:rFonts w:ascii="Calibri" w:hAnsi="Calibri" w:cs="Calibri"/>
          <w:noProof/>
        </w:rPr>
        <w:pict>
          <v:shape id="_x0000_s1112" type="#_x0000_t32" style="position:absolute;left:0;text-align:left;margin-left:211.5pt;margin-top:5.15pt;width:0;height:48.75pt;z-index:251669504" o:connectortype="straight">
            <v:stroke endarrow="block"/>
          </v:shape>
        </w:pict>
      </w:r>
    </w:p>
    <w:p w:rsidR="00875A71" w:rsidRPr="00CB199C" w:rsidRDefault="00875A71" w:rsidP="00875A71">
      <w:pPr>
        <w:spacing w:line="360" w:lineRule="auto"/>
        <w:jc w:val="both"/>
        <w:rPr>
          <w:rFonts w:ascii="Times New Roman" w:hAnsi="Times New Roman" w:cs="Times New Roman"/>
          <w:sz w:val="24"/>
          <w:szCs w:val="24"/>
        </w:rPr>
      </w:pPr>
    </w:p>
    <w:p w:rsidR="00875A71" w:rsidRDefault="00F82631" w:rsidP="00A36437">
      <w:pPr>
        <w:spacing w:line="240" w:lineRule="auto"/>
      </w:pPr>
      <w:r>
        <w:rPr>
          <w:noProof/>
        </w:rPr>
        <w:pict>
          <v:shape id="_x0000_s1107" type="#_x0000_t202" style="position:absolute;margin-left:97.5pt;margin-top:0;width:270pt;height:33.7pt;z-index:251664384">
            <v:textbox style="mso-next-textbox:#_x0000_s1107">
              <w:txbxContent>
                <w:p w:rsidR="004C182D" w:rsidRPr="002E4670" w:rsidRDefault="004C182D" w:rsidP="00875A71">
                  <w:pPr>
                    <w:rPr>
                      <w:rFonts w:ascii="Times New Roman" w:hAnsi="Times New Roman" w:cs="Times New Roman"/>
                    </w:rPr>
                  </w:pPr>
                  <w:r w:rsidRPr="002E4670">
                    <w:rPr>
                      <w:rFonts w:ascii="Times New Roman" w:hAnsi="Times New Roman" w:cs="Times New Roman"/>
                    </w:rPr>
                    <w:t>Pengambilan serum</w:t>
                  </w:r>
                  <w:r>
                    <w:rPr>
                      <w:rFonts w:ascii="Times New Roman" w:hAnsi="Times New Roman" w:cs="Times New Roman"/>
                    </w:rPr>
                    <w:t xml:space="preserve"> untuk pemeriksaan  kadar GFAP </w:t>
                  </w:r>
                  <w:r w:rsidRPr="000B763F">
                    <w:rPr>
                      <w:rFonts w:ascii="Times New Roman" w:hAnsi="Times New Roman" w:cs="Times New Roman"/>
                    </w:rPr>
                    <w:sym w:font="Wingdings" w:char="F0E0"/>
                  </w:r>
                  <w:r>
                    <w:rPr>
                      <w:rFonts w:ascii="Times New Roman" w:hAnsi="Times New Roman" w:cs="Times New Roman"/>
                    </w:rPr>
                    <w:t xml:space="preserve"> diperiksa oleh laaboratorium yang ditunjuk </w:t>
                  </w:r>
                </w:p>
              </w:txbxContent>
            </v:textbox>
          </v:shape>
        </w:pict>
      </w:r>
    </w:p>
    <w:p w:rsidR="00875A71" w:rsidRDefault="00F82631" w:rsidP="00A36437">
      <w:pPr>
        <w:spacing w:line="240" w:lineRule="auto"/>
      </w:pPr>
      <w:r>
        <w:rPr>
          <w:noProof/>
        </w:rPr>
        <w:pict>
          <v:shape id="_x0000_s1113" type="#_x0000_t32" style="position:absolute;margin-left:3in;margin-top:18.05pt;width:0;height:48.75pt;z-index:251670528" o:connectortype="straight">
            <v:stroke endarrow="block"/>
          </v:shape>
        </w:pict>
      </w:r>
    </w:p>
    <w:p w:rsidR="00875A71" w:rsidRDefault="000B763F" w:rsidP="00A36437">
      <w:pPr>
        <w:spacing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875A71" w:rsidRDefault="00F82631" w:rsidP="00A36437">
      <w:pPr>
        <w:spacing w:line="240" w:lineRule="auto"/>
        <w:jc w:val="both"/>
        <w:rPr>
          <w:rFonts w:ascii="Times New Roman" w:hAnsi="Times New Roman" w:cs="Times New Roman"/>
          <w:color w:val="FF0000"/>
        </w:rPr>
      </w:pPr>
      <w:r w:rsidRPr="00F82631">
        <w:rPr>
          <w:noProof/>
        </w:rPr>
        <w:pict>
          <v:shape id="_x0000_s1108" type="#_x0000_t202" style="position:absolute;left:0;text-align:left;margin-left:112.8pt;margin-top:21.35pt;width:206.7pt;height:39.95pt;z-index:251665408">
            <v:textbox style="mso-next-textbox:#_x0000_s1108">
              <w:txbxContent>
                <w:p w:rsidR="004C182D" w:rsidRPr="002E4670" w:rsidRDefault="004C182D" w:rsidP="00875A71">
                  <w:pPr>
                    <w:rPr>
                      <w:rFonts w:ascii="Times New Roman" w:hAnsi="Times New Roman" w:cs="Times New Roman"/>
                    </w:rPr>
                  </w:pPr>
                  <w:r w:rsidRPr="002E4670">
                    <w:rPr>
                      <w:rFonts w:ascii="Times New Roman" w:hAnsi="Times New Roman" w:cs="Times New Roman"/>
                    </w:rPr>
                    <w:t>P</w:t>
                  </w:r>
                  <w:r>
                    <w:rPr>
                      <w:rFonts w:ascii="Times New Roman" w:hAnsi="Times New Roman" w:cs="Times New Roman"/>
                    </w:rPr>
                    <w:t>emeriksaan CT Scan kepala tanpa kontras dilakukan saat itu juga di IRD</w:t>
                  </w:r>
                </w:p>
              </w:txbxContent>
            </v:textbox>
          </v:shape>
        </w:pict>
      </w:r>
    </w:p>
    <w:p w:rsidR="00875A71" w:rsidRDefault="00875A71" w:rsidP="00A36437">
      <w:pPr>
        <w:spacing w:line="240" w:lineRule="auto"/>
        <w:jc w:val="both"/>
        <w:rPr>
          <w:rFonts w:ascii="Times New Roman" w:hAnsi="Times New Roman" w:cs="Times New Roman"/>
          <w:color w:val="FF0000"/>
        </w:rPr>
      </w:pPr>
    </w:p>
    <w:p w:rsidR="00875A71" w:rsidRPr="002B1E0C" w:rsidRDefault="00875A71" w:rsidP="00A36437">
      <w:pPr>
        <w:spacing w:line="240" w:lineRule="auto"/>
        <w:jc w:val="both"/>
        <w:rPr>
          <w:rFonts w:ascii="Times New Roman" w:hAnsi="Times New Roman" w:cs="Times New Roman"/>
          <w:color w:val="FF0000"/>
        </w:rPr>
      </w:pPr>
    </w:p>
    <w:p w:rsidR="00875A71" w:rsidRDefault="00875A71" w:rsidP="00A36437">
      <w:pPr>
        <w:spacing w:line="240" w:lineRule="auto"/>
        <w:jc w:val="both"/>
        <w:rPr>
          <w:rFonts w:ascii="Times New Roman" w:hAnsi="Times New Roman" w:cs="Times New Roman"/>
        </w:rPr>
      </w:pPr>
      <w:r>
        <w:rPr>
          <w:rFonts w:ascii="Times New Roman" w:hAnsi="Times New Roman" w:cs="Times New Roman"/>
        </w:rPr>
        <w:t xml:space="preserve"> </w:t>
      </w:r>
    </w:p>
    <w:p w:rsidR="00875A71" w:rsidRPr="00A36437" w:rsidRDefault="00875A71" w:rsidP="00A36437">
      <w:pPr>
        <w:spacing w:line="240" w:lineRule="auto"/>
        <w:jc w:val="center"/>
        <w:rPr>
          <w:rFonts w:ascii="Times New Roman" w:hAnsi="Times New Roman" w:cs="Times New Roman"/>
          <w:sz w:val="24"/>
          <w:szCs w:val="24"/>
        </w:rPr>
      </w:pPr>
      <w:r w:rsidRPr="00A36437">
        <w:rPr>
          <w:rFonts w:ascii="Times New Roman" w:hAnsi="Times New Roman" w:cs="Times New Roman"/>
          <w:sz w:val="24"/>
          <w:szCs w:val="24"/>
        </w:rPr>
        <w:t>Gambar 4.1. Kerangka operasional penelitian</w:t>
      </w:r>
    </w:p>
    <w:p w:rsidR="00875A71" w:rsidRDefault="00875A71" w:rsidP="00875A71">
      <w:pPr>
        <w:jc w:val="both"/>
        <w:rPr>
          <w:rFonts w:ascii="Times New Roman" w:hAnsi="Times New Roman" w:cs="Times New Roman"/>
        </w:rPr>
      </w:pPr>
    </w:p>
    <w:p w:rsidR="00940DC5" w:rsidRDefault="00940DC5" w:rsidP="00875A71">
      <w:pPr>
        <w:jc w:val="both"/>
        <w:rPr>
          <w:rFonts w:ascii="Times New Roman" w:hAnsi="Times New Roman" w:cs="Times New Roman"/>
        </w:rPr>
      </w:pPr>
    </w:p>
    <w:p w:rsidR="00CC4B54" w:rsidRPr="00CB4975" w:rsidRDefault="00CC4B54" w:rsidP="00CC4B54">
      <w:pPr>
        <w:spacing w:after="0" w:line="480" w:lineRule="auto"/>
        <w:ind w:left="3600" w:firstLine="720"/>
        <w:rPr>
          <w:rFonts w:ascii="Times New Roman" w:hAnsi="Times New Roman"/>
          <w:b/>
          <w:sz w:val="24"/>
          <w:szCs w:val="24"/>
        </w:rPr>
      </w:pPr>
      <w:r>
        <w:rPr>
          <w:rFonts w:ascii="Times New Roman" w:hAnsi="Times New Roman"/>
          <w:b/>
          <w:sz w:val="24"/>
          <w:szCs w:val="24"/>
        </w:rPr>
        <w:lastRenderedPageBreak/>
        <w:t>BAB 5</w:t>
      </w:r>
    </w:p>
    <w:p w:rsidR="00CC4B54" w:rsidRPr="00CB4975" w:rsidRDefault="00CC4B54" w:rsidP="00CC4B54">
      <w:pPr>
        <w:spacing w:after="0" w:line="480" w:lineRule="auto"/>
        <w:jc w:val="center"/>
        <w:rPr>
          <w:rFonts w:ascii="Times New Roman" w:hAnsi="Times New Roman"/>
          <w:b/>
          <w:sz w:val="24"/>
          <w:szCs w:val="24"/>
        </w:rPr>
      </w:pPr>
      <w:r w:rsidRPr="00CB4975">
        <w:rPr>
          <w:rFonts w:ascii="Times New Roman" w:hAnsi="Times New Roman"/>
          <w:b/>
          <w:sz w:val="24"/>
          <w:szCs w:val="24"/>
        </w:rPr>
        <w:t>HASIL DAN ANALISIS PENELITIAN</w:t>
      </w:r>
    </w:p>
    <w:p w:rsidR="00CC4B54" w:rsidRDefault="00CC4B54" w:rsidP="00CC4B54">
      <w:pPr>
        <w:spacing w:after="0" w:line="360" w:lineRule="auto"/>
        <w:jc w:val="center"/>
        <w:rPr>
          <w:rFonts w:ascii="Times New Roman" w:hAnsi="Times New Roman"/>
          <w:b/>
          <w:sz w:val="24"/>
          <w:szCs w:val="24"/>
          <w:u w:val="single"/>
        </w:rPr>
      </w:pPr>
    </w:p>
    <w:p w:rsidR="00CC4B54" w:rsidRDefault="00CC4B54" w:rsidP="00CC4B54">
      <w:pPr>
        <w:pStyle w:val="ListParagraph"/>
        <w:spacing w:after="0" w:line="360" w:lineRule="auto"/>
        <w:ind w:left="0"/>
        <w:jc w:val="both"/>
        <w:rPr>
          <w:rFonts w:ascii="Times New Roman" w:hAnsi="Times New Roman"/>
          <w:b/>
          <w:sz w:val="24"/>
          <w:szCs w:val="24"/>
        </w:rPr>
      </w:pPr>
    </w:p>
    <w:p w:rsidR="00CC4B54" w:rsidRPr="00247E7C" w:rsidRDefault="00CC4B54" w:rsidP="00CC4B54">
      <w:pPr>
        <w:spacing w:after="0" w:line="480" w:lineRule="auto"/>
        <w:ind w:firstLine="720"/>
        <w:jc w:val="both"/>
        <w:rPr>
          <w:rFonts w:ascii="Times New Roman" w:hAnsi="Times New Roman" w:cs="Times New Roman"/>
          <w:sz w:val="24"/>
          <w:szCs w:val="24"/>
        </w:rPr>
      </w:pPr>
      <w:r w:rsidRPr="00247E7C">
        <w:rPr>
          <w:rFonts w:ascii="Times New Roman" w:hAnsi="Times New Roman"/>
          <w:sz w:val="24"/>
          <w:szCs w:val="24"/>
          <w:lang w:val="fi-FI"/>
        </w:rPr>
        <w:t xml:space="preserve">Penelitian ini dilakukan di </w:t>
      </w:r>
      <w:r>
        <w:rPr>
          <w:rFonts w:ascii="Times New Roman" w:hAnsi="Times New Roman" w:cs="Times New Roman"/>
          <w:sz w:val="24"/>
          <w:szCs w:val="24"/>
        </w:rPr>
        <w:t xml:space="preserve">IRD </w:t>
      </w:r>
      <w:r w:rsidRPr="00247E7C">
        <w:rPr>
          <w:rFonts w:ascii="Times New Roman" w:hAnsi="Times New Roman" w:cs="Times New Roman"/>
          <w:sz w:val="24"/>
          <w:szCs w:val="24"/>
        </w:rPr>
        <w:t xml:space="preserve">bagian neurologi RSU Dr. Soetomo Surabaya selama 4 bulan, mulai bulan Oktober 2012 sampai dengan bulan Januari 2013. </w:t>
      </w:r>
      <w:r w:rsidRPr="00247E7C">
        <w:rPr>
          <w:rFonts w:ascii="Times New Roman" w:hAnsi="Times New Roman"/>
          <w:sz w:val="24"/>
          <w:szCs w:val="24"/>
          <w:lang w:val="fi-FI"/>
        </w:rPr>
        <w:t>D</w:t>
      </w:r>
      <w:r w:rsidRPr="00247E7C">
        <w:rPr>
          <w:rFonts w:ascii="Times New Roman" w:hAnsi="Times New Roman" w:cs="Times New Roman"/>
          <w:sz w:val="24"/>
          <w:szCs w:val="24"/>
          <w:lang w:val="fi-FI"/>
        </w:rPr>
        <w:t xml:space="preserve">ari penelitian ini didapatkan 73 </w:t>
      </w:r>
      <w:r w:rsidRPr="00247E7C">
        <w:rPr>
          <w:rFonts w:ascii="Times New Roman" w:hAnsi="Times New Roman"/>
          <w:sz w:val="24"/>
          <w:szCs w:val="24"/>
          <w:lang w:val="fi-FI"/>
        </w:rPr>
        <w:t>subyek penelitian</w:t>
      </w:r>
      <w:r w:rsidRPr="00247E7C">
        <w:rPr>
          <w:rFonts w:ascii="Times New Roman" w:hAnsi="Times New Roman" w:cs="Times New Roman"/>
          <w:sz w:val="24"/>
          <w:szCs w:val="24"/>
          <w:lang w:val="fi-FI"/>
        </w:rPr>
        <w:t xml:space="preserve"> </w:t>
      </w:r>
      <w:r w:rsidRPr="00247E7C">
        <w:rPr>
          <w:rFonts w:ascii="Times New Roman" w:hAnsi="Times New Roman" w:cs="Times New Roman"/>
          <w:sz w:val="24"/>
          <w:szCs w:val="24"/>
        </w:rPr>
        <w:t>yang memenuhi kriteria inklusi dan e</w:t>
      </w:r>
      <w:r w:rsidRPr="00247E7C">
        <w:rPr>
          <w:rFonts w:ascii="Times New Roman" w:hAnsi="Times New Roman" w:cs="Times New Roman"/>
          <w:color w:val="000000"/>
          <w:sz w:val="24"/>
          <w:szCs w:val="24"/>
        </w:rPr>
        <w:t>ksklusi</w:t>
      </w:r>
      <w:r w:rsidRPr="00247E7C">
        <w:rPr>
          <w:rFonts w:ascii="Times New Roman" w:hAnsi="Times New Roman" w:cs="Times New Roman"/>
          <w:sz w:val="24"/>
          <w:szCs w:val="24"/>
          <w:lang w:val="id-ID"/>
        </w:rPr>
        <w:t>.</w:t>
      </w:r>
      <w:r w:rsidRPr="00247E7C">
        <w:rPr>
          <w:rFonts w:ascii="Times New Roman" w:hAnsi="Times New Roman" w:cs="Times New Roman"/>
          <w:sz w:val="24"/>
          <w:szCs w:val="24"/>
        </w:rPr>
        <w:t xml:space="preserve"> </w:t>
      </w:r>
    </w:p>
    <w:p w:rsidR="00CC4B54" w:rsidRPr="00247E7C" w:rsidRDefault="00CC4B54" w:rsidP="00CC4B54">
      <w:pPr>
        <w:spacing w:after="0" w:line="480" w:lineRule="auto"/>
        <w:ind w:firstLine="720"/>
        <w:jc w:val="both"/>
        <w:rPr>
          <w:rFonts w:ascii="Times New Roman" w:hAnsi="Times New Roman" w:cs="Times New Roman"/>
          <w:sz w:val="24"/>
          <w:szCs w:val="24"/>
        </w:rPr>
      </w:pPr>
      <w:r w:rsidRPr="00247E7C">
        <w:rPr>
          <w:rFonts w:ascii="Times New Roman" w:hAnsi="Times New Roman" w:cs="Times New Roman"/>
          <w:sz w:val="24"/>
          <w:szCs w:val="24"/>
        </w:rPr>
        <w:t>Selama berlangsungnya penelitian ini tidak didapatkan efek samping dari pemeriksaan kadar GFA</w:t>
      </w:r>
      <w:r>
        <w:rPr>
          <w:rFonts w:ascii="Times New Roman" w:hAnsi="Times New Roman" w:cs="Times New Roman"/>
          <w:sz w:val="24"/>
          <w:szCs w:val="24"/>
        </w:rPr>
        <w:t>P serum maupun</w:t>
      </w:r>
      <w:r w:rsidRPr="00247E7C">
        <w:rPr>
          <w:rFonts w:ascii="Times New Roman" w:hAnsi="Times New Roman" w:cs="Times New Roman"/>
          <w:sz w:val="24"/>
          <w:szCs w:val="24"/>
        </w:rPr>
        <w:t xml:space="preserve"> CT scan kepala yang menyebabkan subyek tidak dapat melanjutkan penelitian.</w:t>
      </w:r>
    </w:p>
    <w:p w:rsidR="00CC4B54" w:rsidRPr="00BD33B9" w:rsidRDefault="00CC4B54" w:rsidP="00CC4B54">
      <w:pPr>
        <w:spacing w:after="0" w:line="480" w:lineRule="auto"/>
        <w:jc w:val="both"/>
        <w:rPr>
          <w:rFonts w:ascii="Times New Roman" w:hAnsi="Times New Roman"/>
          <w:sz w:val="24"/>
          <w:szCs w:val="24"/>
        </w:rPr>
      </w:pPr>
    </w:p>
    <w:p w:rsidR="00CC4B54" w:rsidRDefault="00CC4B54" w:rsidP="00CC4B54">
      <w:pPr>
        <w:spacing w:after="0" w:line="480" w:lineRule="auto"/>
        <w:jc w:val="both"/>
        <w:rPr>
          <w:rFonts w:ascii="Times New Roman" w:hAnsi="Times New Roman"/>
          <w:b/>
          <w:iCs/>
          <w:sz w:val="24"/>
          <w:szCs w:val="24"/>
        </w:rPr>
      </w:pPr>
      <w:r>
        <w:rPr>
          <w:rFonts w:ascii="Times New Roman" w:hAnsi="Times New Roman"/>
          <w:b/>
          <w:iCs/>
          <w:sz w:val="24"/>
          <w:szCs w:val="24"/>
        </w:rPr>
        <w:t xml:space="preserve">5.1. </w:t>
      </w:r>
      <w:r w:rsidRPr="00E93002">
        <w:rPr>
          <w:rFonts w:ascii="Times New Roman" w:hAnsi="Times New Roman"/>
          <w:b/>
          <w:iCs/>
          <w:sz w:val="24"/>
          <w:szCs w:val="24"/>
        </w:rPr>
        <w:t xml:space="preserve">Karakteristik </w:t>
      </w:r>
      <w:r>
        <w:rPr>
          <w:rFonts w:ascii="Times New Roman" w:hAnsi="Times New Roman"/>
          <w:b/>
          <w:iCs/>
          <w:sz w:val="24"/>
          <w:szCs w:val="24"/>
        </w:rPr>
        <w:t>S</w:t>
      </w:r>
      <w:r>
        <w:rPr>
          <w:rFonts w:ascii="Times New Roman" w:hAnsi="Times New Roman"/>
          <w:b/>
          <w:sz w:val="24"/>
          <w:szCs w:val="24"/>
        </w:rPr>
        <w:t>ubyek Penelitian B</w:t>
      </w:r>
      <w:r>
        <w:rPr>
          <w:rFonts w:ascii="Times New Roman" w:hAnsi="Times New Roman"/>
          <w:b/>
          <w:iCs/>
          <w:sz w:val="24"/>
          <w:szCs w:val="24"/>
        </w:rPr>
        <w:t>erdasarkan Faktor Demografis</w:t>
      </w:r>
    </w:p>
    <w:p w:rsidR="00CC4B54" w:rsidRPr="001E7E38" w:rsidRDefault="00CC4B54" w:rsidP="00CC4B54">
      <w:pPr>
        <w:spacing w:after="0" w:line="240" w:lineRule="auto"/>
        <w:jc w:val="center"/>
        <w:rPr>
          <w:rFonts w:ascii="Times New Roman" w:hAnsi="Times New Roman"/>
          <w:b/>
          <w:sz w:val="24"/>
          <w:szCs w:val="24"/>
        </w:rPr>
      </w:pPr>
      <w:r w:rsidRPr="001E7E38">
        <w:rPr>
          <w:rFonts w:ascii="Times New Roman" w:hAnsi="Times New Roman"/>
          <w:b/>
          <w:sz w:val="24"/>
          <w:szCs w:val="24"/>
        </w:rPr>
        <w:t>Tabel 5.1. Karakteristik subyek penelitian berdasarkan jenis kelamin</w:t>
      </w:r>
    </w:p>
    <w:tbl>
      <w:tblPr>
        <w:tblStyle w:val="TableGrid"/>
        <w:tblW w:w="7560" w:type="dxa"/>
        <w:tblInd w:w="828" w:type="dxa"/>
        <w:tblBorders>
          <w:left w:val="none" w:sz="0" w:space="0" w:color="auto"/>
          <w:right w:val="none" w:sz="0" w:space="0" w:color="auto"/>
          <w:insideV w:val="none" w:sz="0" w:space="0" w:color="auto"/>
        </w:tblBorders>
        <w:tblLook w:val="04A0"/>
      </w:tblPr>
      <w:tblGrid>
        <w:gridCol w:w="779"/>
        <w:gridCol w:w="3110"/>
        <w:gridCol w:w="1391"/>
        <w:gridCol w:w="2280"/>
      </w:tblGrid>
      <w:tr w:rsidR="00CC4B54" w:rsidRPr="000F1DB0" w:rsidTr="00CC4B54">
        <w:tc>
          <w:tcPr>
            <w:tcW w:w="3889" w:type="dxa"/>
            <w:gridSpan w:val="2"/>
          </w:tcPr>
          <w:p w:rsidR="00CC4B54" w:rsidRPr="000F1DB0" w:rsidRDefault="00CC4B54" w:rsidP="00CC4B54">
            <w:pPr>
              <w:rPr>
                <w:rFonts w:ascii="Times New Roman" w:hAnsi="Times New Roman"/>
                <w:color w:val="000000" w:themeColor="text1"/>
                <w:sz w:val="24"/>
                <w:szCs w:val="24"/>
              </w:rPr>
            </w:pPr>
            <w:r w:rsidRPr="000F1DB0">
              <w:rPr>
                <w:rFonts w:ascii="Times New Roman" w:hAnsi="Times New Roman"/>
                <w:color w:val="000000" w:themeColor="text1"/>
                <w:sz w:val="24"/>
                <w:szCs w:val="24"/>
              </w:rPr>
              <w:t>Jenis Kelamin</w:t>
            </w:r>
          </w:p>
        </w:tc>
        <w:tc>
          <w:tcPr>
            <w:tcW w:w="1391" w:type="dxa"/>
          </w:tcPr>
          <w:p w:rsidR="00CC4B54" w:rsidRPr="000F1DB0" w:rsidRDefault="00CC4B54" w:rsidP="00CC4B54">
            <w:pPr>
              <w:jc w:val="center"/>
              <w:rPr>
                <w:rFonts w:ascii="Times New Roman" w:hAnsi="Times New Roman"/>
                <w:color w:val="000000" w:themeColor="text1"/>
                <w:sz w:val="24"/>
                <w:szCs w:val="24"/>
              </w:rPr>
            </w:pPr>
            <w:r w:rsidRPr="000F1DB0">
              <w:rPr>
                <w:rFonts w:ascii="Times New Roman" w:hAnsi="Times New Roman"/>
                <w:color w:val="000000" w:themeColor="text1"/>
                <w:sz w:val="24"/>
                <w:szCs w:val="24"/>
              </w:rPr>
              <w:t>Jumlah</w:t>
            </w:r>
          </w:p>
        </w:tc>
        <w:tc>
          <w:tcPr>
            <w:tcW w:w="2280" w:type="dxa"/>
          </w:tcPr>
          <w:p w:rsidR="00CC4B54" w:rsidRPr="000F1DB0" w:rsidRDefault="00CC4B54" w:rsidP="00CC4B54">
            <w:pPr>
              <w:jc w:val="center"/>
              <w:rPr>
                <w:rFonts w:ascii="Times New Roman" w:hAnsi="Times New Roman"/>
                <w:color w:val="000000" w:themeColor="text1"/>
                <w:sz w:val="24"/>
                <w:szCs w:val="24"/>
              </w:rPr>
            </w:pPr>
            <w:r w:rsidRPr="000F1DB0">
              <w:rPr>
                <w:rFonts w:ascii="Times New Roman" w:hAnsi="Times New Roman"/>
                <w:color w:val="000000" w:themeColor="text1"/>
                <w:sz w:val="24"/>
                <w:szCs w:val="24"/>
              </w:rPr>
              <w:t>Persentase (%)</w:t>
            </w:r>
          </w:p>
        </w:tc>
      </w:tr>
      <w:tr w:rsidR="00CC4B54" w:rsidRPr="000F1DB0" w:rsidTr="00CC4B54">
        <w:tc>
          <w:tcPr>
            <w:tcW w:w="779" w:type="dxa"/>
          </w:tcPr>
          <w:p w:rsidR="00CC4B54" w:rsidRPr="000F1DB0" w:rsidRDefault="00CC4B54" w:rsidP="00CC4B54">
            <w:pPr>
              <w:rPr>
                <w:rFonts w:ascii="Times New Roman" w:hAnsi="Times New Roman"/>
                <w:color w:val="000000" w:themeColor="text1"/>
                <w:sz w:val="24"/>
                <w:szCs w:val="24"/>
              </w:rPr>
            </w:pPr>
          </w:p>
        </w:tc>
        <w:tc>
          <w:tcPr>
            <w:tcW w:w="3110" w:type="dxa"/>
          </w:tcPr>
          <w:p w:rsidR="00CC4B54" w:rsidRPr="000F1DB0" w:rsidRDefault="00CC4B54" w:rsidP="00CC4B54">
            <w:pPr>
              <w:rPr>
                <w:rFonts w:ascii="Times New Roman" w:hAnsi="Times New Roman"/>
                <w:color w:val="000000" w:themeColor="text1"/>
                <w:sz w:val="24"/>
                <w:szCs w:val="24"/>
              </w:rPr>
            </w:pPr>
            <w:r w:rsidRPr="000F1DB0">
              <w:rPr>
                <w:rFonts w:ascii="Times New Roman" w:hAnsi="Times New Roman"/>
                <w:color w:val="000000" w:themeColor="text1"/>
                <w:sz w:val="24"/>
                <w:szCs w:val="24"/>
              </w:rPr>
              <w:t>wanita</w:t>
            </w:r>
          </w:p>
        </w:tc>
        <w:tc>
          <w:tcPr>
            <w:tcW w:w="1391" w:type="dxa"/>
          </w:tcPr>
          <w:p w:rsidR="00CC4B54" w:rsidRPr="000F1DB0" w:rsidRDefault="00CC4B54" w:rsidP="00CC4B54">
            <w:pPr>
              <w:rPr>
                <w:rFonts w:ascii="Times New Roman" w:hAnsi="Times New Roman"/>
                <w:color w:val="000000" w:themeColor="text1"/>
                <w:sz w:val="24"/>
                <w:szCs w:val="24"/>
              </w:rPr>
            </w:pPr>
            <w:r w:rsidRPr="000F1DB0">
              <w:rPr>
                <w:rFonts w:ascii="Times New Roman" w:hAnsi="Times New Roman"/>
                <w:color w:val="000000" w:themeColor="text1"/>
                <w:sz w:val="24"/>
                <w:szCs w:val="24"/>
              </w:rPr>
              <w:t xml:space="preserve">        36</w:t>
            </w:r>
          </w:p>
        </w:tc>
        <w:tc>
          <w:tcPr>
            <w:tcW w:w="2280" w:type="dxa"/>
          </w:tcPr>
          <w:p w:rsidR="00CC4B54" w:rsidRPr="000F1DB0" w:rsidRDefault="00CC4B54" w:rsidP="00CC4B54">
            <w:pPr>
              <w:rPr>
                <w:rFonts w:ascii="Times New Roman" w:hAnsi="Times New Roman"/>
                <w:color w:val="000000" w:themeColor="text1"/>
                <w:sz w:val="24"/>
                <w:szCs w:val="24"/>
              </w:rPr>
            </w:pPr>
            <w:r w:rsidRPr="000F1DB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0F1DB0">
              <w:rPr>
                <w:rFonts w:ascii="Times New Roman" w:hAnsi="Times New Roman"/>
                <w:color w:val="000000" w:themeColor="text1"/>
                <w:sz w:val="24"/>
                <w:szCs w:val="24"/>
              </w:rPr>
              <w:t>49,3</w:t>
            </w:r>
          </w:p>
        </w:tc>
      </w:tr>
      <w:tr w:rsidR="00CC4B54" w:rsidRPr="000F1DB0" w:rsidTr="00CC4B54">
        <w:tc>
          <w:tcPr>
            <w:tcW w:w="779" w:type="dxa"/>
          </w:tcPr>
          <w:p w:rsidR="00CC4B54" w:rsidRPr="000F1DB0" w:rsidRDefault="00CC4B54" w:rsidP="00CC4B54">
            <w:pPr>
              <w:rPr>
                <w:rFonts w:ascii="Times New Roman" w:hAnsi="Times New Roman"/>
                <w:color w:val="000000" w:themeColor="text1"/>
                <w:sz w:val="24"/>
                <w:szCs w:val="24"/>
              </w:rPr>
            </w:pPr>
          </w:p>
        </w:tc>
        <w:tc>
          <w:tcPr>
            <w:tcW w:w="3110" w:type="dxa"/>
          </w:tcPr>
          <w:p w:rsidR="00CC4B54" w:rsidRPr="000F1DB0" w:rsidRDefault="00CC4B54" w:rsidP="00CC4B54">
            <w:pPr>
              <w:rPr>
                <w:rFonts w:ascii="Times New Roman" w:hAnsi="Times New Roman"/>
                <w:color w:val="000000" w:themeColor="text1"/>
                <w:sz w:val="24"/>
                <w:szCs w:val="24"/>
              </w:rPr>
            </w:pPr>
            <w:r w:rsidRPr="000F1DB0">
              <w:rPr>
                <w:rFonts w:ascii="Times New Roman" w:hAnsi="Times New Roman"/>
                <w:color w:val="000000" w:themeColor="text1"/>
                <w:sz w:val="24"/>
                <w:szCs w:val="24"/>
              </w:rPr>
              <w:t>pria</w:t>
            </w:r>
          </w:p>
        </w:tc>
        <w:tc>
          <w:tcPr>
            <w:tcW w:w="1391" w:type="dxa"/>
          </w:tcPr>
          <w:p w:rsidR="00CC4B54" w:rsidRPr="000F1DB0" w:rsidRDefault="00CC4B54" w:rsidP="00CC4B54">
            <w:pPr>
              <w:jc w:val="center"/>
              <w:rPr>
                <w:rFonts w:ascii="Times New Roman" w:hAnsi="Times New Roman"/>
                <w:color w:val="000000" w:themeColor="text1"/>
                <w:sz w:val="24"/>
                <w:szCs w:val="24"/>
              </w:rPr>
            </w:pPr>
            <w:r w:rsidRPr="000F1DB0">
              <w:rPr>
                <w:rFonts w:ascii="Times New Roman" w:hAnsi="Times New Roman"/>
                <w:color w:val="000000" w:themeColor="text1"/>
                <w:sz w:val="24"/>
                <w:szCs w:val="24"/>
              </w:rPr>
              <w:t>37</w:t>
            </w:r>
          </w:p>
        </w:tc>
        <w:tc>
          <w:tcPr>
            <w:tcW w:w="2280" w:type="dxa"/>
          </w:tcPr>
          <w:p w:rsidR="00CC4B54" w:rsidRPr="000F1DB0" w:rsidRDefault="00CC4B54" w:rsidP="00CC4B54">
            <w:pPr>
              <w:jc w:val="center"/>
              <w:rPr>
                <w:rFonts w:ascii="Times New Roman" w:hAnsi="Times New Roman"/>
                <w:color w:val="000000" w:themeColor="text1"/>
                <w:sz w:val="24"/>
                <w:szCs w:val="24"/>
              </w:rPr>
            </w:pPr>
            <w:r w:rsidRPr="000F1DB0">
              <w:rPr>
                <w:rFonts w:ascii="Times New Roman" w:hAnsi="Times New Roman"/>
                <w:color w:val="000000" w:themeColor="text1"/>
                <w:sz w:val="24"/>
                <w:szCs w:val="24"/>
              </w:rPr>
              <w:t>50,7</w:t>
            </w:r>
          </w:p>
        </w:tc>
      </w:tr>
    </w:tbl>
    <w:p w:rsidR="00CC4B54" w:rsidRDefault="00CC4B54" w:rsidP="00CC4B54">
      <w:pPr>
        <w:spacing w:after="0" w:line="480" w:lineRule="auto"/>
        <w:jc w:val="both"/>
        <w:rPr>
          <w:rFonts w:ascii="Times New Roman" w:hAnsi="Times New Roman"/>
          <w:b/>
          <w:iCs/>
          <w:sz w:val="24"/>
          <w:szCs w:val="24"/>
        </w:rPr>
      </w:pPr>
      <w:r>
        <w:rPr>
          <w:rFonts w:ascii="Times New Roman" w:hAnsi="Times New Roman"/>
          <w:b/>
          <w:iCs/>
          <w:sz w:val="24"/>
          <w:szCs w:val="24"/>
        </w:rPr>
        <w:t xml:space="preserve">       </w:t>
      </w:r>
    </w:p>
    <w:p w:rsidR="00CC4B54" w:rsidRDefault="00CC4B54" w:rsidP="00CC4B54">
      <w:pPr>
        <w:spacing w:after="0" w:line="480" w:lineRule="auto"/>
        <w:ind w:firstLine="720"/>
        <w:jc w:val="both"/>
        <w:rPr>
          <w:rFonts w:ascii="Times New Roman" w:hAnsi="Times New Roman"/>
          <w:sz w:val="24"/>
          <w:szCs w:val="24"/>
        </w:rPr>
      </w:pPr>
      <w:r>
        <w:rPr>
          <w:rFonts w:ascii="Times New Roman" w:hAnsi="Times New Roman"/>
          <w:iCs/>
          <w:sz w:val="24"/>
          <w:szCs w:val="24"/>
          <w:lang w:val="pt-BR"/>
        </w:rPr>
        <w:t>Pada t</w:t>
      </w:r>
      <w:r w:rsidRPr="00F758A4">
        <w:rPr>
          <w:rFonts w:ascii="Times New Roman" w:hAnsi="Times New Roman"/>
          <w:iCs/>
          <w:sz w:val="24"/>
          <w:szCs w:val="24"/>
          <w:lang w:val="pt-BR"/>
        </w:rPr>
        <w:t xml:space="preserve">abel </w:t>
      </w:r>
      <w:r>
        <w:rPr>
          <w:rFonts w:ascii="Times New Roman" w:hAnsi="Times New Roman"/>
          <w:iCs/>
          <w:sz w:val="24"/>
          <w:szCs w:val="24"/>
          <w:lang w:val="pt-BR"/>
        </w:rPr>
        <w:t>5.1 dapat dilihat</w:t>
      </w:r>
      <w:r w:rsidRPr="00F758A4">
        <w:rPr>
          <w:rFonts w:ascii="Times New Roman" w:hAnsi="Times New Roman"/>
          <w:iCs/>
          <w:sz w:val="24"/>
          <w:szCs w:val="24"/>
          <w:lang w:val="pt-BR"/>
        </w:rPr>
        <w:t xml:space="preserve"> </w:t>
      </w:r>
      <w:r>
        <w:rPr>
          <w:rFonts w:ascii="Times New Roman" w:hAnsi="Times New Roman"/>
          <w:iCs/>
          <w:sz w:val="24"/>
          <w:szCs w:val="24"/>
        </w:rPr>
        <w:t>karakteristik</w:t>
      </w:r>
      <w:r>
        <w:rPr>
          <w:rFonts w:ascii="Times New Roman" w:hAnsi="Times New Roman"/>
          <w:sz w:val="24"/>
          <w:szCs w:val="24"/>
        </w:rPr>
        <w:t xml:space="preserve"> subyek penelitian berdasarkan jenis kelamin. </w:t>
      </w:r>
      <w:r>
        <w:rPr>
          <w:rFonts w:ascii="Times New Roman" w:hAnsi="Times New Roman"/>
          <w:iCs/>
          <w:sz w:val="24"/>
          <w:szCs w:val="24"/>
          <w:lang w:val="pt-BR"/>
        </w:rPr>
        <w:t>Secara keseluruhan didapatkan</w:t>
      </w:r>
      <w:r w:rsidRPr="00F758A4">
        <w:rPr>
          <w:rFonts w:ascii="Times New Roman" w:hAnsi="Times New Roman"/>
          <w:iCs/>
          <w:sz w:val="24"/>
          <w:szCs w:val="24"/>
          <w:lang w:val="pt-BR"/>
        </w:rPr>
        <w:t xml:space="preserve"> </w:t>
      </w:r>
      <w:r>
        <w:rPr>
          <w:rFonts w:ascii="Times New Roman" w:hAnsi="Times New Roman"/>
          <w:iCs/>
          <w:sz w:val="24"/>
          <w:szCs w:val="24"/>
          <w:lang w:val="pt-BR"/>
        </w:rPr>
        <w:t>73 subyek</w:t>
      </w:r>
      <w:r>
        <w:rPr>
          <w:rFonts w:ascii="Times New Roman" w:hAnsi="Times New Roman"/>
          <w:sz w:val="24"/>
          <w:szCs w:val="24"/>
        </w:rPr>
        <w:t xml:space="preserve"> penelitian, pria sebanyak 37 orang (50,7%), sedangkan  wanita sebanyak 36 orang (49,3%). </w:t>
      </w:r>
    </w:p>
    <w:p w:rsidR="00CC4B54" w:rsidRPr="001E7E38" w:rsidRDefault="00CC4B54" w:rsidP="00CC4B54">
      <w:pPr>
        <w:spacing w:after="0" w:line="240" w:lineRule="auto"/>
        <w:jc w:val="center"/>
        <w:rPr>
          <w:rFonts w:ascii="Times New Roman" w:hAnsi="Times New Roman"/>
          <w:b/>
          <w:sz w:val="24"/>
          <w:szCs w:val="24"/>
        </w:rPr>
      </w:pPr>
      <w:r w:rsidRPr="001E7E38">
        <w:rPr>
          <w:rFonts w:ascii="Times New Roman" w:hAnsi="Times New Roman"/>
          <w:b/>
          <w:sz w:val="24"/>
          <w:szCs w:val="24"/>
        </w:rPr>
        <w:t>Tabel 5.2. Karakteristik subyek penelitian berdasarkan rerata usia</w:t>
      </w:r>
    </w:p>
    <w:tbl>
      <w:tblPr>
        <w:tblW w:w="0" w:type="auto"/>
        <w:tblInd w:w="918" w:type="dxa"/>
        <w:tblBorders>
          <w:top w:val="single" w:sz="2" w:space="0" w:color="auto"/>
          <w:bottom w:val="single" w:sz="2" w:space="0" w:color="auto"/>
        </w:tblBorders>
        <w:tblLook w:val="04A0"/>
      </w:tblPr>
      <w:tblGrid>
        <w:gridCol w:w="540"/>
        <w:gridCol w:w="2206"/>
        <w:gridCol w:w="1070"/>
        <w:gridCol w:w="236"/>
        <w:gridCol w:w="1618"/>
        <w:gridCol w:w="1260"/>
        <w:gridCol w:w="1310"/>
      </w:tblGrid>
      <w:tr w:rsidR="00CC4B54" w:rsidRPr="000F1DB0" w:rsidTr="00CC4B54">
        <w:trPr>
          <w:trHeight w:val="611"/>
        </w:trPr>
        <w:tc>
          <w:tcPr>
            <w:tcW w:w="540" w:type="dxa"/>
            <w:vMerge w:val="restart"/>
          </w:tcPr>
          <w:p w:rsidR="00CC4B54" w:rsidRPr="000F1DB0" w:rsidRDefault="00CC4B54" w:rsidP="00CC4B54">
            <w:pPr>
              <w:spacing w:after="0" w:line="240" w:lineRule="auto"/>
              <w:jc w:val="center"/>
              <w:rPr>
                <w:rFonts w:ascii="Times New Roman" w:eastAsia="Calibri" w:hAnsi="Times New Roman" w:cs="Times New Roman"/>
                <w:sz w:val="24"/>
                <w:szCs w:val="24"/>
              </w:rPr>
            </w:pPr>
          </w:p>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2206" w:type="dxa"/>
            <w:vMerge w:val="restart"/>
          </w:tcPr>
          <w:p w:rsidR="00CC4B54" w:rsidRPr="000F1DB0" w:rsidRDefault="00CC4B54" w:rsidP="00CC4B54">
            <w:pPr>
              <w:spacing w:after="0" w:line="240" w:lineRule="auto"/>
              <w:jc w:val="center"/>
              <w:rPr>
                <w:rFonts w:ascii="Times New Roman" w:eastAsia="Calibri" w:hAnsi="Times New Roman" w:cs="Times New Roman"/>
                <w:sz w:val="24"/>
                <w:szCs w:val="24"/>
              </w:rPr>
            </w:pPr>
          </w:p>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Variabel</w:t>
            </w:r>
          </w:p>
        </w:tc>
        <w:tc>
          <w:tcPr>
            <w:tcW w:w="1306" w:type="dxa"/>
            <w:gridSpan w:val="2"/>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1618"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Subyek</w:t>
            </w:r>
          </w:p>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(73)</w:t>
            </w:r>
          </w:p>
        </w:tc>
        <w:tc>
          <w:tcPr>
            <w:tcW w:w="1260"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1260"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r>
      <w:tr w:rsidR="00CC4B54" w:rsidRPr="000F1DB0" w:rsidTr="00CC4B54">
        <w:trPr>
          <w:trHeight w:val="440"/>
        </w:trPr>
        <w:tc>
          <w:tcPr>
            <w:tcW w:w="540" w:type="dxa"/>
            <w:vMerge/>
            <w:tcBorders>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2206" w:type="dxa"/>
            <w:vMerge/>
            <w:tcBorders>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107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Rerata</w:t>
            </w:r>
          </w:p>
        </w:tc>
        <w:tc>
          <w:tcPr>
            <w:tcW w:w="236" w:type="dxa"/>
            <w:tcBorders>
              <w:top w:val="single" w:sz="2" w:space="0" w:color="auto"/>
              <w:bottom w:val="single" w:sz="2" w:space="0" w:color="auto"/>
            </w:tcBorders>
          </w:tcPr>
          <w:p w:rsidR="00CC4B54" w:rsidRPr="000F1DB0" w:rsidRDefault="00CC4B54" w:rsidP="00CC4B54">
            <w:pPr>
              <w:spacing w:after="0" w:line="240" w:lineRule="auto"/>
              <w:rPr>
                <w:rFonts w:ascii="Times New Roman" w:eastAsia="Calibri" w:hAnsi="Times New Roman" w:cs="Times New Roman"/>
                <w:sz w:val="24"/>
                <w:szCs w:val="24"/>
              </w:rPr>
            </w:pPr>
          </w:p>
        </w:tc>
        <w:tc>
          <w:tcPr>
            <w:tcW w:w="1618"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Deviasi baku</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 xml:space="preserve">Minimum </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 xml:space="preserve">Maksimum </w:t>
            </w:r>
          </w:p>
        </w:tc>
      </w:tr>
      <w:tr w:rsidR="00CC4B54" w:rsidRPr="000F1DB0" w:rsidTr="00CC4B54">
        <w:trPr>
          <w:trHeight w:val="292"/>
        </w:trPr>
        <w:tc>
          <w:tcPr>
            <w:tcW w:w="540" w:type="dxa"/>
            <w:tcBorders>
              <w:top w:val="single" w:sz="2" w:space="0" w:color="auto"/>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2206" w:type="dxa"/>
            <w:tcBorders>
              <w:top w:val="single" w:sz="2" w:space="0" w:color="auto"/>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lang w:val="sv-SE"/>
              </w:rPr>
            </w:pPr>
            <w:r w:rsidRPr="000F1DB0">
              <w:rPr>
                <w:rFonts w:ascii="Times New Roman" w:eastAsia="Calibri" w:hAnsi="Times New Roman" w:cs="Times New Roman"/>
                <w:sz w:val="24"/>
                <w:szCs w:val="24"/>
                <w:lang w:val="sv-SE"/>
              </w:rPr>
              <w:t>Umur (tahun)</w:t>
            </w:r>
          </w:p>
        </w:tc>
        <w:tc>
          <w:tcPr>
            <w:tcW w:w="107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57,74</w:t>
            </w:r>
          </w:p>
        </w:tc>
        <w:tc>
          <w:tcPr>
            <w:tcW w:w="236" w:type="dxa"/>
            <w:tcBorders>
              <w:top w:val="single" w:sz="2" w:space="0" w:color="auto"/>
              <w:bottom w:val="single" w:sz="2" w:space="0" w:color="auto"/>
            </w:tcBorders>
          </w:tcPr>
          <w:p w:rsidR="00CC4B54" w:rsidRPr="000F1DB0" w:rsidRDefault="00CC4B54" w:rsidP="00CC4B54">
            <w:pPr>
              <w:spacing w:after="0" w:line="240" w:lineRule="auto"/>
              <w:rPr>
                <w:rFonts w:ascii="Times New Roman" w:eastAsia="Calibri" w:hAnsi="Times New Roman" w:cs="Times New Roman"/>
                <w:sz w:val="24"/>
                <w:szCs w:val="24"/>
              </w:rPr>
            </w:pPr>
          </w:p>
        </w:tc>
        <w:tc>
          <w:tcPr>
            <w:tcW w:w="1618"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12,94</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26</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87</w:t>
            </w:r>
          </w:p>
        </w:tc>
      </w:tr>
    </w:tbl>
    <w:p w:rsidR="00CC4B54" w:rsidRPr="000F1DB0" w:rsidRDefault="00CC4B54" w:rsidP="00CC4B54">
      <w:pPr>
        <w:spacing w:after="0" w:line="240" w:lineRule="auto"/>
        <w:ind w:firstLine="720"/>
        <w:jc w:val="both"/>
        <w:rPr>
          <w:rFonts w:ascii="Times New Roman" w:hAnsi="Times New Roman"/>
          <w:sz w:val="24"/>
          <w:szCs w:val="24"/>
        </w:rPr>
      </w:pPr>
    </w:p>
    <w:p w:rsidR="00CC4B54" w:rsidRDefault="00CC4B54" w:rsidP="00CC4B54">
      <w:pPr>
        <w:spacing w:after="0" w:line="240" w:lineRule="auto"/>
        <w:jc w:val="center"/>
        <w:rPr>
          <w:rFonts w:ascii="Times New Roman" w:hAnsi="Times New Roman"/>
          <w:b/>
          <w:sz w:val="24"/>
          <w:szCs w:val="24"/>
        </w:rPr>
      </w:pPr>
    </w:p>
    <w:p w:rsidR="00CC4B54" w:rsidRPr="002C40E0" w:rsidRDefault="00CC4B54" w:rsidP="00CC4B54">
      <w:pPr>
        <w:spacing w:after="0" w:line="480" w:lineRule="auto"/>
        <w:ind w:firstLine="720"/>
        <w:jc w:val="both"/>
        <w:rPr>
          <w:rFonts w:ascii="Times New Roman" w:hAnsi="Times New Roman"/>
          <w:iCs/>
          <w:sz w:val="24"/>
          <w:szCs w:val="24"/>
          <w:lang w:val="pt-BR"/>
        </w:rPr>
      </w:pPr>
      <w:r>
        <w:rPr>
          <w:rFonts w:ascii="Times New Roman" w:hAnsi="Times New Roman"/>
          <w:sz w:val="24"/>
          <w:szCs w:val="24"/>
        </w:rPr>
        <w:t>Pada tabel 5.2. didapatkan</w:t>
      </w:r>
      <w:r>
        <w:rPr>
          <w:rFonts w:ascii="Times New Roman" w:hAnsi="Times New Roman"/>
          <w:iCs/>
          <w:sz w:val="24"/>
          <w:szCs w:val="24"/>
          <w:lang w:val="pt-BR"/>
        </w:rPr>
        <w:t xml:space="preserve"> rerata usia</w:t>
      </w:r>
      <w:r w:rsidRPr="00F758A4">
        <w:rPr>
          <w:rFonts w:ascii="Times New Roman" w:hAnsi="Times New Roman"/>
          <w:iCs/>
          <w:sz w:val="24"/>
          <w:szCs w:val="24"/>
          <w:lang w:val="pt-BR"/>
        </w:rPr>
        <w:t xml:space="preserve"> </w:t>
      </w:r>
      <w:r>
        <w:rPr>
          <w:rFonts w:ascii="Times New Roman" w:hAnsi="Times New Roman"/>
          <w:sz w:val="24"/>
          <w:szCs w:val="24"/>
        </w:rPr>
        <w:t xml:space="preserve">subyek </w:t>
      </w:r>
      <w:r w:rsidRPr="00F758A4">
        <w:rPr>
          <w:rFonts w:ascii="Times New Roman" w:hAnsi="Times New Roman"/>
          <w:sz w:val="24"/>
          <w:szCs w:val="24"/>
        </w:rPr>
        <w:t>penelitian</w:t>
      </w:r>
      <w:r w:rsidRPr="00F758A4">
        <w:rPr>
          <w:rFonts w:ascii="Times New Roman" w:hAnsi="Times New Roman"/>
          <w:iCs/>
          <w:sz w:val="24"/>
          <w:szCs w:val="24"/>
          <w:lang w:val="pt-BR"/>
        </w:rPr>
        <w:t xml:space="preserve"> adalah </w:t>
      </w:r>
      <w:r>
        <w:rPr>
          <w:rFonts w:ascii="Times New Roman" w:hAnsi="Times New Roman"/>
          <w:iCs/>
          <w:sz w:val="24"/>
          <w:szCs w:val="24"/>
          <w:lang w:val="pt-BR"/>
        </w:rPr>
        <w:t>57.74</w:t>
      </w:r>
      <w:r w:rsidRPr="00F758A4">
        <w:rPr>
          <w:rFonts w:ascii="Times New Roman" w:hAnsi="Times New Roman"/>
          <w:iCs/>
          <w:sz w:val="24"/>
          <w:szCs w:val="24"/>
          <w:lang w:val="pt-BR"/>
        </w:rPr>
        <w:t xml:space="preserve"> tahun</w:t>
      </w:r>
      <w:r>
        <w:rPr>
          <w:rFonts w:ascii="Times New Roman" w:hAnsi="Times New Roman"/>
          <w:iCs/>
          <w:sz w:val="24"/>
          <w:szCs w:val="24"/>
          <w:lang w:val="pt-BR"/>
        </w:rPr>
        <w:t xml:space="preserve"> atau 58 tahun</w:t>
      </w:r>
      <w:r w:rsidRPr="00F758A4">
        <w:rPr>
          <w:rFonts w:ascii="Times New Roman" w:hAnsi="Times New Roman"/>
          <w:iCs/>
          <w:sz w:val="24"/>
          <w:szCs w:val="24"/>
          <w:lang w:val="pt-BR"/>
        </w:rPr>
        <w:t xml:space="preserve">, </w:t>
      </w:r>
      <w:r>
        <w:rPr>
          <w:rFonts w:ascii="Times New Roman" w:hAnsi="Times New Roman"/>
          <w:iCs/>
          <w:sz w:val="24"/>
          <w:szCs w:val="24"/>
          <w:lang w:val="pt-BR"/>
        </w:rPr>
        <w:t>subyek penelitian termuda berusia</w:t>
      </w:r>
      <w:r w:rsidRPr="00F758A4">
        <w:rPr>
          <w:rFonts w:ascii="Times New Roman" w:hAnsi="Times New Roman"/>
          <w:iCs/>
          <w:sz w:val="24"/>
          <w:szCs w:val="24"/>
          <w:lang w:val="pt-BR"/>
        </w:rPr>
        <w:t xml:space="preserve"> </w:t>
      </w:r>
      <w:r>
        <w:rPr>
          <w:rFonts w:ascii="Times New Roman" w:hAnsi="Times New Roman"/>
          <w:iCs/>
          <w:sz w:val="24"/>
          <w:szCs w:val="24"/>
          <w:lang w:val="pt-BR"/>
        </w:rPr>
        <w:t>26</w:t>
      </w:r>
      <w:r w:rsidRPr="00F758A4">
        <w:rPr>
          <w:rFonts w:ascii="Times New Roman" w:hAnsi="Times New Roman"/>
          <w:iCs/>
          <w:sz w:val="24"/>
          <w:szCs w:val="24"/>
          <w:lang w:val="pt-BR"/>
        </w:rPr>
        <w:t xml:space="preserve"> tahun, sedangkan </w:t>
      </w:r>
      <w:r>
        <w:rPr>
          <w:rFonts w:ascii="Times New Roman" w:hAnsi="Times New Roman"/>
          <w:iCs/>
          <w:sz w:val="24"/>
          <w:szCs w:val="24"/>
          <w:lang w:val="pt-BR"/>
        </w:rPr>
        <w:t>tertua berusia</w:t>
      </w:r>
      <w:r w:rsidRPr="00F758A4">
        <w:rPr>
          <w:rFonts w:ascii="Times New Roman" w:hAnsi="Times New Roman"/>
          <w:iCs/>
          <w:sz w:val="24"/>
          <w:szCs w:val="24"/>
          <w:lang w:val="pt-BR"/>
        </w:rPr>
        <w:t xml:space="preserve"> </w:t>
      </w:r>
      <w:r>
        <w:rPr>
          <w:rFonts w:ascii="Times New Roman" w:hAnsi="Times New Roman"/>
          <w:iCs/>
          <w:sz w:val="24"/>
          <w:szCs w:val="24"/>
          <w:lang w:val="pt-BR"/>
        </w:rPr>
        <w:t>87</w:t>
      </w:r>
      <w:r w:rsidRPr="00F758A4">
        <w:rPr>
          <w:rFonts w:ascii="Times New Roman" w:hAnsi="Times New Roman"/>
          <w:iCs/>
          <w:sz w:val="24"/>
          <w:szCs w:val="24"/>
          <w:lang w:val="pt-BR"/>
        </w:rPr>
        <w:t xml:space="preserve"> tahun. </w:t>
      </w:r>
    </w:p>
    <w:p w:rsidR="00CC4B54" w:rsidRPr="00C6487B" w:rsidRDefault="00CC4B54" w:rsidP="00CC4B54">
      <w:pPr>
        <w:spacing w:after="0" w:line="480" w:lineRule="auto"/>
        <w:jc w:val="both"/>
        <w:rPr>
          <w:rFonts w:ascii="Times New Roman" w:hAnsi="Times New Roman"/>
          <w:b/>
          <w:iCs/>
          <w:sz w:val="24"/>
          <w:szCs w:val="24"/>
        </w:rPr>
      </w:pPr>
      <w:r>
        <w:rPr>
          <w:rFonts w:ascii="Times New Roman" w:hAnsi="Times New Roman"/>
          <w:b/>
          <w:iCs/>
          <w:sz w:val="24"/>
          <w:szCs w:val="24"/>
        </w:rPr>
        <w:lastRenderedPageBreak/>
        <w:t xml:space="preserve">5.2. </w:t>
      </w:r>
      <w:r w:rsidRPr="00E93002">
        <w:rPr>
          <w:rFonts w:ascii="Times New Roman" w:hAnsi="Times New Roman"/>
          <w:b/>
          <w:iCs/>
          <w:sz w:val="24"/>
          <w:szCs w:val="24"/>
        </w:rPr>
        <w:t xml:space="preserve">Karakteristik </w:t>
      </w:r>
      <w:r>
        <w:rPr>
          <w:rFonts w:ascii="Times New Roman" w:hAnsi="Times New Roman"/>
          <w:b/>
          <w:sz w:val="24"/>
          <w:szCs w:val="24"/>
        </w:rPr>
        <w:t>Subyek Penelitian</w:t>
      </w:r>
      <w:r>
        <w:rPr>
          <w:rFonts w:ascii="Times New Roman" w:hAnsi="Times New Roman"/>
          <w:b/>
          <w:iCs/>
          <w:sz w:val="24"/>
          <w:szCs w:val="24"/>
        </w:rPr>
        <w:t xml:space="preserve"> Berdasarkan Onset</w:t>
      </w:r>
    </w:p>
    <w:p w:rsidR="00CC4B54" w:rsidRPr="000F1DB0" w:rsidRDefault="00CC4B54" w:rsidP="00CC4B54">
      <w:pPr>
        <w:pStyle w:val="ListParagraph"/>
        <w:spacing w:after="0" w:line="240" w:lineRule="auto"/>
        <w:ind w:left="0" w:firstLine="720"/>
        <w:jc w:val="both"/>
        <w:rPr>
          <w:rFonts w:ascii="Times New Roman" w:hAnsi="Times New Roman"/>
          <w:b/>
          <w:iCs/>
          <w:sz w:val="24"/>
          <w:szCs w:val="24"/>
          <w:lang w:val="pt-BR"/>
        </w:rPr>
      </w:pPr>
      <w:r>
        <w:rPr>
          <w:rFonts w:ascii="Times New Roman" w:hAnsi="Times New Roman"/>
          <w:b/>
          <w:iCs/>
          <w:sz w:val="24"/>
          <w:szCs w:val="24"/>
          <w:lang w:val="pt-BR"/>
        </w:rPr>
        <w:t>Tabel 5.3</w:t>
      </w:r>
      <w:r w:rsidRPr="000F1DB0">
        <w:rPr>
          <w:rFonts w:ascii="Times New Roman" w:hAnsi="Times New Roman"/>
          <w:b/>
          <w:iCs/>
          <w:sz w:val="24"/>
          <w:szCs w:val="24"/>
          <w:lang w:val="pt-BR"/>
        </w:rPr>
        <w:t>. Karakteristik subyek penelitian berdasarkan onset</w:t>
      </w:r>
    </w:p>
    <w:tbl>
      <w:tblPr>
        <w:tblW w:w="7603" w:type="dxa"/>
        <w:jc w:val="center"/>
        <w:tblBorders>
          <w:top w:val="single" w:sz="4" w:space="0" w:color="auto"/>
          <w:bottom w:val="single" w:sz="4" w:space="0" w:color="auto"/>
          <w:insideH w:val="single" w:sz="4" w:space="0" w:color="auto"/>
        </w:tblBorders>
        <w:tblLook w:val="04A0"/>
      </w:tblPr>
      <w:tblGrid>
        <w:gridCol w:w="1758"/>
        <w:gridCol w:w="3178"/>
        <w:gridCol w:w="1315"/>
        <w:gridCol w:w="1352"/>
      </w:tblGrid>
      <w:tr w:rsidR="00CC4B54" w:rsidRPr="000F1DB0" w:rsidTr="00CC4B54">
        <w:trPr>
          <w:jc w:val="center"/>
        </w:trPr>
        <w:tc>
          <w:tcPr>
            <w:tcW w:w="4936" w:type="dxa"/>
            <w:gridSpan w:val="2"/>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Onset (jam )</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Frekuensi</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Persentase (%)</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1</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4</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5,5</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2</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8</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11,0</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3</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8</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11,0</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4</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12</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16,4</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5</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7</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9,6</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6</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12</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16,4</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7</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3</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4,1</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8</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6</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8,2</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9</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4</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5,5</w:t>
            </w:r>
          </w:p>
        </w:tc>
      </w:tr>
      <w:tr w:rsidR="00CC4B54" w:rsidRPr="000F1DB0" w:rsidTr="00CC4B54">
        <w:trPr>
          <w:jc w:val="center"/>
        </w:trPr>
        <w:tc>
          <w:tcPr>
            <w:tcW w:w="1758" w:type="dxa"/>
          </w:tcPr>
          <w:p w:rsidR="00CC4B54" w:rsidRPr="000F1DB0" w:rsidRDefault="00CC4B54" w:rsidP="00CC4B54">
            <w:pPr>
              <w:spacing w:after="0" w:line="240" w:lineRule="auto"/>
              <w:rPr>
                <w:rFonts w:ascii="Times New Roman" w:hAnsi="Times New Roman" w:cs="Times New Roman"/>
                <w:sz w:val="24"/>
                <w:szCs w:val="24"/>
              </w:rPr>
            </w:pPr>
          </w:p>
        </w:tc>
        <w:tc>
          <w:tcPr>
            <w:tcW w:w="3178" w:type="dxa"/>
          </w:tcPr>
          <w:p w:rsidR="00CC4B54" w:rsidRPr="000F1DB0" w:rsidRDefault="00CC4B54" w:rsidP="00CC4B54">
            <w:pPr>
              <w:spacing w:after="0" w:line="240" w:lineRule="auto"/>
              <w:rPr>
                <w:rFonts w:ascii="Times New Roman" w:hAnsi="Times New Roman" w:cs="Times New Roman"/>
                <w:sz w:val="24"/>
                <w:szCs w:val="24"/>
              </w:rPr>
            </w:pPr>
            <w:r w:rsidRPr="000F1DB0">
              <w:rPr>
                <w:rFonts w:ascii="Times New Roman" w:hAnsi="Times New Roman" w:cs="Times New Roman"/>
                <w:sz w:val="24"/>
                <w:szCs w:val="24"/>
              </w:rPr>
              <w:t>10</w:t>
            </w:r>
          </w:p>
        </w:tc>
        <w:tc>
          <w:tcPr>
            <w:tcW w:w="1315"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9</w:t>
            </w:r>
          </w:p>
        </w:tc>
        <w:tc>
          <w:tcPr>
            <w:tcW w:w="1352" w:type="dxa"/>
            <w:vAlign w:val="center"/>
          </w:tcPr>
          <w:p w:rsidR="00CC4B54" w:rsidRPr="000F1DB0" w:rsidRDefault="00CC4B54" w:rsidP="00CC4B54">
            <w:pPr>
              <w:spacing w:after="0" w:line="240" w:lineRule="auto"/>
              <w:jc w:val="center"/>
              <w:rPr>
                <w:rFonts w:ascii="Times New Roman" w:hAnsi="Times New Roman" w:cs="Times New Roman"/>
                <w:sz w:val="24"/>
                <w:szCs w:val="24"/>
              </w:rPr>
            </w:pPr>
            <w:r w:rsidRPr="000F1DB0">
              <w:rPr>
                <w:rFonts w:ascii="Times New Roman" w:hAnsi="Times New Roman" w:cs="Times New Roman"/>
                <w:sz w:val="24"/>
                <w:szCs w:val="24"/>
              </w:rPr>
              <w:t>12,3</w:t>
            </w:r>
          </w:p>
        </w:tc>
      </w:tr>
    </w:tbl>
    <w:p w:rsidR="00CC4B54" w:rsidRPr="00C6487B" w:rsidRDefault="00CC4B54" w:rsidP="00CC4B54">
      <w:pPr>
        <w:spacing w:after="0" w:line="480" w:lineRule="auto"/>
        <w:jc w:val="both"/>
        <w:rPr>
          <w:rFonts w:ascii="Times New Roman" w:hAnsi="Times New Roman"/>
          <w:iCs/>
          <w:sz w:val="24"/>
          <w:szCs w:val="24"/>
          <w:lang w:val="pt-BR"/>
        </w:rPr>
      </w:pPr>
    </w:p>
    <w:p w:rsidR="00CC4B54" w:rsidRDefault="00CC4B54" w:rsidP="00CC4B54">
      <w:pPr>
        <w:pStyle w:val="ListParagraph"/>
        <w:spacing w:after="0" w:line="480" w:lineRule="auto"/>
        <w:ind w:left="0" w:firstLine="720"/>
        <w:jc w:val="both"/>
        <w:rPr>
          <w:rFonts w:ascii="Times New Roman" w:hAnsi="Times New Roman"/>
          <w:iCs/>
          <w:sz w:val="24"/>
          <w:szCs w:val="24"/>
          <w:lang w:val="pt-BR"/>
        </w:rPr>
      </w:pPr>
      <w:r>
        <w:rPr>
          <w:rFonts w:ascii="Times New Roman" w:hAnsi="Times New Roman"/>
          <w:iCs/>
          <w:sz w:val="24"/>
          <w:szCs w:val="24"/>
          <w:lang w:val="pt-BR"/>
        </w:rPr>
        <w:t>Berdasarkan tabel 5.3. didapatkan r</w:t>
      </w:r>
      <w:r w:rsidRPr="00F758A4">
        <w:rPr>
          <w:rFonts w:ascii="Times New Roman" w:hAnsi="Times New Roman"/>
          <w:iCs/>
          <w:sz w:val="24"/>
          <w:szCs w:val="24"/>
          <w:lang w:val="pt-BR"/>
        </w:rPr>
        <w:t>erata</w:t>
      </w:r>
      <w:r>
        <w:rPr>
          <w:rFonts w:ascii="Times New Roman" w:hAnsi="Times New Roman"/>
          <w:iCs/>
          <w:sz w:val="24"/>
          <w:szCs w:val="24"/>
          <w:lang w:val="pt-BR"/>
        </w:rPr>
        <w:t xml:space="preserve"> onset dari </w:t>
      </w:r>
      <w:r>
        <w:rPr>
          <w:rFonts w:ascii="Times New Roman" w:hAnsi="Times New Roman"/>
          <w:sz w:val="24"/>
          <w:szCs w:val="24"/>
        </w:rPr>
        <w:t xml:space="preserve">73 subyek </w:t>
      </w:r>
      <w:r>
        <w:rPr>
          <w:rFonts w:ascii="Times New Roman" w:hAnsi="Times New Roman"/>
          <w:iCs/>
          <w:sz w:val="24"/>
          <w:szCs w:val="24"/>
          <w:lang w:val="pt-BR"/>
        </w:rPr>
        <w:t>penelitian</w:t>
      </w:r>
      <w:r w:rsidRPr="00F758A4">
        <w:rPr>
          <w:rFonts w:ascii="Times New Roman" w:hAnsi="Times New Roman"/>
          <w:iCs/>
          <w:sz w:val="24"/>
          <w:szCs w:val="24"/>
          <w:lang w:val="pt-BR"/>
        </w:rPr>
        <w:t xml:space="preserve"> adalah </w:t>
      </w:r>
      <w:r>
        <w:rPr>
          <w:rFonts w:ascii="Times New Roman" w:hAnsi="Times New Roman"/>
          <w:iCs/>
          <w:sz w:val="24"/>
          <w:szCs w:val="24"/>
          <w:lang w:val="pt-BR"/>
        </w:rPr>
        <w:t>5,4 jam atau 5 jam</w:t>
      </w:r>
      <w:r w:rsidRPr="00F758A4">
        <w:rPr>
          <w:rFonts w:ascii="Times New Roman" w:hAnsi="Times New Roman"/>
          <w:iCs/>
          <w:sz w:val="24"/>
          <w:szCs w:val="24"/>
          <w:lang w:val="pt-BR"/>
        </w:rPr>
        <w:t xml:space="preserve">, </w:t>
      </w:r>
      <w:r>
        <w:rPr>
          <w:rFonts w:ascii="Times New Roman" w:hAnsi="Times New Roman"/>
          <w:iCs/>
          <w:sz w:val="24"/>
          <w:szCs w:val="24"/>
          <w:lang w:val="pt-BR"/>
        </w:rPr>
        <w:t>onset paling rendah adalah 1 jam</w:t>
      </w:r>
      <w:r w:rsidRPr="00F758A4">
        <w:rPr>
          <w:rFonts w:ascii="Times New Roman" w:hAnsi="Times New Roman"/>
          <w:iCs/>
          <w:sz w:val="24"/>
          <w:szCs w:val="24"/>
          <w:lang w:val="pt-BR"/>
        </w:rPr>
        <w:t xml:space="preserve">, sedangkan </w:t>
      </w:r>
      <w:r>
        <w:rPr>
          <w:rFonts w:ascii="Times New Roman" w:hAnsi="Times New Roman"/>
          <w:iCs/>
          <w:sz w:val="24"/>
          <w:szCs w:val="24"/>
          <w:lang w:val="pt-BR"/>
        </w:rPr>
        <w:t xml:space="preserve">onset paling tinggi adalah 10 jam. Diketahui paling banyak subyek penelitian datang pada onset 4 jam dan 6 jam yaitu masing-masing 12 orang (16,4%), hanya 3 orang (7%) yang mempunyai onset 7 jam. </w:t>
      </w:r>
    </w:p>
    <w:p w:rsidR="00CC4B54" w:rsidRDefault="00CC4B54" w:rsidP="00CC4B54">
      <w:pPr>
        <w:pStyle w:val="ListParagraph"/>
        <w:spacing w:after="0" w:line="480" w:lineRule="auto"/>
        <w:ind w:left="0"/>
        <w:jc w:val="both"/>
        <w:rPr>
          <w:rFonts w:ascii="Times New Roman" w:hAnsi="Times New Roman"/>
          <w:iCs/>
          <w:sz w:val="24"/>
          <w:szCs w:val="24"/>
          <w:lang w:val="pt-BR"/>
        </w:rPr>
      </w:pPr>
    </w:p>
    <w:p w:rsidR="00CC4B54" w:rsidRDefault="00CC4B54" w:rsidP="00CC4B54">
      <w:pPr>
        <w:spacing w:after="0" w:line="480" w:lineRule="auto"/>
        <w:jc w:val="both"/>
        <w:rPr>
          <w:rFonts w:ascii="Times New Roman" w:hAnsi="Times New Roman"/>
          <w:b/>
          <w:iCs/>
          <w:sz w:val="24"/>
          <w:szCs w:val="24"/>
        </w:rPr>
      </w:pPr>
      <w:r>
        <w:rPr>
          <w:rFonts w:ascii="Times New Roman" w:hAnsi="Times New Roman"/>
          <w:b/>
          <w:iCs/>
          <w:sz w:val="24"/>
          <w:szCs w:val="24"/>
        </w:rPr>
        <w:t xml:space="preserve">5.3. </w:t>
      </w:r>
      <w:r w:rsidRPr="00E93002">
        <w:rPr>
          <w:rFonts w:ascii="Times New Roman" w:hAnsi="Times New Roman"/>
          <w:b/>
          <w:iCs/>
          <w:sz w:val="24"/>
          <w:szCs w:val="24"/>
        </w:rPr>
        <w:t xml:space="preserve">Karakteristik </w:t>
      </w:r>
      <w:r>
        <w:rPr>
          <w:rFonts w:ascii="Times New Roman" w:hAnsi="Times New Roman"/>
          <w:b/>
          <w:sz w:val="24"/>
          <w:szCs w:val="24"/>
        </w:rPr>
        <w:t>Subyek Penelitian</w:t>
      </w:r>
      <w:r>
        <w:rPr>
          <w:rFonts w:ascii="Times New Roman" w:hAnsi="Times New Roman"/>
          <w:b/>
          <w:iCs/>
          <w:sz w:val="24"/>
          <w:szCs w:val="24"/>
        </w:rPr>
        <w:t xml:space="preserve"> Berdasarkan Pemeriksaan GFAP Serum dan CT scan Kepala</w:t>
      </w:r>
    </w:p>
    <w:p w:rsidR="00CC4B54" w:rsidRPr="000F1DB0" w:rsidRDefault="00CC4B54" w:rsidP="00CC4B54">
      <w:pPr>
        <w:spacing w:after="0" w:line="240" w:lineRule="auto"/>
        <w:jc w:val="center"/>
        <w:rPr>
          <w:rFonts w:ascii="Times New Roman" w:hAnsi="Times New Roman"/>
          <w:b/>
          <w:sz w:val="24"/>
          <w:szCs w:val="24"/>
        </w:rPr>
      </w:pPr>
      <w:r>
        <w:rPr>
          <w:rFonts w:ascii="Times New Roman" w:hAnsi="Times New Roman"/>
          <w:b/>
          <w:sz w:val="24"/>
          <w:szCs w:val="24"/>
        </w:rPr>
        <w:t>Tabel 5.4</w:t>
      </w:r>
      <w:r w:rsidRPr="000F1DB0">
        <w:rPr>
          <w:rFonts w:ascii="Times New Roman" w:hAnsi="Times New Roman"/>
          <w:b/>
          <w:sz w:val="24"/>
          <w:szCs w:val="24"/>
        </w:rPr>
        <w:t>.</w:t>
      </w:r>
      <w:r>
        <w:rPr>
          <w:rFonts w:ascii="Times New Roman" w:hAnsi="Times New Roman"/>
          <w:b/>
          <w:sz w:val="24"/>
          <w:szCs w:val="24"/>
        </w:rPr>
        <w:t xml:space="preserve"> </w:t>
      </w:r>
      <w:r w:rsidRPr="000F1DB0">
        <w:rPr>
          <w:rFonts w:ascii="Times New Roman" w:hAnsi="Times New Roman"/>
          <w:b/>
          <w:sz w:val="24"/>
          <w:szCs w:val="24"/>
        </w:rPr>
        <w:t xml:space="preserve">Karakteristik subyek penelitian berdasarkan pemeriksaan GFAP </w:t>
      </w:r>
    </w:p>
    <w:tbl>
      <w:tblPr>
        <w:tblW w:w="0" w:type="auto"/>
        <w:tblInd w:w="918" w:type="dxa"/>
        <w:tblBorders>
          <w:top w:val="single" w:sz="2" w:space="0" w:color="auto"/>
          <w:bottom w:val="single" w:sz="2" w:space="0" w:color="auto"/>
        </w:tblBorders>
        <w:tblLook w:val="04A0"/>
      </w:tblPr>
      <w:tblGrid>
        <w:gridCol w:w="540"/>
        <w:gridCol w:w="2206"/>
        <w:gridCol w:w="1070"/>
        <w:gridCol w:w="236"/>
        <w:gridCol w:w="1618"/>
        <w:gridCol w:w="1260"/>
        <w:gridCol w:w="1310"/>
      </w:tblGrid>
      <w:tr w:rsidR="00CC4B54" w:rsidRPr="000F1DB0" w:rsidTr="00CC4B54">
        <w:trPr>
          <w:trHeight w:val="611"/>
        </w:trPr>
        <w:tc>
          <w:tcPr>
            <w:tcW w:w="540" w:type="dxa"/>
            <w:vMerge w:val="restart"/>
          </w:tcPr>
          <w:p w:rsidR="00CC4B54" w:rsidRPr="000F1DB0" w:rsidRDefault="00CC4B54" w:rsidP="00CC4B54">
            <w:pPr>
              <w:spacing w:after="0" w:line="240" w:lineRule="auto"/>
              <w:jc w:val="center"/>
              <w:rPr>
                <w:rFonts w:ascii="Times New Roman" w:eastAsia="Calibri" w:hAnsi="Times New Roman" w:cs="Times New Roman"/>
                <w:sz w:val="24"/>
                <w:szCs w:val="24"/>
              </w:rPr>
            </w:pPr>
          </w:p>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2206" w:type="dxa"/>
            <w:vMerge w:val="restart"/>
          </w:tcPr>
          <w:p w:rsidR="00CC4B54" w:rsidRPr="000F1DB0" w:rsidRDefault="00CC4B54" w:rsidP="00CC4B54">
            <w:pPr>
              <w:spacing w:after="0" w:line="240" w:lineRule="auto"/>
              <w:jc w:val="center"/>
              <w:rPr>
                <w:rFonts w:ascii="Times New Roman" w:eastAsia="Calibri" w:hAnsi="Times New Roman" w:cs="Times New Roman"/>
                <w:sz w:val="24"/>
                <w:szCs w:val="24"/>
              </w:rPr>
            </w:pPr>
          </w:p>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Variabel</w:t>
            </w:r>
          </w:p>
        </w:tc>
        <w:tc>
          <w:tcPr>
            <w:tcW w:w="1306" w:type="dxa"/>
            <w:gridSpan w:val="2"/>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1618"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Subyek</w:t>
            </w:r>
          </w:p>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(73)</w:t>
            </w:r>
          </w:p>
        </w:tc>
        <w:tc>
          <w:tcPr>
            <w:tcW w:w="1260"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c>
          <w:tcPr>
            <w:tcW w:w="1260" w:type="dxa"/>
            <w:tcBorders>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p>
        </w:tc>
      </w:tr>
      <w:tr w:rsidR="00CC4B54" w:rsidRPr="000F1DB0" w:rsidTr="00CC4B54">
        <w:trPr>
          <w:trHeight w:val="440"/>
        </w:trPr>
        <w:tc>
          <w:tcPr>
            <w:tcW w:w="540" w:type="dxa"/>
            <w:vMerge/>
            <w:tcBorders>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2206" w:type="dxa"/>
            <w:vMerge/>
            <w:tcBorders>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107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Rerata</w:t>
            </w:r>
          </w:p>
        </w:tc>
        <w:tc>
          <w:tcPr>
            <w:tcW w:w="236" w:type="dxa"/>
            <w:tcBorders>
              <w:top w:val="single" w:sz="2" w:space="0" w:color="auto"/>
              <w:bottom w:val="single" w:sz="2" w:space="0" w:color="auto"/>
            </w:tcBorders>
          </w:tcPr>
          <w:p w:rsidR="00CC4B54" w:rsidRPr="000F1DB0" w:rsidRDefault="00CC4B54" w:rsidP="00CC4B54">
            <w:pPr>
              <w:spacing w:after="0" w:line="240" w:lineRule="auto"/>
              <w:rPr>
                <w:rFonts w:ascii="Times New Roman" w:eastAsia="Calibri" w:hAnsi="Times New Roman" w:cs="Times New Roman"/>
                <w:sz w:val="24"/>
                <w:szCs w:val="24"/>
              </w:rPr>
            </w:pPr>
          </w:p>
        </w:tc>
        <w:tc>
          <w:tcPr>
            <w:tcW w:w="1618"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Deviasi baku</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 xml:space="preserve">Minimum </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 xml:space="preserve">Maksimum </w:t>
            </w:r>
          </w:p>
        </w:tc>
      </w:tr>
      <w:tr w:rsidR="00CC4B54" w:rsidRPr="000F1DB0" w:rsidTr="00CC4B54">
        <w:trPr>
          <w:trHeight w:val="292"/>
        </w:trPr>
        <w:tc>
          <w:tcPr>
            <w:tcW w:w="540" w:type="dxa"/>
            <w:tcBorders>
              <w:top w:val="single" w:sz="2" w:space="0" w:color="auto"/>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rPr>
            </w:pPr>
          </w:p>
        </w:tc>
        <w:tc>
          <w:tcPr>
            <w:tcW w:w="2206" w:type="dxa"/>
            <w:tcBorders>
              <w:top w:val="single" w:sz="2" w:space="0" w:color="auto"/>
              <w:bottom w:val="single" w:sz="2" w:space="0" w:color="auto"/>
            </w:tcBorders>
          </w:tcPr>
          <w:p w:rsidR="00CC4B54" w:rsidRPr="000F1DB0" w:rsidRDefault="00CC4B54" w:rsidP="00CC4B54">
            <w:pPr>
              <w:spacing w:after="0" w:line="240" w:lineRule="auto"/>
              <w:jc w:val="both"/>
              <w:rPr>
                <w:rFonts w:ascii="Times New Roman" w:eastAsia="Calibri" w:hAnsi="Times New Roman" w:cs="Times New Roman"/>
                <w:sz w:val="24"/>
                <w:szCs w:val="24"/>
                <w:lang w:val="sv-SE"/>
              </w:rPr>
            </w:pPr>
            <w:r w:rsidRPr="000F1DB0">
              <w:rPr>
                <w:rFonts w:ascii="Times New Roman" w:eastAsia="Calibri" w:hAnsi="Times New Roman" w:cs="Times New Roman"/>
                <w:sz w:val="24"/>
                <w:szCs w:val="24"/>
                <w:lang w:val="sv-SE"/>
              </w:rPr>
              <w:t>GFAP (</w:t>
            </w:r>
            <w:r w:rsidRPr="000F1DB0">
              <w:rPr>
                <w:iCs/>
                <w:sz w:val="24"/>
                <w:szCs w:val="24"/>
                <w:lang w:val="pt-BR"/>
              </w:rPr>
              <w:t>µ</w:t>
            </w:r>
            <w:r w:rsidRPr="000F1DB0">
              <w:rPr>
                <w:rFonts w:ascii="Times New Roman" w:hAnsi="Times New Roman"/>
                <w:iCs/>
                <w:sz w:val="24"/>
                <w:szCs w:val="24"/>
                <w:lang w:val="pt-BR"/>
              </w:rPr>
              <w:t>g/L)</w:t>
            </w:r>
          </w:p>
        </w:tc>
        <w:tc>
          <w:tcPr>
            <w:tcW w:w="107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0,377</w:t>
            </w:r>
          </w:p>
        </w:tc>
        <w:tc>
          <w:tcPr>
            <w:tcW w:w="236" w:type="dxa"/>
            <w:tcBorders>
              <w:top w:val="single" w:sz="2" w:space="0" w:color="auto"/>
              <w:bottom w:val="single" w:sz="2" w:space="0" w:color="auto"/>
            </w:tcBorders>
          </w:tcPr>
          <w:p w:rsidR="00CC4B54" w:rsidRPr="000F1DB0" w:rsidRDefault="00CC4B54" w:rsidP="00CC4B54">
            <w:pPr>
              <w:spacing w:after="0" w:line="240" w:lineRule="auto"/>
              <w:rPr>
                <w:rFonts w:ascii="Times New Roman" w:eastAsia="Calibri" w:hAnsi="Times New Roman" w:cs="Times New Roman"/>
                <w:sz w:val="24"/>
                <w:szCs w:val="24"/>
              </w:rPr>
            </w:pPr>
          </w:p>
        </w:tc>
        <w:tc>
          <w:tcPr>
            <w:tcW w:w="1618"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0,245</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0,044</w:t>
            </w:r>
          </w:p>
        </w:tc>
        <w:tc>
          <w:tcPr>
            <w:tcW w:w="1260" w:type="dxa"/>
            <w:tcBorders>
              <w:top w:val="single" w:sz="2" w:space="0" w:color="auto"/>
              <w:bottom w:val="single" w:sz="2" w:space="0" w:color="auto"/>
            </w:tcBorders>
          </w:tcPr>
          <w:p w:rsidR="00CC4B54" w:rsidRPr="000F1DB0" w:rsidRDefault="00CC4B54" w:rsidP="00CC4B54">
            <w:pPr>
              <w:spacing w:after="0" w:line="240" w:lineRule="auto"/>
              <w:jc w:val="center"/>
              <w:rPr>
                <w:rFonts w:ascii="Times New Roman" w:eastAsia="Calibri" w:hAnsi="Times New Roman" w:cs="Times New Roman"/>
                <w:sz w:val="24"/>
                <w:szCs w:val="24"/>
              </w:rPr>
            </w:pPr>
            <w:r w:rsidRPr="000F1DB0">
              <w:rPr>
                <w:rFonts w:ascii="Times New Roman" w:eastAsia="Calibri" w:hAnsi="Times New Roman" w:cs="Times New Roman"/>
                <w:sz w:val="24"/>
                <w:szCs w:val="24"/>
              </w:rPr>
              <w:t>1,246</w:t>
            </w:r>
          </w:p>
        </w:tc>
      </w:tr>
    </w:tbl>
    <w:p w:rsidR="00CC4B54" w:rsidRDefault="00CC4B54" w:rsidP="00CC4B54">
      <w:pPr>
        <w:spacing w:after="0" w:line="480" w:lineRule="auto"/>
        <w:jc w:val="both"/>
        <w:rPr>
          <w:rFonts w:ascii="Times New Roman" w:hAnsi="Times New Roman"/>
          <w:iCs/>
          <w:sz w:val="24"/>
          <w:szCs w:val="24"/>
          <w:lang w:val="pt-BR"/>
        </w:rPr>
      </w:pPr>
    </w:p>
    <w:p w:rsidR="00CC4B54" w:rsidRDefault="00CC4B54" w:rsidP="00CC4B54">
      <w:pPr>
        <w:spacing w:after="0" w:line="480" w:lineRule="auto"/>
        <w:ind w:firstLine="720"/>
        <w:jc w:val="both"/>
        <w:rPr>
          <w:rFonts w:ascii="Times New Roman" w:hAnsi="Times New Roman"/>
          <w:b/>
          <w:iCs/>
          <w:sz w:val="24"/>
          <w:szCs w:val="24"/>
        </w:rPr>
      </w:pPr>
      <w:r w:rsidRPr="00F758A4">
        <w:rPr>
          <w:rFonts w:ascii="Times New Roman" w:hAnsi="Times New Roman"/>
          <w:iCs/>
          <w:sz w:val="24"/>
          <w:szCs w:val="24"/>
          <w:lang w:val="pt-BR"/>
        </w:rPr>
        <w:t xml:space="preserve">Tabel </w:t>
      </w:r>
      <w:r>
        <w:rPr>
          <w:rFonts w:ascii="Times New Roman" w:hAnsi="Times New Roman"/>
          <w:iCs/>
          <w:sz w:val="24"/>
          <w:szCs w:val="24"/>
          <w:lang w:val="pt-BR"/>
        </w:rPr>
        <w:t>5.4.</w:t>
      </w:r>
      <w:r w:rsidRPr="00F758A4">
        <w:rPr>
          <w:rFonts w:ascii="Times New Roman" w:hAnsi="Times New Roman"/>
          <w:iCs/>
          <w:sz w:val="24"/>
          <w:szCs w:val="24"/>
          <w:lang w:val="pt-BR"/>
        </w:rPr>
        <w:t xml:space="preserve"> menunjukkan bahwa rerata </w:t>
      </w:r>
      <w:r>
        <w:rPr>
          <w:rFonts w:ascii="Times New Roman" w:hAnsi="Times New Roman"/>
          <w:iCs/>
          <w:sz w:val="24"/>
          <w:szCs w:val="24"/>
          <w:lang w:val="pt-BR"/>
        </w:rPr>
        <w:t xml:space="preserve">kadar GFAP pada </w:t>
      </w:r>
      <w:r>
        <w:rPr>
          <w:rFonts w:ascii="Times New Roman" w:hAnsi="Times New Roman"/>
          <w:sz w:val="24"/>
          <w:szCs w:val="24"/>
        </w:rPr>
        <w:t>penderita stroke akut</w:t>
      </w:r>
      <w:r w:rsidRPr="00F758A4">
        <w:rPr>
          <w:rFonts w:ascii="Times New Roman" w:hAnsi="Times New Roman"/>
          <w:sz w:val="24"/>
          <w:szCs w:val="24"/>
        </w:rPr>
        <w:t xml:space="preserve"> yang menjadi sampel penelitian</w:t>
      </w:r>
      <w:r w:rsidRPr="00F758A4">
        <w:rPr>
          <w:rFonts w:ascii="Times New Roman" w:hAnsi="Times New Roman"/>
          <w:iCs/>
          <w:sz w:val="24"/>
          <w:szCs w:val="24"/>
          <w:lang w:val="pt-BR"/>
        </w:rPr>
        <w:t xml:space="preserve"> adalah </w:t>
      </w:r>
      <w:r>
        <w:rPr>
          <w:rFonts w:ascii="Times New Roman" w:hAnsi="Times New Roman"/>
          <w:iCs/>
          <w:sz w:val="24"/>
          <w:szCs w:val="24"/>
          <w:lang w:val="pt-BR"/>
        </w:rPr>
        <w:t>0,377</w:t>
      </w:r>
      <w:r>
        <w:rPr>
          <w:iCs/>
          <w:sz w:val="24"/>
          <w:szCs w:val="24"/>
          <w:lang w:val="pt-BR"/>
        </w:rPr>
        <w:t>µ</w:t>
      </w:r>
      <w:r>
        <w:rPr>
          <w:rFonts w:ascii="Times New Roman" w:hAnsi="Times New Roman"/>
          <w:iCs/>
          <w:sz w:val="24"/>
          <w:szCs w:val="24"/>
          <w:lang w:val="pt-BR"/>
        </w:rPr>
        <w:t>g/L</w:t>
      </w:r>
      <w:r w:rsidRPr="00F758A4">
        <w:rPr>
          <w:rFonts w:ascii="Times New Roman" w:hAnsi="Times New Roman"/>
          <w:iCs/>
          <w:sz w:val="24"/>
          <w:szCs w:val="24"/>
          <w:lang w:val="pt-BR"/>
        </w:rPr>
        <w:t xml:space="preserve">, </w:t>
      </w:r>
      <w:r>
        <w:rPr>
          <w:rFonts w:ascii="Times New Roman" w:hAnsi="Times New Roman"/>
          <w:iCs/>
          <w:sz w:val="24"/>
          <w:szCs w:val="24"/>
          <w:lang w:val="pt-BR"/>
        </w:rPr>
        <w:t>kadar GFAP paling rendah adalah 0,044</w:t>
      </w:r>
      <w:r>
        <w:rPr>
          <w:iCs/>
          <w:sz w:val="24"/>
          <w:szCs w:val="24"/>
          <w:lang w:val="pt-BR"/>
        </w:rPr>
        <w:t>µ</w:t>
      </w:r>
      <w:r>
        <w:rPr>
          <w:rFonts w:ascii="Times New Roman" w:hAnsi="Times New Roman"/>
          <w:iCs/>
          <w:sz w:val="24"/>
          <w:szCs w:val="24"/>
          <w:lang w:val="pt-BR"/>
        </w:rPr>
        <w:t>g/L</w:t>
      </w:r>
      <w:r w:rsidRPr="00F758A4">
        <w:rPr>
          <w:rFonts w:ascii="Times New Roman" w:hAnsi="Times New Roman"/>
          <w:iCs/>
          <w:sz w:val="24"/>
          <w:szCs w:val="24"/>
          <w:lang w:val="pt-BR"/>
        </w:rPr>
        <w:t xml:space="preserve">, sedangkan </w:t>
      </w:r>
      <w:r>
        <w:rPr>
          <w:rFonts w:ascii="Times New Roman" w:hAnsi="Times New Roman"/>
          <w:iCs/>
          <w:sz w:val="24"/>
          <w:szCs w:val="24"/>
          <w:lang w:val="pt-BR"/>
        </w:rPr>
        <w:t>kadar GFAP paling tinggi adalah 1,246</w:t>
      </w:r>
      <w:r>
        <w:rPr>
          <w:iCs/>
          <w:sz w:val="24"/>
          <w:szCs w:val="24"/>
          <w:lang w:val="pt-BR"/>
        </w:rPr>
        <w:t>µ</w:t>
      </w:r>
      <w:r>
        <w:rPr>
          <w:rFonts w:ascii="Times New Roman" w:hAnsi="Times New Roman"/>
          <w:iCs/>
          <w:sz w:val="24"/>
          <w:szCs w:val="24"/>
          <w:lang w:val="pt-BR"/>
        </w:rPr>
        <w:t>g/L.</w:t>
      </w:r>
    </w:p>
    <w:p w:rsidR="00CC4B54" w:rsidRDefault="00CC4B54" w:rsidP="00CC4B54">
      <w:pPr>
        <w:spacing w:after="0" w:line="480" w:lineRule="auto"/>
        <w:jc w:val="both"/>
        <w:rPr>
          <w:rFonts w:ascii="Times New Roman" w:hAnsi="Times New Roman"/>
          <w:b/>
          <w:iCs/>
          <w:sz w:val="24"/>
          <w:szCs w:val="24"/>
        </w:rPr>
      </w:pPr>
    </w:p>
    <w:p w:rsidR="00CC4B54" w:rsidRPr="000F1DB0" w:rsidRDefault="00CC4B54" w:rsidP="00CC4B54">
      <w:pPr>
        <w:spacing w:after="0" w:line="240" w:lineRule="auto"/>
        <w:jc w:val="center"/>
        <w:rPr>
          <w:rFonts w:ascii="Times New Roman" w:hAnsi="Times New Roman"/>
          <w:b/>
          <w:sz w:val="24"/>
          <w:szCs w:val="24"/>
        </w:rPr>
      </w:pPr>
      <w:r>
        <w:rPr>
          <w:rFonts w:ascii="Times New Roman" w:hAnsi="Times New Roman"/>
          <w:b/>
          <w:sz w:val="24"/>
          <w:szCs w:val="24"/>
        </w:rPr>
        <w:lastRenderedPageBreak/>
        <w:t>Tabel 5.5</w:t>
      </w:r>
      <w:r w:rsidRPr="000F1DB0">
        <w:rPr>
          <w:rFonts w:ascii="Times New Roman" w:hAnsi="Times New Roman"/>
          <w:b/>
          <w:sz w:val="24"/>
          <w:szCs w:val="24"/>
        </w:rPr>
        <w:t xml:space="preserve"> .Karakteristik subyek penelitian berdasarkan pemeriksaan GFAP dan CT scan kepala</w:t>
      </w:r>
    </w:p>
    <w:tbl>
      <w:tblPr>
        <w:tblW w:w="7603" w:type="dxa"/>
        <w:jc w:val="center"/>
        <w:tblInd w:w="108" w:type="dxa"/>
        <w:tblBorders>
          <w:top w:val="single" w:sz="4" w:space="0" w:color="auto"/>
          <w:bottom w:val="single" w:sz="4" w:space="0" w:color="auto"/>
          <w:insideH w:val="single" w:sz="4" w:space="0" w:color="auto"/>
        </w:tblBorders>
        <w:tblLook w:val="04A0"/>
      </w:tblPr>
      <w:tblGrid>
        <w:gridCol w:w="1758"/>
        <w:gridCol w:w="3178"/>
        <w:gridCol w:w="1315"/>
        <w:gridCol w:w="1352"/>
      </w:tblGrid>
      <w:tr w:rsidR="00CC4B54" w:rsidRPr="000F1DB0" w:rsidTr="00CC4B54">
        <w:trPr>
          <w:jc w:val="center"/>
        </w:trPr>
        <w:tc>
          <w:tcPr>
            <w:tcW w:w="4936" w:type="dxa"/>
            <w:gridSpan w:val="2"/>
            <w:vAlign w:val="center"/>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 xml:space="preserve">Pemeriksaan             </w:t>
            </w:r>
          </w:p>
        </w:tc>
        <w:tc>
          <w:tcPr>
            <w:tcW w:w="1315" w:type="dxa"/>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Jumlah</w:t>
            </w:r>
          </w:p>
        </w:tc>
        <w:tc>
          <w:tcPr>
            <w:tcW w:w="1352" w:type="dxa"/>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Persentase (%)</w:t>
            </w:r>
          </w:p>
        </w:tc>
      </w:tr>
      <w:tr w:rsidR="00CC4B54" w:rsidRPr="000F1DB0" w:rsidTr="00CC4B54">
        <w:trPr>
          <w:jc w:val="center"/>
        </w:trPr>
        <w:tc>
          <w:tcPr>
            <w:tcW w:w="4936" w:type="dxa"/>
            <w:gridSpan w:val="2"/>
            <w:tcBorders>
              <w:bottom w:val="nil"/>
            </w:tcBorders>
            <w:vAlign w:val="center"/>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GFAP</w:t>
            </w:r>
          </w:p>
        </w:tc>
        <w:tc>
          <w:tcPr>
            <w:tcW w:w="1315" w:type="dxa"/>
            <w:tcBorders>
              <w:bottom w:val="nil"/>
            </w:tcBorders>
            <w:vAlign w:val="center"/>
          </w:tcPr>
          <w:p w:rsidR="00CC4B54" w:rsidRPr="000F1DB0" w:rsidRDefault="00CC4B54" w:rsidP="00CC4B54">
            <w:pPr>
              <w:spacing w:after="0" w:line="240" w:lineRule="auto"/>
              <w:jc w:val="center"/>
              <w:rPr>
                <w:rFonts w:ascii="Times New Roman" w:hAnsi="Times New Roman"/>
                <w:sz w:val="24"/>
                <w:szCs w:val="24"/>
              </w:rPr>
            </w:pPr>
          </w:p>
        </w:tc>
        <w:tc>
          <w:tcPr>
            <w:tcW w:w="1352" w:type="dxa"/>
            <w:tcBorders>
              <w:bottom w:val="nil"/>
            </w:tcBorders>
            <w:vAlign w:val="center"/>
          </w:tcPr>
          <w:p w:rsidR="00CC4B54" w:rsidRPr="000F1DB0" w:rsidRDefault="00CC4B54" w:rsidP="00CC4B54">
            <w:pPr>
              <w:spacing w:after="0" w:line="240" w:lineRule="auto"/>
              <w:jc w:val="center"/>
              <w:rPr>
                <w:rFonts w:ascii="Times New Roman" w:hAnsi="Times New Roman"/>
                <w:sz w:val="24"/>
                <w:szCs w:val="24"/>
              </w:rPr>
            </w:pPr>
          </w:p>
        </w:tc>
      </w:tr>
      <w:tr w:rsidR="00CC4B54" w:rsidRPr="000F1DB0" w:rsidTr="00CC4B54">
        <w:trPr>
          <w:jc w:val="center"/>
        </w:trPr>
        <w:tc>
          <w:tcPr>
            <w:tcW w:w="1758" w:type="dxa"/>
            <w:tcBorders>
              <w:top w:val="nil"/>
              <w:bottom w:val="nil"/>
            </w:tcBorders>
          </w:tcPr>
          <w:p w:rsidR="00CC4B54" w:rsidRPr="000F1DB0" w:rsidRDefault="00CC4B54" w:rsidP="00CC4B54">
            <w:pPr>
              <w:spacing w:after="0" w:line="240" w:lineRule="auto"/>
              <w:rPr>
                <w:rFonts w:ascii="Times New Roman" w:hAnsi="Times New Roman"/>
                <w:sz w:val="24"/>
                <w:szCs w:val="24"/>
              </w:rPr>
            </w:pPr>
          </w:p>
        </w:tc>
        <w:tc>
          <w:tcPr>
            <w:tcW w:w="3178" w:type="dxa"/>
            <w:tcBorders>
              <w:top w:val="nil"/>
              <w:bottom w:val="nil"/>
            </w:tcBorders>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bukan perdarahan</w:t>
            </w:r>
          </w:p>
        </w:tc>
        <w:tc>
          <w:tcPr>
            <w:tcW w:w="1315" w:type="dxa"/>
            <w:tcBorders>
              <w:top w:val="nil"/>
              <w:bottom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33</w:t>
            </w:r>
          </w:p>
        </w:tc>
        <w:tc>
          <w:tcPr>
            <w:tcW w:w="1352" w:type="dxa"/>
            <w:tcBorders>
              <w:top w:val="nil"/>
              <w:bottom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45,2</w:t>
            </w:r>
          </w:p>
        </w:tc>
      </w:tr>
      <w:tr w:rsidR="00CC4B54" w:rsidRPr="000F1DB0" w:rsidTr="00CC4B54">
        <w:trPr>
          <w:jc w:val="center"/>
        </w:trPr>
        <w:tc>
          <w:tcPr>
            <w:tcW w:w="1758" w:type="dxa"/>
            <w:tcBorders>
              <w:top w:val="nil"/>
            </w:tcBorders>
          </w:tcPr>
          <w:p w:rsidR="00CC4B54" w:rsidRPr="000F1DB0" w:rsidRDefault="00CC4B54" w:rsidP="00CC4B54">
            <w:pPr>
              <w:spacing w:after="0" w:line="240" w:lineRule="auto"/>
              <w:rPr>
                <w:rFonts w:ascii="Times New Roman" w:hAnsi="Times New Roman"/>
                <w:sz w:val="24"/>
                <w:szCs w:val="24"/>
              </w:rPr>
            </w:pPr>
          </w:p>
        </w:tc>
        <w:tc>
          <w:tcPr>
            <w:tcW w:w="3178" w:type="dxa"/>
            <w:tcBorders>
              <w:top w:val="nil"/>
            </w:tcBorders>
          </w:tcPr>
          <w:p w:rsidR="00CC4B54" w:rsidRPr="000F1DB0" w:rsidRDefault="00B91DC0" w:rsidP="00CC4B54">
            <w:pPr>
              <w:spacing w:after="0" w:line="240" w:lineRule="auto"/>
              <w:rPr>
                <w:rFonts w:ascii="Times New Roman" w:hAnsi="Times New Roman"/>
                <w:sz w:val="24"/>
                <w:szCs w:val="24"/>
              </w:rPr>
            </w:pPr>
            <w:r w:rsidRPr="000F1DB0">
              <w:rPr>
                <w:rFonts w:ascii="Times New Roman" w:hAnsi="Times New Roman"/>
                <w:sz w:val="24"/>
                <w:szCs w:val="24"/>
              </w:rPr>
              <w:t>P</w:t>
            </w:r>
            <w:r w:rsidR="00CC4B54" w:rsidRPr="000F1DB0">
              <w:rPr>
                <w:rFonts w:ascii="Times New Roman" w:hAnsi="Times New Roman"/>
                <w:sz w:val="24"/>
                <w:szCs w:val="24"/>
              </w:rPr>
              <w:t>erdarahan</w:t>
            </w:r>
          </w:p>
        </w:tc>
        <w:tc>
          <w:tcPr>
            <w:tcW w:w="1315" w:type="dxa"/>
            <w:tcBorders>
              <w:top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40</w:t>
            </w:r>
          </w:p>
        </w:tc>
        <w:tc>
          <w:tcPr>
            <w:tcW w:w="1352" w:type="dxa"/>
            <w:tcBorders>
              <w:top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54,8</w:t>
            </w:r>
          </w:p>
        </w:tc>
      </w:tr>
      <w:tr w:rsidR="00CC4B54" w:rsidRPr="000F1DB0" w:rsidTr="00CC4B54">
        <w:trPr>
          <w:jc w:val="center"/>
        </w:trPr>
        <w:tc>
          <w:tcPr>
            <w:tcW w:w="1758" w:type="dxa"/>
            <w:tcBorders>
              <w:bottom w:val="nil"/>
            </w:tcBorders>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CT scan</w:t>
            </w:r>
          </w:p>
        </w:tc>
        <w:tc>
          <w:tcPr>
            <w:tcW w:w="3178" w:type="dxa"/>
            <w:tcBorders>
              <w:bottom w:val="nil"/>
            </w:tcBorders>
          </w:tcPr>
          <w:p w:rsidR="00CC4B54" w:rsidRPr="000F1DB0" w:rsidRDefault="00CC4B54" w:rsidP="00CC4B54">
            <w:pPr>
              <w:spacing w:after="0" w:line="240" w:lineRule="auto"/>
              <w:rPr>
                <w:rFonts w:ascii="Times New Roman" w:hAnsi="Times New Roman"/>
                <w:sz w:val="24"/>
                <w:szCs w:val="24"/>
              </w:rPr>
            </w:pPr>
          </w:p>
        </w:tc>
        <w:tc>
          <w:tcPr>
            <w:tcW w:w="1315" w:type="dxa"/>
            <w:tcBorders>
              <w:bottom w:val="nil"/>
            </w:tcBorders>
            <w:vAlign w:val="center"/>
          </w:tcPr>
          <w:p w:rsidR="00CC4B54" w:rsidRPr="000F1DB0" w:rsidRDefault="00CC4B54" w:rsidP="00CC4B54">
            <w:pPr>
              <w:spacing w:after="0" w:line="240" w:lineRule="auto"/>
              <w:jc w:val="center"/>
              <w:rPr>
                <w:rFonts w:ascii="Times New Roman" w:hAnsi="Times New Roman"/>
                <w:sz w:val="24"/>
                <w:szCs w:val="24"/>
              </w:rPr>
            </w:pPr>
          </w:p>
        </w:tc>
        <w:tc>
          <w:tcPr>
            <w:tcW w:w="1352" w:type="dxa"/>
            <w:tcBorders>
              <w:bottom w:val="nil"/>
            </w:tcBorders>
            <w:vAlign w:val="center"/>
          </w:tcPr>
          <w:p w:rsidR="00CC4B54" w:rsidRPr="000F1DB0" w:rsidRDefault="00CC4B54" w:rsidP="00CC4B54">
            <w:pPr>
              <w:spacing w:after="0" w:line="240" w:lineRule="auto"/>
              <w:jc w:val="center"/>
              <w:rPr>
                <w:rFonts w:ascii="Times New Roman" w:hAnsi="Times New Roman"/>
                <w:sz w:val="24"/>
                <w:szCs w:val="24"/>
              </w:rPr>
            </w:pPr>
          </w:p>
        </w:tc>
      </w:tr>
      <w:tr w:rsidR="00CC4B54" w:rsidRPr="000F1DB0" w:rsidTr="00CC4B54">
        <w:trPr>
          <w:jc w:val="center"/>
        </w:trPr>
        <w:tc>
          <w:tcPr>
            <w:tcW w:w="1758" w:type="dxa"/>
            <w:tcBorders>
              <w:top w:val="nil"/>
              <w:bottom w:val="nil"/>
            </w:tcBorders>
          </w:tcPr>
          <w:p w:rsidR="00CC4B54" w:rsidRPr="000F1DB0" w:rsidRDefault="00CC4B54" w:rsidP="00CC4B54">
            <w:pPr>
              <w:spacing w:after="0" w:line="240" w:lineRule="auto"/>
              <w:rPr>
                <w:rFonts w:ascii="Times New Roman" w:hAnsi="Times New Roman"/>
                <w:sz w:val="24"/>
                <w:szCs w:val="24"/>
              </w:rPr>
            </w:pPr>
          </w:p>
        </w:tc>
        <w:tc>
          <w:tcPr>
            <w:tcW w:w="3178" w:type="dxa"/>
            <w:tcBorders>
              <w:top w:val="nil"/>
              <w:bottom w:val="nil"/>
            </w:tcBorders>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bukan perdarahan</w:t>
            </w:r>
          </w:p>
        </w:tc>
        <w:tc>
          <w:tcPr>
            <w:tcW w:w="1315" w:type="dxa"/>
            <w:tcBorders>
              <w:top w:val="nil"/>
              <w:bottom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45</w:t>
            </w:r>
          </w:p>
        </w:tc>
        <w:tc>
          <w:tcPr>
            <w:tcW w:w="1352" w:type="dxa"/>
            <w:tcBorders>
              <w:top w:val="nil"/>
              <w:bottom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61,6</w:t>
            </w:r>
          </w:p>
        </w:tc>
      </w:tr>
      <w:tr w:rsidR="00CC4B54" w:rsidRPr="000F1DB0" w:rsidTr="00CC4B54">
        <w:trPr>
          <w:jc w:val="center"/>
        </w:trPr>
        <w:tc>
          <w:tcPr>
            <w:tcW w:w="1758" w:type="dxa"/>
            <w:tcBorders>
              <w:top w:val="nil"/>
            </w:tcBorders>
          </w:tcPr>
          <w:p w:rsidR="00CC4B54" w:rsidRPr="000F1DB0" w:rsidRDefault="00CC4B54" w:rsidP="00CC4B54">
            <w:pPr>
              <w:spacing w:after="0" w:line="240" w:lineRule="auto"/>
              <w:rPr>
                <w:rFonts w:ascii="Times New Roman" w:hAnsi="Times New Roman"/>
                <w:sz w:val="24"/>
                <w:szCs w:val="24"/>
              </w:rPr>
            </w:pPr>
          </w:p>
        </w:tc>
        <w:tc>
          <w:tcPr>
            <w:tcW w:w="3178" w:type="dxa"/>
            <w:tcBorders>
              <w:top w:val="nil"/>
            </w:tcBorders>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perdarahan</w:t>
            </w:r>
          </w:p>
        </w:tc>
        <w:tc>
          <w:tcPr>
            <w:tcW w:w="1315" w:type="dxa"/>
            <w:tcBorders>
              <w:top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28</w:t>
            </w:r>
          </w:p>
        </w:tc>
        <w:tc>
          <w:tcPr>
            <w:tcW w:w="1352" w:type="dxa"/>
            <w:tcBorders>
              <w:top w:val="nil"/>
            </w:tcBorders>
            <w:vAlign w:val="center"/>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38,4</w:t>
            </w:r>
          </w:p>
        </w:tc>
      </w:tr>
    </w:tbl>
    <w:p w:rsidR="00CC4B54" w:rsidRDefault="00CC4B54" w:rsidP="00CC4B54">
      <w:pPr>
        <w:spacing w:after="0" w:line="240" w:lineRule="auto"/>
        <w:ind w:firstLine="720"/>
        <w:jc w:val="both"/>
        <w:rPr>
          <w:rFonts w:ascii="Times New Roman" w:hAnsi="Times New Roman"/>
          <w:iCs/>
          <w:sz w:val="20"/>
          <w:szCs w:val="20"/>
          <w:lang w:val="pt-BR"/>
        </w:rPr>
      </w:pPr>
    </w:p>
    <w:p w:rsidR="00CC4B54" w:rsidRDefault="00CC4B54" w:rsidP="00CC4B54">
      <w:pPr>
        <w:spacing w:after="0" w:line="480" w:lineRule="auto"/>
        <w:ind w:firstLine="720"/>
        <w:jc w:val="both"/>
        <w:rPr>
          <w:rFonts w:ascii="Times New Roman" w:hAnsi="Times New Roman"/>
          <w:iCs/>
          <w:sz w:val="24"/>
          <w:szCs w:val="24"/>
          <w:lang w:val="pt-BR"/>
        </w:rPr>
      </w:pPr>
    </w:p>
    <w:p w:rsidR="00CC4B54" w:rsidRDefault="00CC4B54" w:rsidP="00CC4B54">
      <w:pPr>
        <w:spacing w:after="0" w:line="480" w:lineRule="auto"/>
        <w:ind w:firstLine="720"/>
        <w:jc w:val="both"/>
        <w:rPr>
          <w:rFonts w:ascii="Times New Roman" w:hAnsi="Times New Roman"/>
          <w:iCs/>
          <w:sz w:val="24"/>
          <w:szCs w:val="24"/>
          <w:lang w:val="pt-BR"/>
        </w:rPr>
      </w:pPr>
      <w:r>
        <w:rPr>
          <w:rFonts w:ascii="Times New Roman" w:hAnsi="Times New Roman"/>
          <w:iCs/>
          <w:sz w:val="24"/>
          <w:szCs w:val="24"/>
          <w:lang w:val="pt-BR"/>
        </w:rPr>
        <w:t xml:space="preserve">Pada tabel 5.5. didapatkan data dari 73 </w:t>
      </w:r>
      <w:r>
        <w:rPr>
          <w:rFonts w:ascii="Times New Roman" w:hAnsi="Times New Roman"/>
          <w:sz w:val="24"/>
          <w:szCs w:val="24"/>
        </w:rPr>
        <w:t>penderita stroke akut</w:t>
      </w:r>
      <w:r>
        <w:rPr>
          <w:rFonts w:ascii="Times New Roman" w:hAnsi="Times New Roman"/>
          <w:iCs/>
          <w:sz w:val="24"/>
          <w:szCs w:val="24"/>
          <w:lang w:val="pt-BR"/>
        </w:rPr>
        <w:t xml:space="preserve"> yang menjadi subyek penelitian, sebanyak 40 orang (54,8%)  menunjukkan kadar GFAP &gt; 0,29 </w:t>
      </w:r>
      <w:r>
        <w:rPr>
          <w:iCs/>
          <w:sz w:val="24"/>
          <w:szCs w:val="24"/>
          <w:lang w:val="pt-BR"/>
        </w:rPr>
        <w:t>µ</w:t>
      </w:r>
      <w:r>
        <w:rPr>
          <w:rFonts w:ascii="Times New Roman" w:hAnsi="Times New Roman"/>
          <w:iCs/>
          <w:sz w:val="24"/>
          <w:szCs w:val="24"/>
          <w:lang w:val="pt-BR"/>
        </w:rPr>
        <w:t xml:space="preserve">g/L yang berarti termasuk dalam stroke perdarahan, sedangkan 33 orang lainnya (45,2%) memiliki kadar GFAP serum </w:t>
      </w:r>
      <w:r>
        <w:rPr>
          <w:rFonts w:ascii="Times New Roman" w:hAnsi="Times New Roman" w:cs="Times New Roman"/>
          <w:iCs/>
          <w:sz w:val="24"/>
          <w:szCs w:val="24"/>
          <w:lang w:val="pt-BR"/>
        </w:rPr>
        <w:t>≤</w:t>
      </w:r>
      <w:r>
        <w:rPr>
          <w:rFonts w:ascii="Times New Roman" w:hAnsi="Times New Roman"/>
          <w:iCs/>
          <w:sz w:val="24"/>
          <w:szCs w:val="24"/>
          <w:lang w:val="pt-BR"/>
        </w:rPr>
        <w:t xml:space="preserve"> 0,29 </w:t>
      </w:r>
      <w:r>
        <w:rPr>
          <w:iCs/>
          <w:sz w:val="24"/>
          <w:szCs w:val="24"/>
          <w:lang w:val="pt-BR"/>
        </w:rPr>
        <w:t>µ</w:t>
      </w:r>
      <w:r>
        <w:rPr>
          <w:rFonts w:ascii="Times New Roman" w:hAnsi="Times New Roman"/>
          <w:iCs/>
          <w:sz w:val="24"/>
          <w:szCs w:val="24"/>
          <w:lang w:val="pt-BR"/>
        </w:rPr>
        <w:t xml:space="preserve">g/L yang termasuk stroke bukan perdarahan/iskemik. Berdasarkan hasil pemeriksaan CT scan kepala tanpa kontras diketahui sebanyak 28 orang (38,4%) didiagnosis stroke perdarahan, sedangkan sebanyak 45 orang (61,6%) didiagnosis stroke bukan perdarahan/iskemik. </w:t>
      </w:r>
    </w:p>
    <w:p w:rsidR="00CC4B54" w:rsidRDefault="00CC4B54" w:rsidP="00CC4B54">
      <w:pPr>
        <w:spacing w:after="0" w:line="480" w:lineRule="auto"/>
        <w:ind w:firstLine="720"/>
        <w:jc w:val="both"/>
        <w:rPr>
          <w:rFonts w:ascii="Times New Roman" w:hAnsi="Times New Roman"/>
          <w:iCs/>
          <w:sz w:val="24"/>
          <w:szCs w:val="24"/>
          <w:lang w:val="pt-BR"/>
        </w:rPr>
      </w:pPr>
    </w:p>
    <w:p w:rsidR="00CC4B54" w:rsidRPr="00D12DCB" w:rsidRDefault="00CC4B54" w:rsidP="00CC4B54">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t>5.4. Tabulasi silang</w:t>
      </w:r>
      <w:r w:rsidRPr="005D2A47">
        <w:rPr>
          <w:rFonts w:ascii="Times New Roman" w:hAnsi="Times New Roman"/>
          <w:b/>
          <w:i/>
          <w:sz w:val="24"/>
          <w:szCs w:val="24"/>
        </w:rPr>
        <w:t xml:space="preserve"> </w:t>
      </w:r>
      <w:r>
        <w:rPr>
          <w:rFonts w:ascii="Times New Roman" w:hAnsi="Times New Roman"/>
          <w:b/>
          <w:sz w:val="24"/>
          <w:szCs w:val="24"/>
        </w:rPr>
        <w:t xml:space="preserve">(tabel 2x2) </w:t>
      </w:r>
      <w:r>
        <w:rPr>
          <w:rFonts w:ascii="Times New Roman" w:hAnsi="Times New Roman"/>
          <w:b/>
          <w:iCs/>
          <w:sz w:val="24"/>
          <w:szCs w:val="24"/>
        </w:rPr>
        <w:t>GFAP serum dibandingkan CT scan</w:t>
      </w:r>
      <w:r>
        <w:rPr>
          <w:rFonts w:ascii="Times New Roman" w:hAnsi="Times New Roman"/>
          <w:b/>
          <w:sz w:val="24"/>
          <w:szCs w:val="24"/>
        </w:rPr>
        <w:t xml:space="preserve"> Kepala</w:t>
      </w:r>
    </w:p>
    <w:p w:rsidR="00CC4B54" w:rsidRPr="000F1DB0" w:rsidRDefault="00CC4B54" w:rsidP="00CC4B54">
      <w:pPr>
        <w:spacing w:after="0" w:line="240" w:lineRule="auto"/>
        <w:jc w:val="center"/>
        <w:rPr>
          <w:rFonts w:ascii="Times New Roman" w:hAnsi="Times New Roman"/>
          <w:b/>
          <w:iCs/>
          <w:sz w:val="24"/>
          <w:szCs w:val="24"/>
          <w:lang w:val="pt-BR"/>
        </w:rPr>
      </w:pPr>
      <w:r>
        <w:rPr>
          <w:rFonts w:ascii="Times New Roman" w:hAnsi="Times New Roman"/>
          <w:b/>
          <w:iCs/>
          <w:sz w:val="24"/>
          <w:szCs w:val="24"/>
          <w:lang w:val="pt-BR"/>
        </w:rPr>
        <w:t>Tabel 5.6</w:t>
      </w:r>
      <w:r w:rsidRPr="000F1DB0">
        <w:rPr>
          <w:rFonts w:ascii="Times New Roman" w:hAnsi="Times New Roman"/>
          <w:b/>
          <w:iCs/>
          <w:sz w:val="24"/>
          <w:szCs w:val="24"/>
          <w:lang w:val="pt-BR"/>
        </w:rPr>
        <w:t>. Tabulasi silang hasil GFAP dengan CT scan kepala</w:t>
      </w:r>
    </w:p>
    <w:tbl>
      <w:tblPr>
        <w:tblW w:w="7611" w:type="dxa"/>
        <w:jc w:val="center"/>
        <w:tblBorders>
          <w:top w:val="single" w:sz="4" w:space="0" w:color="auto"/>
          <w:bottom w:val="single" w:sz="4" w:space="0" w:color="auto"/>
          <w:insideH w:val="single" w:sz="4" w:space="0" w:color="auto"/>
        </w:tblBorders>
        <w:tblLayout w:type="fixed"/>
        <w:tblLook w:val="04A0"/>
      </w:tblPr>
      <w:tblGrid>
        <w:gridCol w:w="1269"/>
        <w:gridCol w:w="2035"/>
        <w:gridCol w:w="1494"/>
        <w:gridCol w:w="1481"/>
        <w:gridCol w:w="1332"/>
      </w:tblGrid>
      <w:tr w:rsidR="00CC4B54" w:rsidRPr="000F1DB0" w:rsidTr="00CC4B54">
        <w:trPr>
          <w:jc w:val="center"/>
        </w:trPr>
        <w:tc>
          <w:tcPr>
            <w:tcW w:w="3304" w:type="dxa"/>
            <w:gridSpan w:val="2"/>
            <w:vMerge w:val="restart"/>
          </w:tcPr>
          <w:p w:rsidR="00CC4B54" w:rsidRPr="000F1DB0" w:rsidRDefault="00CC4B54" w:rsidP="00CC4B54">
            <w:pPr>
              <w:spacing w:after="0" w:line="240" w:lineRule="auto"/>
              <w:jc w:val="center"/>
              <w:rPr>
                <w:rFonts w:ascii="Times New Roman" w:hAnsi="Times New Roman"/>
                <w:iCs/>
                <w:sz w:val="24"/>
                <w:szCs w:val="24"/>
                <w:lang w:val="pt-BR"/>
              </w:rPr>
            </w:pPr>
          </w:p>
        </w:tc>
        <w:tc>
          <w:tcPr>
            <w:tcW w:w="2975" w:type="dxa"/>
            <w:gridSpan w:val="2"/>
          </w:tcPr>
          <w:p w:rsidR="00CC4B54" w:rsidRPr="000F1DB0" w:rsidRDefault="00CC4B54" w:rsidP="00CC4B54">
            <w:pPr>
              <w:spacing w:after="0" w:line="240" w:lineRule="auto"/>
              <w:jc w:val="center"/>
              <w:rPr>
                <w:rFonts w:ascii="Times New Roman" w:hAnsi="Times New Roman"/>
                <w:iCs/>
                <w:sz w:val="24"/>
                <w:szCs w:val="24"/>
                <w:lang w:val="pt-BR"/>
              </w:rPr>
            </w:pPr>
            <w:r w:rsidRPr="000F1DB0">
              <w:rPr>
                <w:rFonts w:ascii="Times New Roman" w:hAnsi="Times New Roman"/>
                <w:iCs/>
                <w:sz w:val="24"/>
                <w:szCs w:val="24"/>
                <w:lang w:val="pt-BR"/>
              </w:rPr>
              <w:t xml:space="preserve"> CT scan Kepala</w:t>
            </w:r>
          </w:p>
        </w:tc>
        <w:tc>
          <w:tcPr>
            <w:tcW w:w="1332" w:type="dxa"/>
            <w:vMerge w:val="restart"/>
          </w:tcPr>
          <w:p w:rsidR="00CC4B54" w:rsidRPr="000F1DB0" w:rsidRDefault="00CC4B54" w:rsidP="00CC4B54">
            <w:pPr>
              <w:spacing w:after="0" w:line="240" w:lineRule="auto"/>
              <w:jc w:val="center"/>
              <w:rPr>
                <w:rFonts w:ascii="Times New Roman" w:hAnsi="Times New Roman"/>
                <w:iCs/>
                <w:sz w:val="24"/>
                <w:szCs w:val="24"/>
                <w:lang w:val="pt-BR"/>
              </w:rPr>
            </w:pPr>
            <w:r w:rsidRPr="000F1DB0">
              <w:rPr>
                <w:rFonts w:ascii="Times New Roman" w:hAnsi="Times New Roman"/>
                <w:iCs/>
                <w:sz w:val="24"/>
                <w:szCs w:val="24"/>
                <w:lang w:val="pt-BR"/>
              </w:rPr>
              <w:t>Total</w:t>
            </w:r>
          </w:p>
        </w:tc>
      </w:tr>
      <w:tr w:rsidR="00CC4B54" w:rsidRPr="000F1DB0" w:rsidTr="00CC4B54">
        <w:trPr>
          <w:jc w:val="center"/>
        </w:trPr>
        <w:tc>
          <w:tcPr>
            <w:tcW w:w="3304" w:type="dxa"/>
            <w:gridSpan w:val="2"/>
            <w:vMerge/>
          </w:tcPr>
          <w:p w:rsidR="00CC4B54" w:rsidRPr="000F1DB0" w:rsidRDefault="00CC4B54" w:rsidP="00CC4B54">
            <w:pPr>
              <w:spacing w:after="0" w:line="240" w:lineRule="auto"/>
              <w:jc w:val="center"/>
              <w:rPr>
                <w:rFonts w:ascii="Times New Roman" w:hAnsi="Times New Roman"/>
                <w:iCs/>
                <w:sz w:val="24"/>
                <w:szCs w:val="24"/>
                <w:lang w:val="pt-BR"/>
              </w:rPr>
            </w:pPr>
          </w:p>
        </w:tc>
        <w:tc>
          <w:tcPr>
            <w:tcW w:w="1494"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perdarahan</w:t>
            </w:r>
          </w:p>
        </w:tc>
        <w:tc>
          <w:tcPr>
            <w:tcW w:w="1481"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bukan perdarahan</w:t>
            </w:r>
          </w:p>
        </w:tc>
        <w:tc>
          <w:tcPr>
            <w:tcW w:w="1332" w:type="dxa"/>
            <w:vMerge/>
          </w:tcPr>
          <w:p w:rsidR="00CC4B54" w:rsidRPr="000F1DB0" w:rsidRDefault="00CC4B54" w:rsidP="00CC4B54">
            <w:pPr>
              <w:spacing w:after="0" w:line="240" w:lineRule="auto"/>
              <w:jc w:val="center"/>
              <w:rPr>
                <w:rFonts w:ascii="Times New Roman" w:hAnsi="Times New Roman"/>
                <w:iCs/>
                <w:sz w:val="24"/>
                <w:szCs w:val="24"/>
                <w:lang w:val="pt-BR"/>
              </w:rPr>
            </w:pPr>
          </w:p>
        </w:tc>
      </w:tr>
      <w:tr w:rsidR="00CC4B54" w:rsidRPr="000F1DB0" w:rsidTr="00CC4B54">
        <w:trPr>
          <w:jc w:val="center"/>
        </w:trPr>
        <w:tc>
          <w:tcPr>
            <w:tcW w:w="1269" w:type="dxa"/>
            <w:vMerge w:val="restart"/>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iCs/>
                <w:sz w:val="24"/>
                <w:szCs w:val="24"/>
                <w:lang w:val="pt-BR"/>
              </w:rPr>
              <w:t xml:space="preserve"> GFAP</w:t>
            </w:r>
          </w:p>
        </w:tc>
        <w:tc>
          <w:tcPr>
            <w:tcW w:w="2035" w:type="dxa"/>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perdarahan</w:t>
            </w:r>
          </w:p>
        </w:tc>
        <w:tc>
          <w:tcPr>
            <w:tcW w:w="1494"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24</w:t>
            </w:r>
          </w:p>
        </w:tc>
        <w:tc>
          <w:tcPr>
            <w:tcW w:w="1481"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16</w:t>
            </w:r>
          </w:p>
        </w:tc>
        <w:tc>
          <w:tcPr>
            <w:tcW w:w="1332"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40</w:t>
            </w:r>
          </w:p>
        </w:tc>
      </w:tr>
      <w:tr w:rsidR="00CC4B54" w:rsidRPr="000F1DB0" w:rsidTr="00CC4B54">
        <w:trPr>
          <w:jc w:val="center"/>
        </w:trPr>
        <w:tc>
          <w:tcPr>
            <w:tcW w:w="1269" w:type="dxa"/>
            <w:vMerge/>
            <w:vAlign w:val="center"/>
          </w:tcPr>
          <w:p w:rsidR="00CC4B54" w:rsidRPr="000F1DB0" w:rsidRDefault="00CC4B54" w:rsidP="00CC4B54">
            <w:pPr>
              <w:spacing w:after="0" w:line="240" w:lineRule="auto"/>
              <w:rPr>
                <w:rFonts w:ascii="Times New Roman" w:hAnsi="Times New Roman"/>
                <w:sz w:val="24"/>
                <w:szCs w:val="24"/>
              </w:rPr>
            </w:pPr>
          </w:p>
        </w:tc>
        <w:tc>
          <w:tcPr>
            <w:tcW w:w="2035" w:type="dxa"/>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bukan perdarahan</w:t>
            </w:r>
          </w:p>
        </w:tc>
        <w:tc>
          <w:tcPr>
            <w:tcW w:w="1494"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w:t>
            </w:r>
          </w:p>
        </w:tc>
        <w:tc>
          <w:tcPr>
            <w:tcW w:w="1481"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29</w:t>
            </w:r>
          </w:p>
        </w:tc>
        <w:tc>
          <w:tcPr>
            <w:tcW w:w="1332"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33</w:t>
            </w:r>
          </w:p>
        </w:tc>
      </w:tr>
      <w:tr w:rsidR="00CC4B54" w:rsidRPr="000F1DB0" w:rsidTr="00CC4B54">
        <w:trPr>
          <w:jc w:val="center"/>
        </w:trPr>
        <w:tc>
          <w:tcPr>
            <w:tcW w:w="1269" w:type="dxa"/>
            <w:vAlign w:val="center"/>
          </w:tcPr>
          <w:p w:rsidR="00CC4B54" w:rsidRPr="000F1DB0" w:rsidRDefault="00CC4B54" w:rsidP="00CC4B54">
            <w:pPr>
              <w:spacing w:after="0" w:line="240" w:lineRule="auto"/>
              <w:rPr>
                <w:rFonts w:ascii="Times New Roman" w:hAnsi="Times New Roman"/>
                <w:sz w:val="24"/>
                <w:szCs w:val="24"/>
              </w:rPr>
            </w:pPr>
          </w:p>
        </w:tc>
        <w:tc>
          <w:tcPr>
            <w:tcW w:w="2035" w:type="dxa"/>
          </w:tcPr>
          <w:p w:rsidR="00CC4B54" w:rsidRPr="000F1DB0" w:rsidRDefault="00CC4B54" w:rsidP="00CC4B54">
            <w:pPr>
              <w:spacing w:after="0" w:line="240" w:lineRule="auto"/>
              <w:rPr>
                <w:rFonts w:ascii="Times New Roman" w:hAnsi="Times New Roman"/>
                <w:sz w:val="24"/>
                <w:szCs w:val="24"/>
              </w:rPr>
            </w:pPr>
            <w:r w:rsidRPr="000F1DB0">
              <w:rPr>
                <w:rFonts w:ascii="Times New Roman" w:hAnsi="Times New Roman"/>
                <w:sz w:val="24"/>
                <w:szCs w:val="24"/>
              </w:rPr>
              <w:t>Total</w:t>
            </w:r>
          </w:p>
        </w:tc>
        <w:tc>
          <w:tcPr>
            <w:tcW w:w="1494"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28</w:t>
            </w:r>
          </w:p>
        </w:tc>
        <w:tc>
          <w:tcPr>
            <w:tcW w:w="1481"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45</w:t>
            </w:r>
          </w:p>
        </w:tc>
        <w:tc>
          <w:tcPr>
            <w:tcW w:w="1332" w:type="dxa"/>
          </w:tcPr>
          <w:p w:rsidR="00CC4B54" w:rsidRPr="000F1DB0" w:rsidRDefault="00CC4B54" w:rsidP="00CC4B54">
            <w:pPr>
              <w:spacing w:after="0" w:line="240" w:lineRule="auto"/>
              <w:jc w:val="center"/>
              <w:rPr>
                <w:rFonts w:ascii="Times New Roman" w:hAnsi="Times New Roman"/>
                <w:sz w:val="24"/>
                <w:szCs w:val="24"/>
              </w:rPr>
            </w:pPr>
            <w:r w:rsidRPr="000F1DB0">
              <w:rPr>
                <w:rFonts w:ascii="Times New Roman" w:hAnsi="Times New Roman"/>
                <w:sz w:val="24"/>
                <w:szCs w:val="24"/>
              </w:rPr>
              <w:t>73</w:t>
            </w:r>
          </w:p>
        </w:tc>
      </w:tr>
    </w:tbl>
    <w:p w:rsidR="00CC4B54" w:rsidRDefault="00CC4B54" w:rsidP="00CC4B54">
      <w:pPr>
        <w:autoSpaceDE w:val="0"/>
        <w:spacing w:after="0" w:line="480" w:lineRule="auto"/>
        <w:ind w:firstLine="720"/>
        <w:jc w:val="both"/>
        <w:rPr>
          <w:rFonts w:ascii="Times New Roman" w:hAnsi="Times New Roman"/>
          <w:iCs/>
          <w:sz w:val="24"/>
          <w:szCs w:val="24"/>
          <w:lang w:val="pt-BR"/>
        </w:rPr>
      </w:pPr>
    </w:p>
    <w:p w:rsidR="00CC4B54" w:rsidRDefault="00CC4B54" w:rsidP="00CC4B54">
      <w:pPr>
        <w:autoSpaceDE w:val="0"/>
        <w:spacing w:after="0" w:line="480" w:lineRule="auto"/>
        <w:ind w:firstLine="720"/>
        <w:jc w:val="both"/>
        <w:rPr>
          <w:rFonts w:ascii="Times New Roman" w:hAnsi="Times New Roman"/>
          <w:iCs/>
          <w:sz w:val="24"/>
          <w:szCs w:val="24"/>
          <w:lang w:val="pt-BR"/>
        </w:rPr>
      </w:pPr>
      <w:r>
        <w:rPr>
          <w:rFonts w:ascii="Times New Roman" w:hAnsi="Times New Roman"/>
          <w:iCs/>
          <w:sz w:val="24"/>
          <w:szCs w:val="24"/>
          <w:lang w:val="pt-BR"/>
        </w:rPr>
        <w:t>Tabel 5.6. menunjukkan bahwa t</w:t>
      </w:r>
      <w:r w:rsidRPr="00E264D9">
        <w:rPr>
          <w:rFonts w:ascii="Times New Roman" w:hAnsi="Times New Roman"/>
          <w:iCs/>
          <w:sz w:val="24"/>
          <w:szCs w:val="24"/>
          <w:lang w:val="pt-BR"/>
        </w:rPr>
        <w:t xml:space="preserve">abulasi silang antara </w:t>
      </w:r>
      <w:r>
        <w:rPr>
          <w:rFonts w:ascii="Times New Roman" w:hAnsi="Times New Roman"/>
          <w:iCs/>
          <w:sz w:val="24"/>
          <w:szCs w:val="24"/>
          <w:lang w:val="pt-BR"/>
        </w:rPr>
        <w:t xml:space="preserve">hasil diagnosis GFAP dengan hasil diagnosis CT scan kepala pada </w:t>
      </w:r>
      <w:r>
        <w:rPr>
          <w:rFonts w:ascii="Times New Roman" w:hAnsi="Times New Roman"/>
          <w:sz w:val="24"/>
          <w:szCs w:val="24"/>
        </w:rPr>
        <w:t>subyek</w:t>
      </w:r>
      <w:r w:rsidRPr="00F758A4">
        <w:rPr>
          <w:rFonts w:ascii="Times New Roman" w:hAnsi="Times New Roman"/>
          <w:sz w:val="24"/>
          <w:szCs w:val="24"/>
        </w:rPr>
        <w:t xml:space="preserve"> penelitian</w:t>
      </w:r>
      <w:r>
        <w:rPr>
          <w:rFonts w:ascii="Times New Roman" w:hAnsi="Times New Roman"/>
          <w:iCs/>
          <w:sz w:val="24"/>
          <w:szCs w:val="24"/>
          <w:lang w:val="pt-BR"/>
        </w:rPr>
        <w:t xml:space="preserve">, menghasilkan diagnosis yang sama, dimana 33 subyek yang didiagnosis bukan perdarahan dengan GFAP, sebanyak 29 orang (87,9%) juga </w:t>
      </w:r>
      <w:r>
        <w:rPr>
          <w:rFonts w:ascii="Times New Roman" w:hAnsi="Times New Roman"/>
          <w:iCs/>
          <w:sz w:val="24"/>
          <w:szCs w:val="24"/>
          <w:lang w:val="pt-BR"/>
        </w:rPr>
        <w:lastRenderedPageBreak/>
        <w:t>didiagnosis bukan perdarahan dengan CT scan, dan 40 subyek yang didiagnosis perdarahan dengan GFAP, sebanyak 24 orang (60%) juga didiagnosis perdarahan dengan CT scan.</w:t>
      </w:r>
    </w:p>
    <w:p w:rsidR="00CC4B54" w:rsidRDefault="00CC4B54" w:rsidP="00CC4B54">
      <w:pPr>
        <w:autoSpaceDE w:val="0"/>
        <w:spacing w:after="0" w:line="360" w:lineRule="auto"/>
        <w:ind w:firstLine="720"/>
        <w:jc w:val="both"/>
        <w:rPr>
          <w:rFonts w:ascii="Times New Roman" w:hAnsi="Times New Roman"/>
          <w:sz w:val="24"/>
          <w:szCs w:val="24"/>
        </w:rPr>
      </w:pPr>
    </w:p>
    <w:p w:rsidR="00CC4B54" w:rsidRDefault="00CC4B54" w:rsidP="00CC4B54">
      <w:pPr>
        <w:autoSpaceDE w:val="0"/>
        <w:spacing w:after="0" w:line="360" w:lineRule="auto"/>
        <w:ind w:firstLine="720"/>
        <w:jc w:val="both"/>
        <w:rPr>
          <w:rFonts w:ascii="Times New Roman" w:hAnsi="Times New Roman"/>
          <w:sz w:val="24"/>
          <w:szCs w:val="24"/>
        </w:rPr>
      </w:pPr>
      <w:r>
        <w:rPr>
          <w:rFonts w:ascii="Times New Roman" w:hAnsi="Times New Roman"/>
          <w:sz w:val="24"/>
          <w:szCs w:val="24"/>
        </w:rPr>
        <w:t>Berdasarkan Tabel diatas didapatkan  :</w:t>
      </w:r>
    </w:p>
    <w:p w:rsidR="00CC4B54" w:rsidRDefault="00CC4B54" w:rsidP="00CC4B54">
      <w:pPr>
        <w:autoSpaceDE w:val="0"/>
        <w:spacing w:after="0" w:line="360" w:lineRule="auto"/>
        <w:ind w:firstLine="720"/>
        <w:jc w:val="both"/>
        <w:rPr>
          <w:position w:val="-30"/>
        </w:rPr>
      </w:pPr>
      <w:r>
        <w:rPr>
          <w:rFonts w:ascii="Times New Roman" w:hAnsi="Times New Roman"/>
          <w:sz w:val="24"/>
          <w:szCs w:val="24"/>
        </w:rPr>
        <w:t>Sensitivitas GFAP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Pr="00D6557A">
        <w:rPr>
          <w:position w:val="-24"/>
        </w:rPr>
        <w:object w:dxaOrig="193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pt;height:31.9pt" o:ole="">
            <v:imagedata r:id="rId22" o:title=""/>
          </v:shape>
          <o:OLEObject Type="Embed" ProgID="Equation.3" ShapeID="_x0000_i1025" DrawAspect="Content" ObjectID="_1424593921" r:id="rId23"/>
        </w:object>
      </w:r>
    </w:p>
    <w:p w:rsidR="00CC4B54" w:rsidRDefault="00CC4B54" w:rsidP="00CC4B54">
      <w:pPr>
        <w:autoSpaceDE w:val="0"/>
        <w:spacing w:after="0" w:line="360" w:lineRule="auto"/>
        <w:ind w:firstLine="720"/>
        <w:jc w:val="both"/>
        <w:rPr>
          <w:position w:val="-30"/>
        </w:rPr>
      </w:pPr>
      <w:r>
        <w:rPr>
          <w:rFonts w:ascii="Times New Roman" w:hAnsi="Times New Roman"/>
          <w:sz w:val="24"/>
          <w:szCs w:val="24"/>
        </w:rPr>
        <w:t xml:space="preserve">Spesifisitas GFAP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6557A">
        <w:rPr>
          <w:position w:val="-24"/>
        </w:rPr>
        <w:object w:dxaOrig="1939" w:dyaOrig="620">
          <v:shape id="_x0000_i1026" type="#_x0000_t75" style="width:96.7pt;height:31.9pt" o:ole="">
            <v:imagedata r:id="rId24" o:title=""/>
          </v:shape>
          <o:OLEObject Type="Embed" ProgID="Equation.3" ShapeID="_x0000_i1026" DrawAspect="Content" ObjectID="_1424593922" r:id="rId25"/>
        </w:object>
      </w:r>
    </w:p>
    <w:p w:rsidR="00CC4B54" w:rsidRDefault="00CC4B54" w:rsidP="00CC4B54">
      <w:pPr>
        <w:autoSpaceDE w:val="0"/>
        <w:spacing w:after="0" w:line="240" w:lineRule="auto"/>
        <w:ind w:firstLine="720"/>
        <w:jc w:val="both"/>
        <w:rPr>
          <w:rFonts w:ascii="Times New Roman" w:hAnsi="Times New Roman"/>
          <w:sz w:val="24"/>
          <w:szCs w:val="24"/>
        </w:rPr>
      </w:pPr>
      <w:r>
        <w:rPr>
          <w:rFonts w:ascii="Times New Roman" w:hAnsi="Times New Roman"/>
          <w:sz w:val="24"/>
          <w:szCs w:val="24"/>
        </w:rPr>
        <w:t>Akurasi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12B70">
        <w:rPr>
          <w:rFonts w:ascii="Times New Roman" w:hAnsi="Times New Roman"/>
          <w:sz w:val="24"/>
          <w:szCs w:val="24"/>
          <w:u w:val="single"/>
        </w:rPr>
        <w:t>24 + 29</w:t>
      </w:r>
      <w:r>
        <w:rPr>
          <w:rFonts w:ascii="Times New Roman" w:hAnsi="Times New Roman"/>
          <w:sz w:val="24"/>
          <w:szCs w:val="24"/>
        </w:rPr>
        <w:t xml:space="preserve"> </w:t>
      </w:r>
      <w:r w:rsidR="00B91DC0">
        <w:rPr>
          <w:rFonts w:ascii="Times New Roman" w:hAnsi="Times New Roman"/>
          <w:sz w:val="24"/>
          <w:szCs w:val="24"/>
        </w:rPr>
        <w:t>x 100%</w:t>
      </w:r>
      <w:r>
        <w:rPr>
          <w:rFonts w:ascii="Times New Roman" w:hAnsi="Times New Roman"/>
          <w:sz w:val="24"/>
          <w:szCs w:val="24"/>
        </w:rPr>
        <w:t xml:space="preserve"> = 72,6%</w:t>
      </w:r>
    </w:p>
    <w:p w:rsidR="00CC4B54" w:rsidRDefault="00CC4B54" w:rsidP="00CC4B54">
      <w:pPr>
        <w:autoSpaceDE w:val="0"/>
        <w:spacing w:after="0" w:line="240" w:lineRule="auto"/>
        <w:ind w:firstLine="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73</w:t>
      </w:r>
    </w:p>
    <w:p w:rsidR="00CC4B54" w:rsidRDefault="00CC4B54" w:rsidP="00CC4B54">
      <w:pPr>
        <w:autoSpaceDE w:val="0"/>
        <w:spacing w:after="0" w:line="240" w:lineRule="auto"/>
        <w:ind w:firstLine="720"/>
        <w:jc w:val="both"/>
        <w:rPr>
          <w:rFonts w:ascii="Times New Roman" w:hAnsi="Times New Roman"/>
          <w:sz w:val="24"/>
          <w:szCs w:val="24"/>
        </w:rPr>
      </w:pPr>
    </w:p>
    <w:p w:rsidR="00CC4B54" w:rsidRDefault="00CC4B54" w:rsidP="00CC4B54">
      <w:pPr>
        <w:autoSpaceDE w:val="0"/>
        <w:spacing w:after="0" w:line="240" w:lineRule="auto"/>
        <w:ind w:firstLine="720"/>
        <w:jc w:val="both"/>
        <w:rPr>
          <w:position w:val="-30"/>
        </w:rPr>
      </w:pPr>
      <w:r>
        <w:rPr>
          <w:rFonts w:ascii="Times New Roman" w:hAnsi="Times New Roman"/>
          <w:sz w:val="24"/>
          <w:szCs w:val="24"/>
        </w:rPr>
        <w:t>Nilai duga positif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Pr="00D6557A">
        <w:rPr>
          <w:position w:val="-24"/>
        </w:rPr>
        <w:object w:dxaOrig="1760" w:dyaOrig="620">
          <v:shape id="_x0000_i1027" type="#_x0000_t75" style="width:87.45pt;height:31.9pt" o:ole="">
            <v:imagedata r:id="rId26" o:title=""/>
          </v:shape>
          <o:OLEObject Type="Embed" ProgID="Equation.3" ShapeID="_x0000_i1027" DrawAspect="Content" ObjectID="_1424593923" r:id="rId27"/>
        </w:object>
      </w:r>
    </w:p>
    <w:p w:rsidR="00CC4B54" w:rsidRDefault="00CC4B54" w:rsidP="00CC4B54">
      <w:pPr>
        <w:autoSpaceDE w:val="0"/>
        <w:spacing w:after="0" w:line="360" w:lineRule="auto"/>
        <w:ind w:firstLine="720"/>
        <w:jc w:val="both"/>
        <w:rPr>
          <w:position w:val="-24"/>
        </w:rPr>
      </w:pPr>
      <w:r>
        <w:rPr>
          <w:rFonts w:ascii="Times New Roman" w:hAnsi="Times New Roman"/>
          <w:sz w:val="24"/>
          <w:szCs w:val="24"/>
        </w:rPr>
        <w:t>Nilai duga negatif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Pr="00D6557A">
        <w:rPr>
          <w:position w:val="-24"/>
        </w:rPr>
        <w:object w:dxaOrig="1939" w:dyaOrig="620">
          <v:shape id="_x0000_i1028" type="#_x0000_t75" style="width:96.7pt;height:31.9pt" o:ole="">
            <v:imagedata r:id="rId28" o:title=""/>
          </v:shape>
          <o:OLEObject Type="Embed" ProgID="Equation.3" ShapeID="_x0000_i1028" DrawAspect="Content" ObjectID="_1424593924" r:id="rId29"/>
        </w:object>
      </w:r>
    </w:p>
    <w:p w:rsidR="00CC4B54" w:rsidRDefault="00CC4B54" w:rsidP="00CC4B54">
      <w:pPr>
        <w:autoSpaceDE w:val="0"/>
        <w:spacing w:after="0" w:line="24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Likelihood ratio positif (LR+)</w:t>
      </w:r>
      <w:r>
        <w:rPr>
          <w:rFonts w:ascii="Times New Roman" w:hAnsi="Times New Roman" w:cs="Times New Roman"/>
          <w:position w:val="-24"/>
          <w:sz w:val="24"/>
          <w:szCs w:val="24"/>
        </w:rPr>
        <w:tab/>
      </w:r>
      <w:r w:rsidRPr="00B77EFB">
        <w:rPr>
          <w:rFonts w:ascii="Times New Roman" w:hAnsi="Times New Roman" w:cs="Times New Roman"/>
          <w:position w:val="-24"/>
          <w:sz w:val="24"/>
          <w:szCs w:val="24"/>
        </w:rPr>
        <w:t xml:space="preserve">= </w:t>
      </w:r>
      <w:r w:rsidRPr="00B77EFB">
        <w:rPr>
          <w:rFonts w:ascii="Times New Roman" w:hAnsi="Times New Roman" w:cs="Times New Roman"/>
          <w:position w:val="-24"/>
          <w:sz w:val="24"/>
          <w:szCs w:val="24"/>
          <w:u w:val="single"/>
        </w:rPr>
        <w:t xml:space="preserve">   0,857</w:t>
      </w:r>
      <w:r w:rsidRPr="00B77EFB">
        <w:rPr>
          <w:rFonts w:ascii="Times New Roman" w:hAnsi="Times New Roman" w:cs="Times New Roman"/>
          <w:position w:val="-24"/>
          <w:sz w:val="24"/>
          <w:szCs w:val="24"/>
          <w:u w:val="single"/>
        </w:rPr>
        <w:tab/>
      </w:r>
      <w:r>
        <w:rPr>
          <w:rFonts w:ascii="Times New Roman" w:hAnsi="Times New Roman" w:cs="Times New Roman"/>
          <w:position w:val="-24"/>
          <w:sz w:val="24"/>
          <w:szCs w:val="24"/>
        </w:rPr>
        <w:t>=  2,41</w:t>
      </w:r>
    </w:p>
    <w:p w:rsidR="00CC4B54" w:rsidRDefault="00CC4B54" w:rsidP="00CC4B54">
      <w:pPr>
        <w:autoSpaceDE w:val="0"/>
        <w:spacing w:after="0" w:line="24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1 – 0,644</w:t>
      </w:r>
    </w:p>
    <w:p w:rsidR="00CC4B54" w:rsidRDefault="00CC4B54" w:rsidP="00CC4B54">
      <w:pPr>
        <w:autoSpaceDE w:val="0"/>
        <w:spacing w:after="0" w:line="240" w:lineRule="auto"/>
        <w:ind w:firstLine="720"/>
        <w:jc w:val="both"/>
        <w:rPr>
          <w:rFonts w:ascii="Times New Roman" w:hAnsi="Times New Roman" w:cs="Times New Roman"/>
          <w:position w:val="-24"/>
          <w:sz w:val="24"/>
          <w:szCs w:val="24"/>
        </w:rPr>
      </w:pPr>
    </w:p>
    <w:p w:rsidR="00CC4B54" w:rsidRDefault="00CC4B54" w:rsidP="00CC4B54">
      <w:pPr>
        <w:autoSpaceDE w:val="0"/>
        <w:spacing w:after="0" w:line="24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Likelihood ratio negative (LR-)</w:t>
      </w:r>
      <w:r>
        <w:rPr>
          <w:rFonts w:ascii="Times New Roman" w:hAnsi="Times New Roman" w:cs="Times New Roman"/>
          <w:position w:val="-24"/>
          <w:sz w:val="24"/>
          <w:szCs w:val="24"/>
        </w:rPr>
        <w:tab/>
        <w:t xml:space="preserve">=  </w:t>
      </w:r>
      <w:r w:rsidRPr="00B77EFB">
        <w:rPr>
          <w:rFonts w:ascii="Times New Roman" w:hAnsi="Times New Roman" w:cs="Times New Roman"/>
          <w:position w:val="-24"/>
          <w:sz w:val="24"/>
          <w:szCs w:val="24"/>
          <w:u w:val="single"/>
        </w:rPr>
        <w:t>1 – 0,857</w:t>
      </w:r>
      <w:r>
        <w:rPr>
          <w:rFonts w:ascii="Times New Roman" w:hAnsi="Times New Roman" w:cs="Times New Roman"/>
          <w:position w:val="-24"/>
          <w:sz w:val="24"/>
          <w:szCs w:val="24"/>
        </w:rPr>
        <w:tab/>
        <w:t>=  0,22</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0,644</w:t>
      </w:r>
    </w:p>
    <w:p w:rsidR="00CC4B54" w:rsidRPr="00FE4E73" w:rsidRDefault="00CC4B54" w:rsidP="00CC4B54">
      <w:pPr>
        <w:autoSpaceDE w:val="0"/>
        <w:spacing w:after="0" w:line="24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Prevalensi</w: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w:t>
      </w:r>
      <w:r w:rsidRPr="00FE4E73">
        <w:rPr>
          <w:rFonts w:ascii="Times New Roman" w:hAnsi="Times New Roman" w:cs="Times New Roman"/>
          <w:position w:val="-24"/>
          <w:sz w:val="24"/>
          <w:szCs w:val="24"/>
          <w:u w:val="single"/>
        </w:rPr>
        <w:t>28</w:t>
      </w:r>
      <w:r>
        <w:rPr>
          <w:rFonts w:ascii="Times New Roman" w:hAnsi="Times New Roman" w:cs="Times New Roman"/>
          <w:position w:val="-24"/>
          <w:sz w:val="24"/>
          <w:szCs w:val="24"/>
          <w:u w:val="single"/>
        </w:rPr>
        <w:t xml:space="preserve">  </w:t>
      </w:r>
      <w:r>
        <w:rPr>
          <w:rFonts w:ascii="Times New Roman" w:hAnsi="Times New Roman" w:cs="Times New Roman"/>
          <w:position w:val="-24"/>
          <w:sz w:val="24"/>
          <w:szCs w:val="24"/>
        </w:rPr>
        <w:t xml:space="preserve"> =  38</w:t>
      </w:r>
    </w:p>
    <w:p w:rsidR="00CC4B54" w:rsidRDefault="00B91DC0"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w:t>
      </w:r>
      <w:r w:rsidR="00CC4B54">
        <w:rPr>
          <w:rFonts w:ascii="Times New Roman" w:hAnsi="Times New Roman" w:cs="Times New Roman"/>
          <w:position w:val="-24"/>
          <w:sz w:val="24"/>
          <w:szCs w:val="24"/>
        </w:rPr>
        <w:t>7</w:t>
      </w:r>
      <w:r>
        <w:rPr>
          <w:rFonts w:ascii="Times New Roman" w:hAnsi="Times New Roman" w:cs="Times New Roman"/>
          <w:position w:val="-24"/>
          <w:sz w:val="24"/>
          <w:szCs w:val="24"/>
        </w:rPr>
        <w:t>3</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Pre-test odds</w: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w:t>
      </w:r>
      <w:r w:rsidRPr="00FE4E73">
        <w:rPr>
          <w:rFonts w:ascii="Times New Roman" w:hAnsi="Times New Roman" w:cs="Times New Roman"/>
          <w:position w:val="-24"/>
          <w:sz w:val="24"/>
          <w:szCs w:val="24"/>
          <w:u w:val="single"/>
        </w:rPr>
        <w:t xml:space="preserve">   0,38      </w:t>
      </w:r>
      <w:r>
        <w:rPr>
          <w:rFonts w:ascii="Times New Roman" w:hAnsi="Times New Roman" w:cs="Times New Roman"/>
          <w:position w:val="-24"/>
          <w:sz w:val="24"/>
          <w:szCs w:val="24"/>
        </w:rPr>
        <w:t>=   0,61</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1 – 0,38  </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Pre-test probability</w: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w:t>
      </w:r>
      <w:r w:rsidRPr="00FE4E73">
        <w:rPr>
          <w:rFonts w:ascii="Times New Roman" w:hAnsi="Times New Roman" w:cs="Times New Roman"/>
          <w:position w:val="-24"/>
          <w:sz w:val="24"/>
          <w:szCs w:val="24"/>
          <w:u w:val="single"/>
        </w:rPr>
        <w:t xml:space="preserve">   0,6</w:t>
      </w:r>
      <w:r>
        <w:rPr>
          <w:rFonts w:ascii="Times New Roman" w:hAnsi="Times New Roman" w:cs="Times New Roman"/>
          <w:position w:val="-24"/>
          <w:sz w:val="24"/>
          <w:szCs w:val="24"/>
          <w:u w:val="single"/>
        </w:rPr>
        <w:t>1</w:t>
      </w:r>
      <w:r w:rsidRPr="00FE4E73">
        <w:rPr>
          <w:rFonts w:ascii="Times New Roman" w:hAnsi="Times New Roman" w:cs="Times New Roman"/>
          <w:position w:val="-24"/>
          <w:sz w:val="24"/>
          <w:szCs w:val="24"/>
          <w:u w:val="single"/>
        </w:rPr>
        <w:t xml:space="preserve">         </w:t>
      </w:r>
      <w:r>
        <w:rPr>
          <w:rFonts w:ascii="Times New Roman" w:hAnsi="Times New Roman" w:cs="Times New Roman"/>
          <w:position w:val="-24"/>
          <w:sz w:val="24"/>
          <w:szCs w:val="24"/>
        </w:rPr>
        <w:t>=  0,37</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0,61 + 1</w:t>
      </w: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Post-test odds</w: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0,6 x 2,41  =  1,44</w:t>
      </w:r>
    </w:p>
    <w:p w:rsidR="00CC4B54" w:rsidRDefault="00CC4B54" w:rsidP="00CC4B54">
      <w:pPr>
        <w:autoSpaceDE w:val="0"/>
        <w:spacing w:after="0" w:line="360" w:lineRule="auto"/>
        <w:jc w:val="both"/>
        <w:rPr>
          <w:rFonts w:ascii="Times New Roman" w:hAnsi="Times New Roman" w:cs="Times New Roman"/>
          <w:position w:val="-24"/>
          <w:sz w:val="24"/>
          <w:szCs w:val="24"/>
        </w:rPr>
      </w:pPr>
    </w:p>
    <w:p w:rsidR="00CC4B54" w:rsidRDefault="00CC4B54" w:rsidP="00CC4B54">
      <w:pPr>
        <w:autoSpaceDE w:val="0"/>
        <w:spacing w:after="0" w:line="36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Post test probability</w:t>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w:t>
      </w:r>
      <w:r w:rsidRPr="00474B73">
        <w:rPr>
          <w:rFonts w:ascii="Times New Roman" w:hAnsi="Times New Roman" w:cs="Times New Roman"/>
          <w:position w:val="-24"/>
          <w:sz w:val="24"/>
          <w:szCs w:val="24"/>
          <w:u w:val="single"/>
        </w:rPr>
        <w:t xml:space="preserve">    1,44        </w:t>
      </w:r>
      <w:r>
        <w:rPr>
          <w:rFonts w:ascii="Times New Roman" w:hAnsi="Times New Roman" w:cs="Times New Roman"/>
          <w:position w:val="-24"/>
          <w:sz w:val="24"/>
          <w:szCs w:val="24"/>
        </w:rPr>
        <w:t>=  0,59</w:t>
      </w:r>
    </w:p>
    <w:p w:rsidR="00CC4B54" w:rsidRPr="00FE4E73" w:rsidRDefault="00CC4B54" w:rsidP="00CC4B54">
      <w:pPr>
        <w:autoSpaceDE w:val="0"/>
        <w:spacing w:after="0" w:line="240" w:lineRule="auto"/>
        <w:ind w:firstLine="720"/>
        <w:jc w:val="both"/>
        <w:rPr>
          <w:rFonts w:ascii="Times New Roman" w:hAnsi="Times New Roman" w:cs="Times New Roman"/>
          <w:position w:val="-24"/>
          <w:sz w:val="24"/>
          <w:szCs w:val="24"/>
        </w:rPr>
      </w:pP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r>
      <w:r>
        <w:rPr>
          <w:rFonts w:ascii="Times New Roman" w:hAnsi="Times New Roman" w:cs="Times New Roman"/>
          <w:position w:val="-24"/>
          <w:sz w:val="24"/>
          <w:szCs w:val="24"/>
        </w:rPr>
        <w:tab/>
        <w:t xml:space="preserve">    1,44 + 1</w:t>
      </w:r>
    </w:p>
    <w:p w:rsidR="00CC4B54" w:rsidRDefault="00CC4B54" w:rsidP="00CC4B54">
      <w:pPr>
        <w:autoSpaceDE w:val="0"/>
        <w:spacing w:after="0" w:line="360" w:lineRule="auto"/>
        <w:ind w:firstLine="720"/>
        <w:jc w:val="both"/>
        <w:rPr>
          <w:rFonts w:ascii="Times New Roman" w:hAnsi="Times New Roman"/>
          <w:sz w:val="24"/>
          <w:szCs w:val="24"/>
        </w:rPr>
      </w:pPr>
    </w:p>
    <w:p w:rsidR="00CC4B54" w:rsidRDefault="00CC4B54" w:rsidP="00CC4B54">
      <w:pPr>
        <w:autoSpaceDE w:val="0"/>
        <w:spacing w:after="0" w:line="480" w:lineRule="auto"/>
        <w:ind w:firstLine="720"/>
        <w:jc w:val="both"/>
        <w:rPr>
          <w:rFonts w:ascii="Times New Roman" w:hAnsi="Times New Roman"/>
          <w:sz w:val="24"/>
          <w:szCs w:val="24"/>
        </w:rPr>
      </w:pPr>
    </w:p>
    <w:p w:rsidR="00CC4B54" w:rsidRDefault="00CC4B54" w:rsidP="00B91DC0">
      <w:pPr>
        <w:autoSpaceDE w:val="0"/>
        <w:spacing w:after="0" w:line="480" w:lineRule="auto"/>
        <w:jc w:val="both"/>
        <w:rPr>
          <w:rFonts w:ascii="Times New Roman" w:hAnsi="Times New Roman"/>
          <w:sz w:val="24"/>
          <w:szCs w:val="24"/>
        </w:rPr>
      </w:pPr>
    </w:p>
    <w:p w:rsidR="00CC4B54" w:rsidRPr="00D12DCB" w:rsidRDefault="00CC4B54" w:rsidP="00CC4B54">
      <w:pPr>
        <w:pStyle w:val="ListParagraph"/>
        <w:spacing w:after="0" w:line="480" w:lineRule="auto"/>
        <w:ind w:left="0"/>
        <w:jc w:val="both"/>
        <w:rPr>
          <w:rFonts w:ascii="Times New Roman" w:hAnsi="Times New Roman"/>
          <w:b/>
          <w:sz w:val="24"/>
          <w:szCs w:val="24"/>
        </w:rPr>
      </w:pPr>
      <w:r>
        <w:rPr>
          <w:rFonts w:ascii="Times New Roman" w:hAnsi="Times New Roman"/>
          <w:b/>
          <w:sz w:val="24"/>
          <w:szCs w:val="24"/>
        </w:rPr>
        <w:lastRenderedPageBreak/>
        <w:t xml:space="preserve">5.5. Tabulasi silang (tabel 2x2) </w:t>
      </w:r>
      <w:r>
        <w:rPr>
          <w:rFonts w:ascii="Times New Roman" w:hAnsi="Times New Roman"/>
          <w:b/>
          <w:iCs/>
          <w:sz w:val="24"/>
          <w:szCs w:val="24"/>
        </w:rPr>
        <w:t>GFAP serum dibandingkan CT scan</w:t>
      </w:r>
      <w:r>
        <w:rPr>
          <w:rFonts w:ascii="Times New Roman" w:hAnsi="Times New Roman"/>
          <w:b/>
          <w:sz w:val="24"/>
          <w:szCs w:val="24"/>
        </w:rPr>
        <w:t xml:space="preserve"> kepala berdasarkan kategori onset</w:t>
      </w:r>
    </w:p>
    <w:p w:rsidR="00CC4B54" w:rsidRDefault="00CC4B54" w:rsidP="00CC4B54">
      <w:pPr>
        <w:spacing w:after="0" w:line="480" w:lineRule="auto"/>
        <w:ind w:firstLine="720"/>
        <w:jc w:val="both"/>
        <w:rPr>
          <w:rFonts w:ascii="Times New Roman" w:hAnsi="Times New Roman"/>
          <w:sz w:val="24"/>
          <w:szCs w:val="24"/>
        </w:rPr>
      </w:pPr>
      <w:r w:rsidRPr="00D12DCB">
        <w:rPr>
          <w:rFonts w:ascii="Times New Roman" w:hAnsi="Times New Roman"/>
          <w:iCs/>
          <w:sz w:val="24"/>
          <w:szCs w:val="24"/>
          <w:lang w:val="pt-BR"/>
        </w:rPr>
        <w:t xml:space="preserve">Berikut adalah </w:t>
      </w:r>
      <w:r>
        <w:rPr>
          <w:rFonts w:ascii="Times New Roman" w:hAnsi="Times New Roman"/>
          <w:iCs/>
          <w:sz w:val="24"/>
          <w:szCs w:val="24"/>
          <w:lang w:val="pt-BR"/>
        </w:rPr>
        <w:t xml:space="preserve">tabulasi silang antara hasil diagnosis GFAP dengan hasil diagnosis CT scan kepala pada subyek </w:t>
      </w:r>
      <w:r w:rsidRPr="00F758A4">
        <w:rPr>
          <w:rFonts w:ascii="Times New Roman" w:hAnsi="Times New Roman"/>
          <w:sz w:val="24"/>
          <w:szCs w:val="24"/>
        </w:rPr>
        <w:t>penelitian</w:t>
      </w:r>
      <w:r>
        <w:rPr>
          <w:rFonts w:ascii="Times New Roman" w:hAnsi="Times New Roman"/>
          <w:sz w:val="24"/>
          <w:szCs w:val="24"/>
        </w:rPr>
        <w:t xml:space="preserve"> berdasarkan kategori onset</w:t>
      </w:r>
      <w:r w:rsidRPr="00D12DCB">
        <w:rPr>
          <w:rFonts w:ascii="Times New Roman" w:hAnsi="Times New Roman"/>
          <w:sz w:val="24"/>
          <w:szCs w:val="24"/>
        </w:rPr>
        <w:t>:</w:t>
      </w:r>
    </w:p>
    <w:p w:rsidR="00CC4B54" w:rsidRDefault="00CC4B54" w:rsidP="00CC4B54">
      <w:pPr>
        <w:spacing w:after="0" w:line="480" w:lineRule="auto"/>
        <w:ind w:firstLine="720"/>
        <w:jc w:val="both"/>
        <w:rPr>
          <w:rFonts w:ascii="Times New Roman" w:hAnsi="Times New Roman"/>
          <w:sz w:val="24"/>
          <w:szCs w:val="24"/>
        </w:rPr>
      </w:pPr>
    </w:p>
    <w:p w:rsidR="00CC4B54" w:rsidRPr="003E7EE1" w:rsidRDefault="00CC4B54" w:rsidP="00CC4B54">
      <w:pPr>
        <w:spacing w:after="0" w:line="240" w:lineRule="auto"/>
        <w:jc w:val="center"/>
        <w:rPr>
          <w:rFonts w:ascii="Times New Roman" w:hAnsi="Times New Roman"/>
          <w:b/>
          <w:iCs/>
          <w:sz w:val="24"/>
          <w:szCs w:val="24"/>
          <w:lang w:val="pt-BR"/>
        </w:rPr>
      </w:pPr>
      <w:r w:rsidRPr="003E7EE1">
        <w:rPr>
          <w:rFonts w:ascii="Times New Roman" w:hAnsi="Times New Roman"/>
          <w:b/>
          <w:iCs/>
          <w:sz w:val="24"/>
          <w:szCs w:val="24"/>
          <w:lang w:val="pt-BR"/>
        </w:rPr>
        <w:t xml:space="preserve">Tabel </w:t>
      </w:r>
      <w:r>
        <w:rPr>
          <w:rFonts w:ascii="Times New Roman" w:hAnsi="Times New Roman"/>
          <w:b/>
          <w:iCs/>
          <w:sz w:val="24"/>
          <w:szCs w:val="24"/>
          <w:lang w:val="pt-BR"/>
        </w:rPr>
        <w:t>5.7</w:t>
      </w:r>
      <w:r w:rsidRPr="003E7EE1">
        <w:rPr>
          <w:rFonts w:ascii="Times New Roman" w:hAnsi="Times New Roman"/>
          <w:b/>
          <w:iCs/>
          <w:sz w:val="24"/>
          <w:szCs w:val="24"/>
          <w:lang w:val="pt-BR"/>
        </w:rPr>
        <w:t>. Tabulasi Silang h</w:t>
      </w:r>
      <w:r>
        <w:rPr>
          <w:rFonts w:ascii="Times New Roman" w:hAnsi="Times New Roman"/>
          <w:b/>
          <w:iCs/>
          <w:sz w:val="24"/>
          <w:szCs w:val="24"/>
          <w:lang w:val="pt-BR"/>
        </w:rPr>
        <w:t>asil GFAP dengan hasil CT scan berdasarkan kategori o</w:t>
      </w:r>
      <w:r w:rsidRPr="003E7EE1">
        <w:rPr>
          <w:rFonts w:ascii="Times New Roman" w:hAnsi="Times New Roman"/>
          <w:b/>
          <w:iCs/>
          <w:sz w:val="24"/>
          <w:szCs w:val="24"/>
          <w:lang w:val="pt-BR"/>
        </w:rPr>
        <w:t>nset</w:t>
      </w:r>
    </w:p>
    <w:tbl>
      <w:tblPr>
        <w:tblpPr w:leftFromText="180" w:rightFromText="180" w:vertAnchor="text" w:horzAnchor="margin" w:tblpXSpec="center" w:tblpY="359"/>
        <w:tblW w:w="8478" w:type="dxa"/>
        <w:tblBorders>
          <w:top w:val="single" w:sz="4" w:space="0" w:color="auto"/>
          <w:bottom w:val="single" w:sz="4" w:space="0" w:color="auto"/>
          <w:insideH w:val="single" w:sz="4" w:space="0" w:color="auto"/>
        </w:tblBorders>
        <w:tblLayout w:type="fixed"/>
        <w:tblLook w:val="04A0"/>
      </w:tblPr>
      <w:tblGrid>
        <w:gridCol w:w="828"/>
        <w:gridCol w:w="1260"/>
        <w:gridCol w:w="1621"/>
        <w:gridCol w:w="1288"/>
        <w:gridCol w:w="1321"/>
        <w:gridCol w:w="2160"/>
      </w:tblGrid>
      <w:tr w:rsidR="00CC4B54" w:rsidRPr="006255C6" w:rsidTr="00CC4B54">
        <w:trPr>
          <w:trHeight w:val="14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sidRPr="006255C6">
              <w:rPr>
                <w:rFonts w:ascii="Times New Roman" w:hAnsi="Times New Roman" w:cs="Times New Roman"/>
                <w:iCs/>
                <w:sz w:val="24"/>
                <w:szCs w:val="24"/>
                <w:lang w:val="pt-BR"/>
              </w:rPr>
              <w:t>Onset (jam)</w:t>
            </w:r>
          </w:p>
        </w:tc>
        <w:tc>
          <w:tcPr>
            <w:tcW w:w="2881" w:type="dxa"/>
            <w:gridSpan w:val="2"/>
            <w:vMerge w:val="restart"/>
            <w:vAlign w:val="center"/>
          </w:tcPr>
          <w:p w:rsidR="00CC4B54" w:rsidRPr="006255C6" w:rsidRDefault="00CC4B54" w:rsidP="00CC4B54">
            <w:pPr>
              <w:spacing w:after="0" w:line="240" w:lineRule="auto"/>
              <w:jc w:val="center"/>
              <w:rPr>
                <w:rFonts w:ascii="Times New Roman" w:hAnsi="Times New Roman" w:cs="Times New Roman"/>
                <w:iCs/>
                <w:sz w:val="24"/>
                <w:szCs w:val="24"/>
                <w:lang w:val="pt-BR"/>
              </w:rPr>
            </w:pPr>
          </w:p>
        </w:tc>
        <w:tc>
          <w:tcPr>
            <w:tcW w:w="2609" w:type="dxa"/>
            <w:gridSpan w:val="2"/>
          </w:tcPr>
          <w:p w:rsidR="00CC4B54" w:rsidRPr="006255C6" w:rsidRDefault="00CC4B54" w:rsidP="00CC4B54">
            <w:pPr>
              <w:spacing w:after="0" w:line="240" w:lineRule="auto"/>
              <w:jc w:val="center"/>
              <w:rPr>
                <w:rFonts w:ascii="Times New Roman" w:hAnsi="Times New Roman" w:cs="Times New Roman"/>
                <w:iCs/>
                <w:sz w:val="24"/>
                <w:szCs w:val="24"/>
                <w:lang w:val="pt-BR"/>
              </w:rPr>
            </w:pPr>
            <w:r w:rsidRPr="006255C6">
              <w:rPr>
                <w:rFonts w:ascii="Times New Roman" w:hAnsi="Times New Roman" w:cs="Times New Roman"/>
                <w:iCs/>
                <w:sz w:val="24"/>
                <w:szCs w:val="24"/>
                <w:lang w:val="pt-BR"/>
              </w:rPr>
              <w:t>Diagnosis CT scan</w:t>
            </w:r>
          </w:p>
        </w:tc>
        <w:tc>
          <w:tcPr>
            <w:tcW w:w="2160"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sidRPr="006255C6">
              <w:rPr>
                <w:rFonts w:ascii="Times New Roman" w:hAnsi="Times New Roman" w:cs="Times New Roman"/>
                <w:iCs/>
                <w:sz w:val="24"/>
                <w:szCs w:val="24"/>
                <w:lang w:val="pt-BR"/>
              </w:rPr>
              <w:t>Total</w:t>
            </w:r>
          </w:p>
        </w:tc>
      </w:tr>
      <w:tr w:rsidR="00CC4B54" w:rsidRPr="006255C6" w:rsidTr="00CC4B54">
        <w:trPr>
          <w:trHeight w:val="144"/>
        </w:trPr>
        <w:tc>
          <w:tcPr>
            <w:tcW w:w="828" w:type="dxa"/>
            <w:vMerge/>
            <w:vAlign w:val="center"/>
          </w:tcPr>
          <w:p w:rsidR="00CC4B54" w:rsidRPr="006255C6" w:rsidRDefault="00CC4B54" w:rsidP="00CC4B54">
            <w:pPr>
              <w:spacing w:after="0" w:line="240" w:lineRule="auto"/>
              <w:jc w:val="center"/>
              <w:rPr>
                <w:rFonts w:ascii="Times New Roman" w:hAnsi="Times New Roman" w:cs="Times New Roman"/>
                <w:iCs/>
                <w:sz w:val="24"/>
                <w:szCs w:val="24"/>
                <w:lang w:val="pt-BR"/>
              </w:rPr>
            </w:pPr>
          </w:p>
        </w:tc>
        <w:tc>
          <w:tcPr>
            <w:tcW w:w="2881" w:type="dxa"/>
            <w:gridSpan w:val="2"/>
            <w:vMerge/>
            <w:vAlign w:val="center"/>
          </w:tcPr>
          <w:p w:rsidR="00CC4B54" w:rsidRPr="006255C6" w:rsidRDefault="00CC4B54" w:rsidP="00CC4B54">
            <w:pPr>
              <w:spacing w:after="0" w:line="240" w:lineRule="auto"/>
              <w:jc w:val="center"/>
              <w:rPr>
                <w:rFonts w:ascii="Times New Roman" w:hAnsi="Times New Roman" w:cs="Times New Roman"/>
                <w:iCs/>
                <w:sz w:val="24"/>
                <w:szCs w:val="24"/>
                <w:lang w:val="pt-BR"/>
              </w:rPr>
            </w:pP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perdarahan</w:t>
            </w:r>
          </w:p>
        </w:tc>
        <w:tc>
          <w:tcPr>
            <w:tcW w:w="2160" w:type="dxa"/>
            <w:vMerge/>
          </w:tcPr>
          <w:p w:rsidR="00CC4B54" w:rsidRPr="006255C6" w:rsidRDefault="00CC4B54" w:rsidP="00CC4B54">
            <w:pPr>
              <w:spacing w:after="0" w:line="240" w:lineRule="auto"/>
              <w:jc w:val="center"/>
              <w:rPr>
                <w:rFonts w:ascii="Times New Roman" w:hAnsi="Times New Roman" w:cs="Times New Roman"/>
                <w:iCs/>
                <w:sz w:val="24"/>
                <w:szCs w:val="24"/>
                <w:lang w:val="pt-BR"/>
              </w:rPr>
            </w:pPr>
          </w:p>
        </w:tc>
      </w:tr>
      <w:tr w:rsidR="00CC4B54" w:rsidRPr="006255C6" w:rsidTr="00CC4B54">
        <w:trPr>
          <w:trHeight w:val="14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sidRPr="006255C6">
              <w:rPr>
                <w:rFonts w:ascii="Times New Roman" w:hAnsi="Times New Roman" w:cs="Times New Roman"/>
                <w:iCs/>
                <w:sz w:val="24"/>
                <w:szCs w:val="24"/>
                <w:lang w:val="pt-BR"/>
              </w:rPr>
              <w:t xml:space="preserve"> </w:t>
            </w:r>
            <w:r>
              <w:rPr>
                <w:rFonts w:ascii="Calibri" w:hAnsi="Calibri" w:cs="Times New Roman"/>
                <w:iCs/>
                <w:sz w:val="24"/>
                <w:szCs w:val="24"/>
                <w:lang w:val="pt-BR"/>
              </w:rPr>
              <w:t>≤</w:t>
            </w:r>
            <w:r>
              <w:rPr>
                <w:rFonts w:ascii="Times New Roman" w:hAnsi="Times New Roman" w:cs="Times New Roman"/>
                <w:iCs/>
                <w:sz w:val="24"/>
                <w:szCs w:val="24"/>
                <w:lang w:val="pt-BR"/>
              </w:rPr>
              <w:t xml:space="preserve"> 2</w:t>
            </w:r>
          </w:p>
        </w:tc>
        <w:tc>
          <w:tcPr>
            <w:tcW w:w="1260" w:type="dxa"/>
            <w:vMerge w:val="restart"/>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iCs/>
                <w:sz w:val="24"/>
                <w:szCs w:val="24"/>
                <w:lang w:val="pt-BR"/>
              </w:rPr>
              <w:t>Diagnosis 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0</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vMerge/>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4</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5</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8</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4</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12</w:t>
            </w:r>
          </w:p>
        </w:tc>
      </w:tr>
      <w:tr w:rsidR="00CC4B54" w:rsidRPr="006255C6" w:rsidTr="00CC4B54">
        <w:trPr>
          <w:trHeight w:val="14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3</w:t>
            </w:r>
          </w:p>
        </w:tc>
        <w:tc>
          <w:tcPr>
            <w:tcW w:w="1260" w:type="dxa"/>
            <w:vMerge w:val="restart"/>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iCs/>
                <w:sz w:val="24"/>
                <w:szCs w:val="24"/>
                <w:lang w:val="pt-BR"/>
              </w:rPr>
              <w:t>Diagnosis 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8</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0</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8</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vMerge/>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5</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12</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13</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20</w:t>
            </w:r>
          </w:p>
        </w:tc>
      </w:tr>
      <w:tr w:rsidR="00CC4B54" w:rsidRPr="006255C6" w:rsidTr="00CC4B54">
        <w:trPr>
          <w:trHeight w:val="22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4</w:t>
            </w:r>
          </w:p>
        </w:tc>
        <w:tc>
          <w:tcPr>
            <w:tcW w:w="1260" w:type="dxa"/>
            <w:vMerge w:val="restart"/>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iCs/>
                <w:sz w:val="24"/>
                <w:szCs w:val="24"/>
                <w:lang w:val="pt-BR"/>
              </w:rPr>
              <w:t>Diagnosis 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8</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0</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8</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vMerge/>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5</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12</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13</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7</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20</w:t>
            </w:r>
          </w:p>
        </w:tc>
      </w:tr>
      <w:tr w:rsidR="00CC4B54" w:rsidRPr="006255C6" w:rsidTr="00CC4B54">
        <w:trPr>
          <w:trHeight w:val="22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5</w:t>
            </w:r>
          </w:p>
        </w:tc>
        <w:tc>
          <w:tcPr>
            <w:tcW w:w="1260" w:type="dxa"/>
            <w:vMerge w:val="restart"/>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iCs/>
                <w:sz w:val="24"/>
                <w:szCs w:val="24"/>
                <w:lang w:val="pt-BR"/>
              </w:rPr>
              <w:t>Diagnosis 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15</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17</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vMerge/>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9</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13</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22</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24</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15</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39</w:t>
            </w:r>
          </w:p>
        </w:tc>
      </w:tr>
      <w:tr w:rsidR="00CC4B54" w:rsidRPr="006255C6" w:rsidTr="00CC4B54">
        <w:trPr>
          <w:trHeight w:val="224"/>
        </w:trPr>
        <w:tc>
          <w:tcPr>
            <w:tcW w:w="828" w:type="dxa"/>
            <w:vMerge w:val="restart"/>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6</w:t>
            </w:r>
          </w:p>
        </w:tc>
        <w:tc>
          <w:tcPr>
            <w:tcW w:w="1260" w:type="dxa"/>
            <w:vMerge w:val="restart"/>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iCs/>
                <w:sz w:val="24"/>
                <w:szCs w:val="24"/>
                <w:lang w:val="pt-BR"/>
              </w:rPr>
              <w:t>Diagnosis 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18</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21</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vMerge/>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12</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18</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30</w:t>
            </w:r>
          </w:p>
        </w:tc>
      </w:tr>
      <w:tr w:rsidR="00CC4B54" w:rsidRPr="006255C6" w:rsidTr="00CC4B54">
        <w:trPr>
          <w:trHeight w:val="144"/>
        </w:trPr>
        <w:tc>
          <w:tcPr>
            <w:tcW w:w="828" w:type="dxa"/>
            <w:vMerge/>
          </w:tcPr>
          <w:p w:rsidR="00CC4B54" w:rsidRPr="006255C6" w:rsidRDefault="00CC4B54" w:rsidP="00CC4B54">
            <w:pPr>
              <w:spacing w:after="0" w:line="240" w:lineRule="auto"/>
              <w:jc w:val="center"/>
              <w:rPr>
                <w:rFonts w:ascii="Times New Roman" w:hAnsi="Times New Roman" w:cs="Times New Roman"/>
                <w:sz w:val="24"/>
                <w:szCs w:val="24"/>
              </w:rPr>
            </w:pPr>
          </w:p>
        </w:tc>
        <w:tc>
          <w:tcPr>
            <w:tcW w:w="1260" w:type="dxa"/>
          </w:tcPr>
          <w:p w:rsidR="00CC4B54" w:rsidRPr="006255C6" w:rsidRDefault="00CC4B54" w:rsidP="00CC4B54">
            <w:pPr>
              <w:spacing w:after="0" w:line="240" w:lineRule="auto"/>
              <w:rPr>
                <w:rFonts w:ascii="Times New Roman" w:hAnsi="Times New Roman" w:cs="Times New Roman"/>
                <w:sz w:val="24"/>
                <w:szCs w:val="24"/>
              </w:rPr>
            </w:pP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30</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21</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 xml:space="preserve">51 </w:t>
            </w:r>
          </w:p>
        </w:tc>
      </w:tr>
      <w:tr w:rsidR="00CC4B54" w:rsidRPr="006255C6" w:rsidTr="00CC4B54">
        <w:trPr>
          <w:trHeight w:val="688"/>
        </w:trPr>
        <w:tc>
          <w:tcPr>
            <w:tcW w:w="828" w:type="dxa"/>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7</w:t>
            </w:r>
          </w:p>
        </w:tc>
        <w:tc>
          <w:tcPr>
            <w:tcW w:w="1260" w:type="dxa"/>
          </w:tcPr>
          <w:p w:rsidR="00CC4B54" w:rsidRPr="006255C6" w:rsidRDefault="00CC4B54" w:rsidP="00CC4B54">
            <w:pPr>
              <w:spacing w:after="0" w:line="240" w:lineRule="auto"/>
              <w:rPr>
                <w:rFonts w:ascii="Times New Roman" w:hAnsi="Times New Roman" w:cs="Times New Roman"/>
                <w:iCs/>
                <w:sz w:val="24"/>
                <w:szCs w:val="24"/>
                <w:lang w:val="pt-BR"/>
              </w:rPr>
            </w:pPr>
            <w:r w:rsidRPr="006255C6">
              <w:rPr>
                <w:rFonts w:ascii="Times New Roman" w:hAnsi="Times New Roman" w:cs="Times New Roman"/>
                <w:iCs/>
                <w:sz w:val="24"/>
                <w:szCs w:val="24"/>
                <w:lang w:val="pt-BR"/>
              </w:rPr>
              <w:t>GFAP</w:t>
            </w:r>
          </w:p>
        </w:tc>
        <w:tc>
          <w:tcPr>
            <w:tcW w:w="1621" w:type="dxa"/>
            <w:tcBorders>
              <w:bottom w:val="single" w:sz="4" w:space="0" w:color="auto"/>
            </w:tcBorders>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Borders>
              <w:bottom w:val="single" w:sz="4" w:space="0" w:color="auto"/>
            </w:tcBorders>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20</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12</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32</w:t>
            </w:r>
          </w:p>
        </w:tc>
        <w:tc>
          <w:tcPr>
            <w:tcW w:w="1321" w:type="dxa"/>
            <w:tcBorders>
              <w:bottom w:val="single" w:sz="4" w:space="0" w:color="auto"/>
            </w:tcBorders>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19</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22</w:t>
            </w:r>
          </w:p>
        </w:tc>
        <w:tc>
          <w:tcPr>
            <w:tcW w:w="2160" w:type="dxa"/>
            <w:tcBorders>
              <w:bottom w:val="single" w:sz="4" w:space="0" w:color="auto"/>
            </w:tcBorders>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23</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31</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54</w:t>
            </w:r>
          </w:p>
        </w:tc>
      </w:tr>
      <w:tr w:rsidR="00CC4B54" w:rsidRPr="006255C6" w:rsidTr="00CC4B54">
        <w:trPr>
          <w:trHeight w:val="688"/>
        </w:trPr>
        <w:tc>
          <w:tcPr>
            <w:tcW w:w="828" w:type="dxa"/>
          </w:tcPr>
          <w:p w:rsidR="00CC4B54" w:rsidRPr="006255C6" w:rsidRDefault="00CC4B54" w:rsidP="00CC4B54">
            <w:pPr>
              <w:spacing w:after="0" w:line="240" w:lineRule="auto"/>
              <w:jc w:val="center"/>
              <w:rPr>
                <w:rFonts w:ascii="Times New Roman" w:hAnsi="Times New Roman" w:cs="Times New Roman"/>
                <w:iCs/>
                <w:sz w:val="24"/>
                <w:szCs w:val="24"/>
                <w:lang w:val="pt-BR"/>
              </w:rPr>
            </w:pPr>
            <w:r>
              <w:rPr>
                <w:rFonts w:ascii="Calibri" w:hAnsi="Calibri" w:cs="Times New Roman"/>
                <w:iCs/>
                <w:sz w:val="24"/>
                <w:szCs w:val="24"/>
                <w:lang w:val="pt-BR"/>
              </w:rPr>
              <w:t>≤</w:t>
            </w:r>
            <w:r>
              <w:rPr>
                <w:rFonts w:ascii="Times New Roman" w:hAnsi="Times New Roman" w:cs="Times New Roman"/>
                <w:iCs/>
                <w:sz w:val="24"/>
                <w:szCs w:val="24"/>
                <w:lang w:val="pt-BR"/>
              </w:rPr>
              <w:t xml:space="preserve"> 8</w:t>
            </w:r>
          </w:p>
        </w:tc>
        <w:tc>
          <w:tcPr>
            <w:tcW w:w="1260" w:type="dxa"/>
          </w:tcPr>
          <w:p w:rsidR="00CC4B54" w:rsidRPr="006255C6" w:rsidRDefault="00CC4B54" w:rsidP="00CC4B54">
            <w:pPr>
              <w:spacing w:after="0" w:line="240" w:lineRule="auto"/>
              <w:rPr>
                <w:rFonts w:ascii="Times New Roman" w:hAnsi="Times New Roman" w:cs="Times New Roman"/>
                <w:iCs/>
                <w:sz w:val="24"/>
                <w:szCs w:val="24"/>
                <w:lang w:val="pt-BR"/>
              </w:rPr>
            </w:pPr>
            <w:r w:rsidRPr="006255C6">
              <w:rPr>
                <w:rFonts w:ascii="Times New Roman" w:hAnsi="Times New Roman" w:cs="Times New Roman"/>
                <w:iCs/>
                <w:sz w:val="24"/>
                <w:szCs w:val="24"/>
                <w:lang w:val="pt-BR"/>
              </w:rPr>
              <w:t>GFAP</w:t>
            </w:r>
          </w:p>
        </w:tc>
        <w:tc>
          <w:tcPr>
            <w:tcW w:w="1621" w:type="dxa"/>
          </w:tcPr>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Bukan perdarahan</w:t>
            </w:r>
          </w:p>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Perdarahan</w:t>
            </w:r>
          </w:p>
          <w:p w:rsidR="00CC4B54" w:rsidRPr="006255C6" w:rsidRDefault="00CC4B54" w:rsidP="00CC4B54">
            <w:pPr>
              <w:spacing w:after="0" w:line="240" w:lineRule="auto"/>
              <w:rPr>
                <w:rFonts w:ascii="Times New Roman" w:hAnsi="Times New Roman" w:cs="Times New Roman"/>
                <w:sz w:val="24"/>
                <w:szCs w:val="24"/>
              </w:rPr>
            </w:pPr>
            <w:r w:rsidRPr="006255C6">
              <w:rPr>
                <w:rFonts w:ascii="Times New Roman" w:hAnsi="Times New Roman" w:cs="Times New Roman"/>
                <w:sz w:val="24"/>
                <w:szCs w:val="24"/>
              </w:rPr>
              <w:t>Total</w:t>
            </w:r>
          </w:p>
        </w:tc>
        <w:tc>
          <w:tcPr>
            <w:tcW w:w="1288"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23</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13</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36</w:t>
            </w:r>
          </w:p>
        </w:tc>
        <w:tc>
          <w:tcPr>
            <w:tcW w:w="1321"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4</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20</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24</w:t>
            </w:r>
          </w:p>
        </w:tc>
        <w:tc>
          <w:tcPr>
            <w:tcW w:w="2160" w:type="dxa"/>
          </w:tcPr>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27</w:t>
            </w:r>
          </w:p>
          <w:p w:rsidR="00CC4B54" w:rsidRDefault="00CC4B54" w:rsidP="00CC4B54">
            <w:pPr>
              <w:spacing w:after="0" w:line="240" w:lineRule="auto"/>
              <w:jc w:val="center"/>
              <w:rPr>
                <w:rFonts w:ascii="Times New Roman" w:hAnsi="Times New Roman" w:cs="Times New Roman"/>
                <w:sz w:val="24"/>
                <w:szCs w:val="24"/>
              </w:rPr>
            </w:pP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33</w:t>
            </w:r>
          </w:p>
          <w:p w:rsidR="00CC4B54" w:rsidRPr="006255C6" w:rsidRDefault="00CC4B54" w:rsidP="00CC4B54">
            <w:pPr>
              <w:spacing w:after="0" w:line="240" w:lineRule="auto"/>
              <w:jc w:val="center"/>
              <w:rPr>
                <w:rFonts w:ascii="Times New Roman" w:hAnsi="Times New Roman" w:cs="Times New Roman"/>
                <w:sz w:val="24"/>
                <w:szCs w:val="24"/>
              </w:rPr>
            </w:pPr>
            <w:r w:rsidRPr="006255C6">
              <w:rPr>
                <w:rFonts w:ascii="Times New Roman" w:hAnsi="Times New Roman" w:cs="Times New Roman"/>
                <w:sz w:val="24"/>
                <w:szCs w:val="24"/>
              </w:rPr>
              <w:t>60</w:t>
            </w:r>
          </w:p>
        </w:tc>
      </w:tr>
    </w:tbl>
    <w:p w:rsidR="00CC4B54" w:rsidRDefault="00CC4B54" w:rsidP="00CC4B54">
      <w:pPr>
        <w:autoSpaceDE w:val="0"/>
        <w:spacing w:after="0" w:line="480" w:lineRule="auto"/>
        <w:jc w:val="both"/>
        <w:rPr>
          <w:rFonts w:ascii="Times New Roman" w:hAnsi="Times New Roman"/>
          <w:sz w:val="24"/>
          <w:szCs w:val="24"/>
        </w:rPr>
      </w:pPr>
    </w:p>
    <w:p w:rsidR="00CC4B54" w:rsidRPr="000D63B8" w:rsidRDefault="00CC4B54" w:rsidP="00CC4B54">
      <w:pPr>
        <w:autoSpaceDE w:val="0"/>
        <w:spacing w:after="0" w:line="240" w:lineRule="auto"/>
        <w:ind w:firstLine="720"/>
        <w:jc w:val="center"/>
        <w:rPr>
          <w:rFonts w:ascii="Times New Roman" w:hAnsi="Times New Roman"/>
          <w:b/>
          <w:sz w:val="24"/>
          <w:szCs w:val="24"/>
        </w:rPr>
      </w:pPr>
      <w:r>
        <w:rPr>
          <w:rFonts w:ascii="Times New Roman" w:hAnsi="Times New Roman"/>
          <w:b/>
          <w:iCs/>
          <w:sz w:val="24"/>
          <w:szCs w:val="24"/>
          <w:lang w:val="pt-BR"/>
        </w:rPr>
        <w:lastRenderedPageBreak/>
        <w:t>Tabel 5.8</w:t>
      </w:r>
      <w:r w:rsidRPr="000D63B8">
        <w:rPr>
          <w:rFonts w:ascii="Times New Roman" w:hAnsi="Times New Roman"/>
          <w:b/>
          <w:iCs/>
          <w:sz w:val="24"/>
          <w:szCs w:val="24"/>
          <w:lang w:val="pt-BR"/>
        </w:rPr>
        <w:t xml:space="preserve">. </w:t>
      </w:r>
      <w:r w:rsidRPr="000D63B8">
        <w:rPr>
          <w:rFonts w:ascii="Times New Roman" w:hAnsi="Times New Roman"/>
          <w:b/>
          <w:sz w:val="24"/>
          <w:szCs w:val="24"/>
        </w:rPr>
        <w:t>Perhitungan Sensitivitas dan Spesifisitas GFAP, Nila</w:t>
      </w:r>
      <w:r>
        <w:rPr>
          <w:rFonts w:ascii="Times New Roman" w:hAnsi="Times New Roman"/>
          <w:b/>
          <w:sz w:val="24"/>
          <w:szCs w:val="24"/>
        </w:rPr>
        <w:t xml:space="preserve">i Duga Positif dan Negatif </w:t>
      </w:r>
      <w:r w:rsidRPr="000D63B8">
        <w:rPr>
          <w:rFonts w:ascii="Times New Roman" w:hAnsi="Times New Roman"/>
          <w:b/>
          <w:sz w:val="24"/>
          <w:szCs w:val="24"/>
        </w:rPr>
        <w:t>berdasarkan kategori onset</w:t>
      </w:r>
    </w:p>
    <w:tbl>
      <w:tblPr>
        <w:tblW w:w="7382" w:type="dxa"/>
        <w:jc w:val="center"/>
        <w:tblBorders>
          <w:top w:val="single" w:sz="4" w:space="0" w:color="000000"/>
          <w:bottom w:val="single" w:sz="4" w:space="0" w:color="000000"/>
          <w:insideH w:val="single" w:sz="4" w:space="0" w:color="000000"/>
        </w:tblBorders>
        <w:tblLook w:val="04A0"/>
      </w:tblPr>
      <w:tblGrid>
        <w:gridCol w:w="1616"/>
        <w:gridCol w:w="1351"/>
        <w:gridCol w:w="1345"/>
        <w:gridCol w:w="1152"/>
        <w:gridCol w:w="1918"/>
      </w:tblGrid>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 xml:space="preserve">KategoriOnset </w:t>
            </w:r>
          </w:p>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(jam)</w:t>
            </w:r>
          </w:p>
        </w:tc>
        <w:tc>
          <w:tcPr>
            <w:tcW w:w="1351"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Sensitivitas GFAP</w:t>
            </w:r>
          </w:p>
        </w:tc>
        <w:tc>
          <w:tcPr>
            <w:tcW w:w="1345"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Spesifisitas GFAP</w:t>
            </w:r>
          </w:p>
        </w:tc>
        <w:tc>
          <w:tcPr>
            <w:tcW w:w="1152"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Nilai Duga Positif</w:t>
            </w:r>
          </w:p>
        </w:tc>
        <w:tc>
          <w:tcPr>
            <w:tcW w:w="1918"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sidRPr="00454F7B">
              <w:rPr>
                <w:rFonts w:ascii="Times New Roman" w:hAnsi="Times New Roman" w:cs="Times New Roman"/>
                <w:iCs/>
                <w:sz w:val="24"/>
                <w:szCs w:val="24"/>
                <w:lang w:val="pt-BR"/>
              </w:rPr>
              <w:t>Nilai Duga Negatif</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2</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87.5%</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80.0%</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3</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61.5%</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58.3%</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4</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61.5%</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58.3%</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100.0%</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xml:space="preserve">≤ </w:t>
            </w:r>
            <w:r w:rsidRPr="00454F7B">
              <w:rPr>
                <w:rFonts w:ascii="Times New Roman" w:hAnsi="Times New Roman" w:cs="Times New Roman"/>
                <w:iCs/>
                <w:sz w:val="24"/>
                <w:szCs w:val="24"/>
                <w:lang w:val="pt-BR"/>
              </w:rPr>
              <w:t>5</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86.7%</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62.5%</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59.0%</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88.2 %</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xml:space="preserve"> ≤ </w:t>
            </w:r>
            <w:r w:rsidRPr="00454F7B">
              <w:rPr>
                <w:rFonts w:ascii="Times New Roman" w:hAnsi="Times New Roman" w:cs="Times New Roman"/>
                <w:iCs/>
                <w:sz w:val="24"/>
                <w:szCs w:val="24"/>
                <w:lang w:val="pt-BR"/>
              </w:rPr>
              <w:t>6</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85.7%</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60.0%</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60.0%</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85.7%</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xml:space="preserve">≤ </w:t>
            </w:r>
            <w:r w:rsidRPr="00454F7B">
              <w:rPr>
                <w:rFonts w:ascii="Times New Roman" w:hAnsi="Times New Roman" w:cs="Times New Roman"/>
                <w:iCs/>
                <w:sz w:val="24"/>
                <w:szCs w:val="24"/>
                <w:lang w:val="pt-BR"/>
              </w:rPr>
              <w:t>7</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86.4%</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62.5%</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61.2%</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86.9%</w:t>
            </w:r>
          </w:p>
        </w:tc>
      </w:tr>
      <w:tr w:rsidR="00CC4B54" w:rsidRPr="00454F7B" w:rsidTr="00CC4B54">
        <w:trPr>
          <w:jc w:val="center"/>
        </w:trPr>
        <w:tc>
          <w:tcPr>
            <w:tcW w:w="1616" w:type="dxa"/>
          </w:tcPr>
          <w:p w:rsidR="00CC4B54" w:rsidRPr="00454F7B" w:rsidRDefault="00CC4B54" w:rsidP="00CC4B54">
            <w:pPr>
              <w:spacing w:after="0" w:line="240" w:lineRule="auto"/>
              <w:jc w:val="center"/>
              <w:rPr>
                <w:rFonts w:ascii="Times New Roman" w:hAnsi="Times New Roman" w:cs="Times New Roman"/>
                <w:iCs/>
                <w:sz w:val="24"/>
                <w:szCs w:val="24"/>
                <w:lang w:val="pt-BR"/>
              </w:rPr>
            </w:pPr>
            <w:r>
              <w:rPr>
                <w:rFonts w:ascii="Times New Roman" w:hAnsi="Times New Roman" w:cs="Times New Roman"/>
                <w:iCs/>
                <w:sz w:val="24"/>
                <w:szCs w:val="24"/>
                <w:lang w:val="pt-BR"/>
              </w:rPr>
              <w:t xml:space="preserve">≤ </w:t>
            </w:r>
            <w:r w:rsidRPr="00454F7B">
              <w:rPr>
                <w:rFonts w:ascii="Times New Roman" w:hAnsi="Times New Roman" w:cs="Times New Roman"/>
                <w:iCs/>
                <w:sz w:val="24"/>
                <w:szCs w:val="24"/>
                <w:lang w:val="pt-BR"/>
              </w:rPr>
              <w:t>8</w:t>
            </w:r>
          </w:p>
        </w:tc>
        <w:tc>
          <w:tcPr>
            <w:tcW w:w="1351"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83.3%</w:t>
            </w:r>
          </w:p>
        </w:tc>
        <w:tc>
          <w:tcPr>
            <w:tcW w:w="1345"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63.9%</w:t>
            </w:r>
          </w:p>
        </w:tc>
        <w:tc>
          <w:tcPr>
            <w:tcW w:w="1152"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60.6%</w:t>
            </w:r>
          </w:p>
        </w:tc>
        <w:tc>
          <w:tcPr>
            <w:tcW w:w="1918" w:type="dxa"/>
          </w:tcPr>
          <w:p w:rsidR="00CC4B54" w:rsidRPr="00454F7B" w:rsidRDefault="00CC4B54" w:rsidP="00CC4B54">
            <w:pPr>
              <w:spacing w:after="0" w:line="240" w:lineRule="auto"/>
              <w:jc w:val="center"/>
              <w:rPr>
                <w:rFonts w:ascii="Times New Roman" w:hAnsi="Times New Roman" w:cs="Times New Roman"/>
                <w:color w:val="000000"/>
                <w:sz w:val="24"/>
                <w:szCs w:val="24"/>
              </w:rPr>
            </w:pPr>
            <w:r w:rsidRPr="00454F7B">
              <w:rPr>
                <w:rFonts w:ascii="Times New Roman" w:hAnsi="Times New Roman" w:cs="Times New Roman"/>
                <w:color w:val="000000"/>
                <w:sz w:val="24"/>
                <w:szCs w:val="24"/>
              </w:rPr>
              <w:t>85.1%</w:t>
            </w:r>
          </w:p>
        </w:tc>
      </w:tr>
    </w:tbl>
    <w:p w:rsidR="00CC4B54" w:rsidRPr="00454F7B" w:rsidRDefault="00CC4B54" w:rsidP="00CC4B54">
      <w:pPr>
        <w:spacing w:after="0" w:line="360" w:lineRule="auto"/>
        <w:jc w:val="center"/>
        <w:rPr>
          <w:rFonts w:ascii="Times New Roman" w:hAnsi="Times New Roman"/>
          <w:iCs/>
          <w:sz w:val="24"/>
          <w:szCs w:val="24"/>
          <w:lang w:val="pt-BR"/>
        </w:rPr>
      </w:pPr>
    </w:p>
    <w:p w:rsidR="00CC4B54" w:rsidRDefault="00CC4B54" w:rsidP="00CC4B54">
      <w:pPr>
        <w:autoSpaceDE w:val="0"/>
        <w:spacing w:after="0" w:line="480" w:lineRule="auto"/>
        <w:ind w:firstLine="720"/>
        <w:jc w:val="both"/>
        <w:rPr>
          <w:rFonts w:ascii="Times New Roman" w:hAnsi="Times New Roman"/>
          <w:sz w:val="24"/>
          <w:szCs w:val="24"/>
        </w:rPr>
      </w:pPr>
    </w:p>
    <w:p w:rsidR="00CC4B54" w:rsidRDefault="00CC4B54" w:rsidP="00CC4B54">
      <w:pPr>
        <w:autoSpaceDE w:val="0"/>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Tabel 5.7. dan 5.8. diketahui sensitivitas GFAP sangat tinggi mencapai 100% pada kategori onset </w:t>
      </w:r>
      <w:r>
        <w:rPr>
          <w:rFonts w:ascii="Calibri" w:hAnsi="Calibri"/>
          <w:sz w:val="24"/>
          <w:szCs w:val="24"/>
        </w:rPr>
        <w:t>≤</w:t>
      </w:r>
      <w:r>
        <w:rPr>
          <w:rFonts w:ascii="Times New Roman" w:hAnsi="Times New Roman"/>
          <w:sz w:val="24"/>
          <w:szCs w:val="24"/>
        </w:rPr>
        <w:t xml:space="preserve"> 2 jam sampai onset </w:t>
      </w:r>
      <w:r>
        <w:rPr>
          <w:rFonts w:ascii="Calibri" w:hAnsi="Calibri"/>
          <w:sz w:val="24"/>
          <w:szCs w:val="24"/>
        </w:rPr>
        <w:t>≤</w:t>
      </w:r>
      <w:r>
        <w:rPr>
          <w:rFonts w:ascii="Times New Roman" w:hAnsi="Times New Roman"/>
          <w:sz w:val="24"/>
          <w:szCs w:val="24"/>
        </w:rPr>
        <w:t xml:space="preserve"> 4 jam. Hal ini menunjukkan bahwa pada onset 1 sampai 4 jam, pemeriksaan GFAP mempunyai sensitivitas yang lebih tinggi daripada onset 5 jam atau lebih.  Sedangkan spesifisitas, paling tinggi pada onset 1-2 jam  yaitu mencapai 87,5%.</w:t>
      </w:r>
    </w:p>
    <w:p w:rsidR="00CC4B54" w:rsidRDefault="00CC4B54" w:rsidP="00CC4B54">
      <w:pPr>
        <w:autoSpaceDE w:val="0"/>
        <w:spacing w:after="0" w:line="480" w:lineRule="auto"/>
        <w:ind w:firstLine="720"/>
        <w:jc w:val="both"/>
        <w:rPr>
          <w:rFonts w:ascii="Times New Roman" w:hAnsi="Times New Roman"/>
          <w:sz w:val="24"/>
          <w:szCs w:val="24"/>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CC4B54" w:rsidRDefault="00CC4B54" w:rsidP="00CC4B54">
      <w:pPr>
        <w:pStyle w:val="Default"/>
        <w:spacing w:line="480" w:lineRule="auto"/>
        <w:rPr>
          <w:color w:val="auto"/>
        </w:rPr>
      </w:pPr>
    </w:p>
    <w:p w:rsidR="00B91DC0" w:rsidRDefault="00B91DC0" w:rsidP="00CC4B54">
      <w:pPr>
        <w:pStyle w:val="Default"/>
        <w:spacing w:line="480" w:lineRule="auto"/>
        <w:rPr>
          <w:color w:val="auto"/>
        </w:rPr>
      </w:pPr>
    </w:p>
    <w:p w:rsidR="00CC4B54" w:rsidRDefault="00CC4B54" w:rsidP="00CC4B54">
      <w:pPr>
        <w:pStyle w:val="Default"/>
        <w:spacing w:line="480" w:lineRule="auto"/>
        <w:ind w:left="1166"/>
        <w:jc w:val="center"/>
        <w:rPr>
          <w:sz w:val="23"/>
          <w:szCs w:val="23"/>
        </w:rPr>
      </w:pPr>
      <w:r>
        <w:rPr>
          <w:b/>
          <w:bCs/>
          <w:sz w:val="23"/>
          <w:szCs w:val="23"/>
        </w:rPr>
        <w:lastRenderedPageBreak/>
        <w:t>BAB 6</w:t>
      </w:r>
    </w:p>
    <w:p w:rsidR="00CC4B54" w:rsidRDefault="00CC4B54" w:rsidP="00CC4B54">
      <w:pPr>
        <w:pStyle w:val="Default"/>
        <w:spacing w:line="480" w:lineRule="auto"/>
        <w:ind w:left="1166"/>
        <w:jc w:val="center"/>
        <w:rPr>
          <w:b/>
          <w:bCs/>
          <w:sz w:val="23"/>
          <w:szCs w:val="23"/>
        </w:rPr>
      </w:pPr>
      <w:r>
        <w:rPr>
          <w:b/>
          <w:bCs/>
          <w:sz w:val="23"/>
          <w:szCs w:val="23"/>
        </w:rPr>
        <w:t>PEMBAHASAN</w:t>
      </w:r>
    </w:p>
    <w:p w:rsidR="00CC4B54" w:rsidRDefault="00CC4B54" w:rsidP="00CC4B54">
      <w:pPr>
        <w:pStyle w:val="Default"/>
        <w:spacing w:line="480" w:lineRule="auto"/>
        <w:ind w:left="1166"/>
        <w:jc w:val="center"/>
        <w:rPr>
          <w:sz w:val="23"/>
          <w:szCs w:val="23"/>
        </w:rPr>
      </w:pPr>
    </w:p>
    <w:p w:rsidR="00CC4B54" w:rsidRPr="00C127F5" w:rsidRDefault="00CC4B54" w:rsidP="00CC4B54">
      <w:pPr>
        <w:autoSpaceDE w:val="0"/>
        <w:spacing w:after="0" w:line="480" w:lineRule="auto"/>
        <w:ind w:firstLine="720"/>
        <w:jc w:val="both"/>
        <w:rPr>
          <w:rFonts w:ascii="Times New Roman" w:hAnsi="Times New Roman"/>
          <w:sz w:val="24"/>
          <w:szCs w:val="24"/>
        </w:rPr>
      </w:pPr>
      <w:r w:rsidRPr="00C127F5">
        <w:rPr>
          <w:rFonts w:ascii="Times New Roman" w:hAnsi="Times New Roman"/>
          <w:sz w:val="24"/>
          <w:szCs w:val="24"/>
        </w:rPr>
        <w:t xml:space="preserve">Penelitian ini merupakan penelitian klinis, transversal </w:t>
      </w:r>
      <w:r w:rsidRPr="00C127F5">
        <w:rPr>
          <w:rFonts w:ascii="Times New Roman" w:hAnsi="Times New Roman"/>
          <w:i/>
          <w:iCs/>
          <w:sz w:val="24"/>
          <w:szCs w:val="24"/>
        </w:rPr>
        <w:t>(cross sectional)</w:t>
      </w:r>
      <w:r w:rsidRPr="00C127F5">
        <w:rPr>
          <w:rFonts w:ascii="Times New Roman" w:hAnsi="Times New Roman"/>
          <w:sz w:val="24"/>
          <w:szCs w:val="24"/>
        </w:rPr>
        <w:t>, jenis terapan, analitik, dan desain uji diagnostik, yang dikerjakan pada sem</w:t>
      </w:r>
      <w:r>
        <w:rPr>
          <w:rFonts w:ascii="Times New Roman" w:hAnsi="Times New Roman"/>
          <w:sz w:val="24"/>
          <w:szCs w:val="24"/>
        </w:rPr>
        <w:t xml:space="preserve">ua penderita yang terdiagnosis sebagai stroke akut, yang berkunjung ke IRD </w:t>
      </w:r>
      <w:r w:rsidRPr="00C127F5">
        <w:rPr>
          <w:rFonts w:ascii="Times New Roman" w:hAnsi="Times New Roman"/>
          <w:sz w:val="24"/>
          <w:szCs w:val="24"/>
        </w:rPr>
        <w:t xml:space="preserve">neurologi RSUD Dr. Soetomo Surabaya. Subyek penelitian yang memenuhi kriteria inklusi dan eksklusi </w:t>
      </w:r>
      <w:r>
        <w:rPr>
          <w:rFonts w:ascii="Times New Roman" w:hAnsi="Times New Roman"/>
          <w:sz w:val="24"/>
          <w:szCs w:val="24"/>
        </w:rPr>
        <w:t xml:space="preserve">dan telah menandatangani </w:t>
      </w:r>
      <w:r w:rsidRPr="00033F36">
        <w:rPr>
          <w:rFonts w:ascii="Times New Roman" w:hAnsi="Times New Roman"/>
          <w:i/>
          <w:sz w:val="24"/>
          <w:szCs w:val="24"/>
        </w:rPr>
        <w:t>informed consent</w:t>
      </w:r>
      <w:r>
        <w:rPr>
          <w:rFonts w:ascii="Times New Roman" w:hAnsi="Times New Roman"/>
          <w:sz w:val="24"/>
          <w:szCs w:val="24"/>
        </w:rPr>
        <w:t xml:space="preserve">, </w:t>
      </w:r>
      <w:r w:rsidRPr="00C127F5">
        <w:rPr>
          <w:rFonts w:ascii="Times New Roman" w:hAnsi="Times New Roman"/>
          <w:sz w:val="24"/>
          <w:szCs w:val="24"/>
        </w:rPr>
        <w:t>di</w:t>
      </w:r>
      <w:r>
        <w:rPr>
          <w:rFonts w:ascii="Times New Roman" w:hAnsi="Times New Roman"/>
          <w:sz w:val="24"/>
          <w:szCs w:val="24"/>
        </w:rPr>
        <w:t>lakukan pemeriksaan klinis neurologis, kadar GFAP serum dan CT scan kepala tanpa kontras pada saat yang bersamaan.</w:t>
      </w:r>
    </w:p>
    <w:p w:rsidR="00CC4B54" w:rsidRDefault="00CC4B54" w:rsidP="00CC4B54">
      <w:pPr>
        <w:pStyle w:val="Default"/>
        <w:spacing w:line="480" w:lineRule="auto"/>
        <w:ind w:firstLine="720"/>
        <w:jc w:val="both"/>
      </w:pPr>
      <w:r w:rsidRPr="00592EC9">
        <w:t>Uji diagnostik dibedakan berdasarkan k</w:t>
      </w:r>
      <w:r>
        <w:t>egunaannya yaitu sebagai alat s</w:t>
      </w:r>
      <w:r w:rsidRPr="00592EC9">
        <w:t>krining, untuk memastikan dan me</w:t>
      </w:r>
      <w:r>
        <w:t xml:space="preserve">nyingkirkan penyakit; </w:t>
      </w:r>
      <w:r w:rsidRPr="00592EC9">
        <w:t>untuk memantau perjalanan penyakit; menentukan prognosis, dan sebagainya (Sastroasmoro, 2002). Pad</w:t>
      </w:r>
      <w:r>
        <w:t xml:space="preserve">a penelitian ini </w:t>
      </w:r>
      <w:r w:rsidRPr="00592EC9">
        <w:t xml:space="preserve"> ke arah kegunaan yang pertama yaitu sebagai </w:t>
      </w:r>
      <w:r>
        <w:t xml:space="preserve">alat </w:t>
      </w:r>
      <w:r w:rsidRPr="00592EC9">
        <w:t>skrining. Memilih pemeriksaan diagnostik yang tepat bukanlah hal yang mudah. Uji diagnostik yang ideal jarang ditemukan, yaitu uji yang memberi hasil positif pada semua subyek yang sakit dan memberikan hasil negatif pada semua subyek yang tidak sakit. Hampir pada semua jenis uji diagnostik terdapat kemungkinan untuk diperoleh hasil uji positif pada subyek yang sehat (positif semu), dan hasil negatif pada subyek yang sakit (negatif semu).</w:t>
      </w:r>
    </w:p>
    <w:p w:rsidR="00CC4B54" w:rsidRPr="00714CC2" w:rsidRDefault="00CC4B54" w:rsidP="00CC4B54">
      <w:pPr>
        <w:autoSpaceDE w:val="0"/>
        <w:spacing w:after="0" w:line="480" w:lineRule="auto"/>
        <w:ind w:firstLine="720"/>
        <w:jc w:val="both"/>
        <w:rPr>
          <w:rFonts w:ascii="Times New Roman" w:hAnsi="Times New Roman"/>
          <w:sz w:val="24"/>
          <w:szCs w:val="24"/>
        </w:rPr>
      </w:pPr>
      <w:r>
        <w:rPr>
          <w:rFonts w:ascii="Times New Roman" w:hAnsi="Times New Roman"/>
          <w:sz w:val="24"/>
          <w:szCs w:val="24"/>
        </w:rPr>
        <w:t xml:space="preserve">. </w:t>
      </w:r>
      <w:r w:rsidRPr="00341539">
        <w:rPr>
          <w:rFonts w:ascii="Times New Roman" w:hAnsi="Times New Roman"/>
          <w:sz w:val="24"/>
          <w:szCs w:val="24"/>
        </w:rPr>
        <w:t xml:space="preserve"> </w:t>
      </w:r>
      <w:r w:rsidRPr="00577BE9">
        <w:rPr>
          <w:rFonts w:ascii="Times New Roman" w:hAnsi="Times New Roman"/>
          <w:sz w:val="24"/>
          <w:szCs w:val="24"/>
        </w:rPr>
        <w:t xml:space="preserve">Selama kurang lebih </w:t>
      </w:r>
      <w:r>
        <w:rPr>
          <w:rFonts w:ascii="Times New Roman" w:hAnsi="Times New Roman"/>
          <w:sz w:val="24"/>
          <w:szCs w:val="24"/>
        </w:rPr>
        <w:t>4</w:t>
      </w:r>
      <w:r w:rsidRPr="00577BE9">
        <w:rPr>
          <w:rFonts w:ascii="Times New Roman" w:hAnsi="Times New Roman"/>
          <w:sz w:val="24"/>
          <w:szCs w:val="24"/>
        </w:rPr>
        <w:t xml:space="preserve"> bulan penel</w:t>
      </w:r>
      <w:r>
        <w:rPr>
          <w:rFonts w:ascii="Times New Roman" w:hAnsi="Times New Roman"/>
          <w:sz w:val="24"/>
          <w:szCs w:val="24"/>
        </w:rPr>
        <w:t>itian berlangsung, didapatkan 73</w:t>
      </w:r>
      <w:r w:rsidRPr="00577BE9">
        <w:rPr>
          <w:rFonts w:ascii="Times New Roman" w:hAnsi="Times New Roman"/>
          <w:sz w:val="24"/>
          <w:szCs w:val="24"/>
        </w:rPr>
        <w:t xml:space="preserve"> subyek yang memenuhi kriteria penelitian.</w:t>
      </w:r>
      <w:r>
        <w:rPr>
          <w:rFonts w:ascii="Times New Roman" w:hAnsi="Times New Roman"/>
          <w:sz w:val="24"/>
          <w:szCs w:val="24"/>
        </w:rPr>
        <w:t xml:space="preserve"> Dari 73 subyek tersebut, 37 subyek diantaranya adalah pria (50,7%)</w:t>
      </w:r>
      <w:r w:rsidRPr="00714CC2">
        <w:rPr>
          <w:rFonts w:ascii="Times New Roman" w:hAnsi="Times New Roman"/>
          <w:sz w:val="24"/>
          <w:szCs w:val="24"/>
        </w:rPr>
        <w:t xml:space="preserve"> dan 36</w:t>
      </w:r>
      <w:r>
        <w:rPr>
          <w:rFonts w:ascii="Times New Roman" w:hAnsi="Times New Roman"/>
          <w:sz w:val="24"/>
          <w:szCs w:val="24"/>
        </w:rPr>
        <w:t xml:space="preserve"> subyek lainnya adalah wanita (49,3%)</w:t>
      </w:r>
      <w:r w:rsidRPr="00714CC2">
        <w:rPr>
          <w:rFonts w:ascii="Times New Roman" w:hAnsi="Times New Roman"/>
          <w:sz w:val="24"/>
          <w:szCs w:val="24"/>
        </w:rPr>
        <w:t>.</w:t>
      </w:r>
      <w:r w:rsidRPr="00577BE9">
        <w:rPr>
          <w:rFonts w:ascii="Times New Roman" w:hAnsi="Times New Roman"/>
          <w:sz w:val="24"/>
          <w:szCs w:val="24"/>
        </w:rPr>
        <w:t xml:space="preserve"> Temuan ini sesuai dengan data epidemiologi yang menyatakan bahwa pria lebih banyak mengalami stroke daripada wanita (Biller J</w:t>
      </w:r>
      <w:r>
        <w:rPr>
          <w:rFonts w:ascii="Times New Roman" w:hAnsi="Times New Roman"/>
          <w:sz w:val="24"/>
          <w:szCs w:val="24"/>
        </w:rPr>
        <w:t xml:space="preserve">, 2004; </w:t>
      </w:r>
      <w:r w:rsidRPr="00577BE9">
        <w:rPr>
          <w:rFonts w:ascii="Times New Roman" w:hAnsi="Times New Roman"/>
          <w:sz w:val="24"/>
          <w:szCs w:val="24"/>
        </w:rPr>
        <w:t>Golds</w:t>
      </w:r>
      <w:r>
        <w:rPr>
          <w:rFonts w:ascii="Times New Roman" w:hAnsi="Times New Roman"/>
          <w:sz w:val="24"/>
          <w:szCs w:val="24"/>
        </w:rPr>
        <w:t>tein LB et al, 2006</w:t>
      </w:r>
      <w:r w:rsidRPr="00577BE9">
        <w:rPr>
          <w:rFonts w:ascii="Times New Roman" w:hAnsi="Times New Roman"/>
          <w:sz w:val="24"/>
          <w:szCs w:val="24"/>
        </w:rPr>
        <w:t xml:space="preserve">). </w:t>
      </w:r>
      <w:r>
        <w:rPr>
          <w:rFonts w:ascii="Times New Roman" w:hAnsi="Times New Roman"/>
          <w:sz w:val="24"/>
          <w:szCs w:val="24"/>
        </w:rPr>
        <w:t>Insiden</w:t>
      </w:r>
      <w:r w:rsidRPr="00577BE9">
        <w:rPr>
          <w:rFonts w:ascii="Times New Roman" w:hAnsi="Times New Roman"/>
          <w:sz w:val="24"/>
          <w:szCs w:val="24"/>
        </w:rPr>
        <w:t xml:space="preserve"> stroke berdasarkan jenis kelamin dilaporkan lebih tinggi pada pria </w:t>
      </w:r>
      <w:r>
        <w:rPr>
          <w:rFonts w:ascii="Times New Roman" w:hAnsi="Times New Roman"/>
          <w:sz w:val="24"/>
          <w:szCs w:val="24"/>
        </w:rPr>
        <w:t xml:space="preserve">dibandingkan pada </w:t>
      </w:r>
      <w:r w:rsidRPr="00577BE9">
        <w:rPr>
          <w:rFonts w:ascii="Times New Roman" w:hAnsi="Times New Roman"/>
          <w:sz w:val="24"/>
          <w:szCs w:val="24"/>
        </w:rPr>
        <w:t>wanita</w:t>
      </w:r>
      <w:r>
        <w:rPr>
          <w:rFonts w:ascii="Times New Roman" w:hAnsi="Times New Roman"/>
          <w:sz w:val="24"/>
          <w:szCs w:val="24"/>
        </w:rPr>
        <w:t>,</w:t>
      </w:r>
      <w:r w:rsidRPr="00577BE9">
        <w:rPr>
          <w:rFonts w:ascii="Times New Roman" w:hAnsi="Times New Roman"/>
          <w:sz w:val="24"/>
          <w:szCs w:val="24"/>
        </w:rPr>
        <w:t xml:space="preserve"> denga</w:t>
      </w:r>
      <w:r>
        <w:rPr>
          <w:rFonts w:ascii="Times New Roman" w:hAnsi="Times New Roman"/>
          <w:sz w:val="24"/>
          <w:szCs w:val="24"/>
        </w:rPr>
        <w:t>n rasio 1.3 : 1.</w:t>
      </w:r>
      <w:r w:rsidRPr="00577BE9">
        <w:rPr>
          <w:rFonts w:ascii="Times New Roman" w:hAnsi="Times New Roman"/>
          <w:sz w:val="24"/>
          <w:szCs w:val="24"/>
        </w:rPr>
        <w:t>0 (Sacco et al, 2002).</w:t>
      </w:r>
    </w:p>
    <w:p w:rsidR="00CC4B54" w:rsidRPr="001465B0" w:rsidRDefault="00CC4B54" w:rsidP="00CC4B54">
      <w:pPr>
        <w:autoSpaceDE w:val="0"/>
        <w:spacing w:after="0" w:line="480" w:lineRule="auto"/>
        <w:ind w:firstLine="709"/>
        <w:jc w:val="both"/>
        <w:rPr>
          <w:rFonts w:ascii="Times New Roman" w:hAnsi="Times New Roman"/>
          <w:sz w:val="24"/>
          <w:szCs w:val="24"/>
        </w:rPr>
      </w:pPr>
      <w:r w:rsidRPr="001465B0">
        <w:rPr>
          <w:rFonts w:ascii="Times New Roman" w:hAnsi="Times New Roman"/>
          <w:sz w:val="24"/>
          <w:szCs w:val="24"/>
        </w:rPr>
        <w:lastRenderedPageBreak/>
        <w:t>Karakteristik subyek penelitian berdasarkan onset mulai</w:t>
      </w:r>
      <w:r>
        <w:rPr>
          <w:rFonts w:ascii="Times New Roman" w:hAnsi="Times New Roman"/>
          <w:sz w:val="24"/>
          <w:szCs w:val="24"/>
        </w:rPr>
        <w:t xml:space="preserve"> dari keluhan awal sampai penderita</w:t>
      </w:r>
      <w:r w:rsidRPr="001465B0">
        <w:rPr>
          <w:rFonts w:ascii="Times New Roman" w:hAnsi="Times New Roman"/>
          <w:sz w:val="24"/>
          <w:szCs w:val="24"/>
        </w:rPr>
        <w:t xml:space="preserve"> datang ke IRD, diperiksa dan didiagnosis </w:t>
      </w:r>
      <w:r>
        <w:rPr>
          <w:rFonts w:ascii="Times New Roman" w:hAnsi="Times New Roman"/>
          <w:sz w:val="24"/>
          <w:szCs w:val="24"/>
        </w:rPr>
        <w:t xml:space="preserve">sebagai </w:t>
      </w:r>
      <w:r w:rsidRPr="001465B0">
        <w:rPr>
          <w:rFonts w:ascii="Times New Roman" w:hAnsi="Times New Roman"/>
          <w:sz w:val="24"/>
          <w:szCs w:val="24"/>
        </w:rPr>
        <w:t>stroke</w:t>
      </w:r>
      <w:r>
        <w:rPr>
          <w:rFonts w:ascii="Times New Roman" w:hAnsi="Times New Roman"/>
          <w:sz w:val="24"/>
          <w:szCs w:val="24"/>
        </w:rPr>
        <w:t xml:space="preserve">, </w:t>
      </w:r>
      <w:r w:rsidRPr="001465B0">
        <w:rPr>
          <w:rFonts w:ascii="Times New Roman" w:hAnsi="Times New Roman"/>
          <w:sz w:val="24"/>
          <w:szCs w:val="24"/>
        </w:rPr>
        <w:t>yang terbanyak pada onset 4 dan 6 jam. Hal ini dikarenakan berbagai faktor antara lain jarak rumah dengan rumah sakit, akses transportasi, keluarga yang bersedia mengantarkan, berat ringanny</w:t>
      </w:r>
      <w:r>
        <w:rPr>
          <w:rFonts w:ascii="Times New Roman" w:hAnsi="Times New Roman"/>
          <w:sz w:val="24"/>
          <w:szCs w:val="24"/>
        </w:rPr>
        <w:t>a gejala yang tampak pada penderita</w:t>
      </w:r>
      <w:r w:rsidRPr="001465B0">
        <w:rPr>
          <w:rFonts w:ascii="Times New Roman" w:hAnsi="Times New Roman"/>
          <w:sz w:val="24"/>
          <w:szCs w:val="24"/>
        </w:rPr>
        <w:t xml:space="preserve"> serta masalah biaya. B</w:t>
      </w:r>
      <w:r>
        <w:rPr>
          <w:rFonts w:ascii="Times New Roman" w:hAnsi="Times New Roman"/>
          <w:sz w:val="24"/>
          <w:szCs w:val="24"/>
        </w:rPr>
        <w:t>erdasarkan data yang ada, penderita</w:t>
      </w:r>
      <w:r w:rsidRPr="001465B0">
        <w:rPr>
          <w:rFonts w:ascii="Times New Roman" w:hAnsi="Times New Roman"/>
          <w:sz w:val="24"/>
          <w:szCs w:val="24"/>
        </w:rPr>
        <w:t xml:space="preserve"> dengan klinis penurunan kesadaran akan datang pada onset yang lebih cepat. </w:t>
      </w:r>
    </w:p>
    <w:p w:rsidR="00CC4B54" w:rsidRDefault="00CC4B54" w:rsidP="00CC4B54">
      <w:pPr>
        <w:pStyle w:val="Default"/>
        <w:spacing w:line="480" w:lineRule="auto"/>
        <w:ind w:firstLine="709"/>
        <w:jc w:val="both"/>
      </w:pPr>
      <w:r w:rsidRPr="009C20C0">
        <w:t xml:space="preserve">Hasil penelitian yang diperlihatkan pada </w:t>
      </w:r>
      <w:r w:rsidRPr="00B00350">
        <w:t>tabulasi silang</w:t>
      </w:r>
      <w:r>
        <w:t xml:space="preserve"> (tab</w:t>
      </w:r>
      <w:r w:rsidRPr="009C20C0">
        <w:t>e</w:t>
      </w:r>
      <w:r>
        <w:t xml:space="preserve">l 5.6.) </w:t>
      </w:r>
      <w:r w:rsidRPr="009C20C0">
        <w:t>menunjukkan sensitivitas kadar GFAP serum dibandingkan CT scan kepala tanpa kontras (sebagai baku emas untuk stro</w:t>
      </w:r>
      <w:r>
        <w:t>ke) menunjukkan angka sebesar 85,7</w:t>
      </w:r>
      <w:r w:rsidRPr="009C20C0">
        <w:t>% dan spesifitas</w:t>
      </w:r>
      <w:r>
        <w:t xml:space="preserve"> sebesar 64,4%. Pada sebuah penelitian oleh  Foerch C et al, 2012, menyebutkan bahwa </w:t>
      </w:r>
      <w:r w:rsidRPr="009C20C0">
        <w:t>pemeriksaan kadar GFAP serum dengan cutoff 0,29 µg/L menghasilkan sensitivitas diagnostik 84,2% dan spesifisitas diagnostik sebesar 96,3% untuk membedakan stroke perdarahan denga</w:t>
      </w:r>
      <w:r>
        <w:t>n stroke iskemik</w:t>
      </w:r>
      <w:r w:rsidRPr="009C20C0">
        <w:t xml:space="preserve">. </w:t>
      </w:r>
      <w:r>
        <w:t>Penelitian ini menghasilkan angka sensitivitas yang tinggi, sehingga p</w:t>
      </w:r>
      <w:r w:rsidRPr="009C20C0">
        <w:t>emeriksaan kadar GFAP (Glial Fibrilary Acidic Protein) serum dapat membedakan stroke perdarahan dan stroke bukan perdarahan pada penderita stroke akut.</w:t>
      </w:r>
      <w:r>
        <w:t xml:space="preserve"> </w:t>
      </w:r>
    </w:p>
    <w:p w:rsidR="00CC4B54" w:rsidRDefault="00CC4B54" w:rsidP="00CC4B54">
      <w:pPr>
        <w:pStyle w:val="Default"/>
        <w:spacing w:line="480" w:lineRule="auto"/>
        <w:ind w:firstLine="709"/>
        <w:jc w:val="both"/>
      </w:pPr>
      <w:r>
        <w:t xml:space="preserve">Penjelasan untuk sensitivitas yang tinggi  antara lain: pertama, berdasarkan kriteria inklusi penelitian ini, hanya penderita dengan gejala klinis stroke hemisferik saja yang diikutkan, termasuk diantaranya penderita dengan perdarahan intraserebral luas. Oleh karena itu pemeriksaan GFAP sebagai alat diagnostik, lebih tampak nyata terutama pada penderita stroke dengan klinis yang lebih berat. Kedua, tes analisa sensitivitas ini telah menggunakan </w:t>
      </w:r>
      <w:r w:rsidRPr="001C6F09">
        <w:rPr>
          <w:i/>
        </w:rPr>
        <w:t>electrochemiluminometric immunoassay</w:t>
      </w:r>
      <w:r>
        <w:t xml:space="preserve"> khusus untuk GFAP, bukan menggunakan metode </w:t>
      </w:r>
      <w:r w:rsidRPr="001C6F09">
        <w:rPr>
          <w:i/>
        </w:rPr>
        <w:t>hand-pipetted ELISA</w:t>
      </w:r>
      <w:r>
        <w:rPr>
          <w:i/>
        </w:rPr>
        <w:t xml:space="preserve"> </w:t>
      </w:r>
      <w:r w:rsidRPr="00BE42CF">
        <w:t xml:space="preserve">sehingga </w:t>
      </w:r>
      <w:r>
        <w:t xml:space="preserve">akan </w:t>
      </w:r>
      <w:r w:rsidRPr="00BE42CF">
        <w:t xml:space="preserve">mempekecil </w:t>
      </w:r>
      <w:r>
        <w:t xml:space="preserve">faktor </w:t>
      </w:r>
      <w:r w:rsidRPr="00BE42CF">
        <w:t>kesalahan dalam tehnik pengerjaannya.</w:t>
      </w:r>
      <w:r>
        <w:t xml:space="preserve"> Namun, tetap ditemukan sejumlah stroke perdarahan intraserebral yang tidak menunjukkan kadar </w:t>
      </w:r>
      <w:r>
        <w:lastRenderedPageBreak/>
        <w:t>GFAP tinggi dalam darah. Hal ini disebabkan adanya perdarahan intraventrikuler, yang menyebabkan kerusakan jaringan astroglia lebih sedikit (Foerch C et al, 2012). Demikian sebaliknya, pada sejumlah penderita stroke iskemik didapatkan peningkatan kadar GFAP serum  yang membuat spesifisitas nya sedang. Hal ini dapat disebabkan adanya perdarahan mikrovaskuler yang berkembang sangat cepat sesudah kejadian stroke iskemik akut, dimana gambaran itu tidak terdeteksi oleh CT scan kepala pada awal onset serangan. Adanya perdarahan mikrovaskuler disertai penyakit pembuluh darah kecil (yang biasanya asimptomatik) tersebut merupakan faktor predisposisi untuk terbentuknya perdarahan baru (Jeon et al, 2009).</w:t>
      </w:r>
    </w:p>
    <w:p w:rsidR="00CC4B54" w:rsidRDefault="00CC4B54" w:rsidP="00CC4B54">
      <w:pPr>
        <w:pStyle w:val="Default"/>
        <w:spacing w:line="480" w:lineRule="auto"/>
        <w:ind w:firstLine="709"/>
        <w:jc w:val="both"/>
      </w:pPr>
      <w:r>
        <w:t>Pada penelitian ini didapatkan Nilai duga positif 60% artinya probabilitas seseorang menderita stroke perdarahan sebesar 60% apabila uji diagnostik GFAP tinggi. Sebaliknya, nilai duga negative menunjukkan probabilitas seseorang menderita stroke bukan perdarahan apabila uji diagnostic GFAP nya rendah, pada penelitian i</w:t>
      </w:r>
      <w:r w:rsidR="008662BE">
        <w:t>ni sebesar 87,9%. Berdasarkan tabel 5.6</w:t>
      </w:r>
      <w:r>
        <w:t>. didapatkan Lik</w:t>
      </w:r>
      <w:r w:rsidR="008662BE">
        <w:t>elihood ratio positif (LR+) 2,41</w:t>
      </w:r>
      <w:r>
        <w:t xml:space="preserve"> menunjukkan seberapa besar kemungkinan GFAP memberikan hasil positif pada penderita stroke PIS dibandingkan pada penderita stroke iskemik. Kemampuan suatu tes yang valid, bila dapat merubah pendapat kita dari apa yang kita pikikan sebelum tes (pre-test probability) ke apa yang kita pikirkan setelah tes (post-test probability). Uji diagnostik akan lebih berguna bila tes tersebut menghasilkan perubahan yang besar dari prê-test probability ke post-test probability. Pada penelitian ini perubahan pre-test ke post-test probability adalah sebesar 0,22% (0,59% - 0,37%). Disebutkan bahwa tes diagnostik yang menghasilkan perubahan kecil </w:t>
      </w:r>
      <w:r w:rsidRPr="00F05B1C">
        <w:rPr>
          <w:i/>
        </w:rPr>
        <w:t>pre test to post test probability</w:t>
      </w:r>
      <w:r>
        <w:t xml:space="preserve"> adalah tidak penting. Penelitian ini menghasilkan akurasi 72,6%. Kadar GFAP dapat terdeteksi dalam serum dengan onset yang berbeda pada stroke perdarahan dan stroke iskemik. Pengetahuan tentang onset serangan yang tepat merupakan </w:t>
      </w:r>
      <w:r>
        <w:lastRenderedPageBreak/>
        <w:t>faktor utama ada uji diagnostik ini. Penderita stroke dengan onset bangun tidur (“wake up strokes”), kurang tepat untuk tes GFAP ini (Dvorak F, 2009).</w:t>
      </w:r>
    </w:p>
    <w:p w:rsidR="00CC4B54" w:rsidRDefault="00CC4B54" w:rsidP="00CC4B54">
      <w:pPr>
        <w:pStyle w:val="Default"/>
        <w:spacing w:line="480" w:lineRule="auto"/>
        <w:ind w:firstLine="709"/>
        <w:jc w:val="both"/>
      </w:pPr>
      <w:r>
        <w:t xml:space="preserve">  Berdasarkan tabulasi silang (tabel 5.7.) yang membedakan kategori onset, didapatkan angka sensitivitas tinggi (100%) pada onset kurang dari sama dengan 4 jam. Artinya pemeriksaan kadar GFAP ini lebih sensitif  untuk mengenali stroke perdarahan dari stroke bukan perdarahan pada penderita yang datang sebelum atau pada onset 4 jam. Setelah lebih dari 4 jam, angka sensitivitasnya menurun. Hal ini sesuai dengan penelitian sebelumnya Foerch C et al. melalui </w:t>
      </w:r>
      <w:r w:rsidRPr="00ED5331">
        <w:rPr>
          <w:i/>
        </w:rPr>
        <w:t>BE FAST study</w:t>
      </w:r>
      <w:r>
        <w:t xml:space="preserve"> bahwa analisis GFAP plasma pada penderita stroke onset kurang dari 4,5 jam dapat membedakan stroke PIS dan stroke iskemik. Penelitian yang lain menyatakan jendela waktu dimana kadar GFAP serum yang meningkat sangat tinggi pada 6-12 jam setelah onset serangan stroke, mengindikasikan bahwa itu adalah stroke PIS  (Dvorak F et al, 2009). Pada stroke iskemik integritas struktur sel-sel otak dan sawar darah otak masih bertahan lebih lama setelah onset serangan. Kematian sel oleh karena nekrosis dan lisis belum muncul dalam 6-12 jam pertama setelah sumbatan pembuluh darah (Brunkhorst R et al, 2010). </w:t>
      </w:r>
    </w:p>
    <w:p w:rsidR="00CC4B54" w:rsidRDefault="00CC4B54" w:rsidP="00CC4B54">
      <w:pPr>
        <w:pStyle w:val="Default"/>
        <w:jc w:val="both"/>
      </w:pPr>
    </w:p>
    <w:p w:rsidR="00CC4B54" w:rsidRDefault="00CC4B54" w:rsidP="00CC4B54">
      <w:pPr>
        <w:pStyle w:val="Default"/>
        <w:ind w:firstLine="709"/>
        <w:jc w:val="both"/>
      </w:pPr>
      <w:r>
        <w:rPr>
          <w:rFonts w:eastAsia="Calibri"/>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73660</wp:posOffset>
            </wp:positionV>
            <wp:extent cx="4879340" cy="1839595"/>
            <wp:effectExtent l="19050" t="0" r="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l="19759" t="29755" r="19293" b="12527"/>
                    <a:stretch>
                      <a:fillRect/>
                    </a:stretch>
                  </pic:blipFill>
                  <pic:spPr bwMode="auto">
                    <a:xfrm>
                      <a:off x="0" y="0"/>
                      <a:ext cx="4879340" cy="1839595"/>
                    </a:xfrm>
                    <a:prstGeom prst="rect">
                      <a:avLst/>
                    </a:prstGeom>
                    <a:noFill/>
                    <a:ln w="9525">
                      <a:noFill/>
                      <a:miter lim="800000"/>
                      <a:headEnd/>
                      <a:tailEnd/>
                    </a:ln>
                  </pic:spPr>
                </pic:pic>
              </a:graphicData>
            </a:graphic>
          </wp:anchor>
        </w:drawing>
      </w:r>
      <w:r>
        <w:rPr>
          <w:rFonts w:eastAsia="Calibri"/>
          <w:noProof/>
        </w:rPr>
        <w:t xml:space="preserve">   </w:t>
      </w:r>
    </w:p>
    <w:p w:rsidR="00CC4B54" w:rsidRDefault="00CC4B54" w:rsidP="00CC4B54">
      <w:pPr>
        <w:spacing w:line="240" w:lineRule="auto"/>
        <w:ind w:firstLine="706"/>
        <w:jc w:val="both"/>
        <w:rPr>
          <w:rFonts w:ascii="Times New Roman" w:hAnsi="Times New Roman"/>
          <w:sz w:val="24"/>
          <w:szCs w:val="24"/>
        </w:rPr>
      </w:pPr>
    </w:p>
    <w:p w:rsidR="00CC4B54" w:rsidRDefault="00CC4B54" w:rsidP="00CC4B54">
      <w:pPr>
        <w:spacing w:line="240" w:lineRule="auto"/>
        <w:ind w:firstLine="706"/>
        <w:jc w:val="both"/>
        <w:rPr>
          <w:rFonts w:ascii="Times New Roman" w:hAnsi="Times New Roman"/>
          <w:sz w:val="24"/>
          <w:szCs w:val="24"/>
        </w:rPr>
      </w:pPr>
    </w:p>
    <w:p w:rsidR="00CC4B54" w:rsidRDefault="00CC4B54" w:rsidP="00CC4B54">
      <w:pPr>
        <w:spacing w:line="240" w:lineRule="auto"/>
        <w:ind w:firstLine="706"/>
        <w:jc w:val="both"/>
        <w:rPr>
          <w:rFonts w:ascii="Times New Roman" w:hAnsi="Times New Roman"/>
          <w:sz w:val="24"/>
          <w:szCs w:val="24"/>
        </w:rPr>
      </w:pPr>
    </w:p>
    <w:p w:rsidR="00CC4B54" w:rsidRDefault="00CC4B54" w:rsidP="00CC4B54">
      <w:pPr>
        <w:spacing w:line="240" w:lineRule="auto"/>
        <w:rPr>
          <w:rFonts w:ascii="Times New Roman" w:hAnsi="Times New Roman"/>
          <w:sz w:val="24"/>
          <w:szCs w:val="24"/>
        </w:rPr>
      </w:pPr>
    </w:p>
    <w:p w:rsidR="00CC4B54" w:rsidRDefault="00CC4B54" w:rsidP="00CC4B54">
      <w:pPr>
        <w:spacing w:line="240" w:lineRule="auto"/>
        <w:rPr>
          <w:rFonts w:ascii="Times New Roman" w:hAnsi="Times New Roman"/>
          <w:sz w:val="24"/>
          <w:szCs w:val="24"/>
        </w:rPr>
      </w:pPr>
    </w:p>
    <w:p w:rsidR="00CC4B54" w:rsidRDefault="00CC4B54" w:rsidP="00CC4B54">
      <w:pPr>
        <w:spacing w:line="240" w:lineRule="auto"/>
        <w:rPr>
          <w:rFonts w:ascii="Times New Roman" w:hAnsi="Times New Roman"/>
          <w:sz w:val="24"/>
          <w:szCs w:val="24"/>
        </w:rPr>
      </w:pPr>
    </w:p>
    <w:p w:rsidR="00CC4B54" w:rsidRDefault="00CC4B54" w:rsidP="00CC4B54">
      <w:pPr>
        <w:spacing w:line="240" w:lineRule="auto"/>
        <w:ind w:right="1080"/>
        <w:rPr>
          <w:rFonts w:ascii="Times New Roman" w:hAnsi="Times New Roman" w:cs="Times New Roman"/>
          <w:sz w:val="24"/>
          <w:szCs w:val="24"/>
        </w:rPr>
      </w:pPr>
      <w:r w:rsidRPr="00F06617">
        <w:rPr>
          <w:rFonts w:ascii="Times New Roman" w:hAnsi="Times New Roman"/>
          <w:sz w:val="24"/>
          <w:szCs w:val="24"/>
        </w:rPr>
        <w:t xml:space="preserve">Gambar 6.1. Pelepasan </w:t>
      </w:r>
      <w:r w:rsidRPr="00F06617">
        <w:rPr>
          <w:rFonts w:ascii="Times New Roman" w:hAnsi="Times New Roman" w:cs="Times New Roman"/>
          <w:sz w:val="24"/>
          <w:szCs w:val="24"/>
        </w:rPr>
        <w:t>GFAP</w:t>
      </w:r>
      <w:r w:rsidRPr="00F06617">
        <w:rPr>
          <w:rFonts w:ascii="Times New Roman" w:hAnsi="Times New Roman"/>
          <w:sz w:val="24"/>
          <w:szCs w:val="24"/>
        </w:rPr>
        <w:t xml:space="preserve"> serum</w:t>
      </w:r>
      <w:r w:rsidRPr="00F06617">
        <w:rPr>
          <w:rFonts w:ascii="Times New Roman" w:hAnsi="Times New Roman" w:cs="Times New Roman"/>
          <w:sz w:val="24"/>
          <w:szCs w:val="24"/>
        </w:rPr>
        <w:t xml:space="preserve"> pada stroke PIS dan iskemik (</w:t>
      </w:r>
      <w:r>
        <w:rPr>
          <w:rFonts w:ascii="Times New Roman" w:hAnsi="Times New Roman" w:cs="Times New Roman"/>
          <w:sz w:val="24"/>
          <w:szCs w:val="24"/>
        </w:rPr>
        <w:t>diambil dari Dvorak F et al, 2009</w:t>
      </w:r>
      <w:r w:rsidRPr="00F06617">
        <w:rPr>
          <w:rFonts w:ascii="Times New Roman" w:hAnsi="Times New Roman" w:cs="Times New Roman"/>
          <w:sz w:val="24"/>
          <w:szCs w:val="24"/>
        </w:rPr>
        <w:t>)</w:t>
      </w:r>
      <w:r>
        <w:rPr>
          <w:rFonts w:ascii="Times New Roman" w:hAnsi="Times New Roman" w:cs="Times New Roman"/>
          <w:sz w:val="24"/>
          <w:szCs w:val="24"/>
        </w:rPr>
        <w:t>.</w:t>
      </w:r>
    </w:p>
    <w:p w:rsidR="00CC4B54" w:rsidRDefault="00CC4B54" w:rsidP="00CC4B54">
      <w:pPr>
        <w:spacing w:line="240" w:lineRule="auto"/>
        <w:ind w:right="1080"/>
        <w:rPr>
          <w:rFonts w:ascii="Times New Roman" w:hAnsi="Times New Roman" w:cs="Times New Roman"/>
          <w:sz w:val="24"/>
          <w:szCs w:val="24"/>
        </w:rPr>
      </w:pPr>
    </w:p>
    <w:p w:rsidR="00CC4B54" w:rsidRDefault="00CC4B54" w:rsidP="00CC4B54">
      <w:pPr>
        <w:pStyle w:val="Default"/>
        <w:spacing w:line="480" w:lineRule="auto"/>
        <w:ind w:firstLine="709"/>
        <w:jc w:val="both"/>
      </w:pPr>
      <w:r>
        <w:lastRenderedPageBreak/>
        <w:t>Pengamatan histopatologi yang lain menemukan pelepasan protein astroglial (S100</w:t>
      </w:r>
      <w:r>
        <w:rPr>
          <w:rFonts w:ascii="Calibri" w:hAnsi="Calibri"/>
        </w:rPr>
        <w:t>β</w:t>
      </w:r>
      <w:r>
        <w:t xml:space="preserve"> dan GFAP) ke serum mencapai puncaknya 48-72 jam setelah onset stroke iskemik kemudian turun dan menghilang dalam 3 bulan. Sedangkan pada stroke PIS, protein astroglia tersebut akan mencapai puncak pada 6-12 jam dan langsung menurun drastis setelah onset 48 jam ( Wunderlich MT et al, 2006). </w:t>
      </w:r>
    </w:p>
    <w:p w:rsidR="00CC4B54" w:rsidRPr="00D527B8" w:rsidRDefault="00CC4B54" w:rsidP="00CC4B54">
      <w:pPr>
        <w:spacing w:line="480" w:lineRule="auto"/>
        <w:ind w:firstLine="706"/>
        <w:jc w:val="both"/>
        <w:rPr>
          <w:rFonts w:ascii="Times New Roman" w:hAnsi="Times New Roman"/>
          <w:sz w:val="24"/>
          <w:szCs w:val="24"/>
        </w:rPr>
      </w:pPr>
      <w:r w:rsidRPr="00E072E7">
        <w:rPr>
          <w:rFonts w:ascii="Times New Roman" w:hAnsi="Times New Roman"/>
          <w:sz w:val="24"/>
          <w:szCs w:val="24"/>
        </w:rPr>
        <w:t xml:space="preserve">Kelebihan penelitian ini adalah temuan klinis yang dapat diterapkan untuk membantu menegakkan diagnosis stroke, </w:t>
      </w:r>
      <w:r>
        <w:rPr>
          <w:rFonts w:ascii="Times New Roman" w:hAnsi="Times New Roman"/>
          <w:sz w:val="24"/>
          <w:szCs w:val="24"/>
        </w:rPr>
        <w:t xml:space="preserve">pada suatu kondisi yang tidak memungkinkan pelaksanaan CT scan kepala, </w:t>
      </w:r>
      <w:r w:rsidRPr="00E072E7">
        <w:rPr>
          <w:rFonts w:ascii="Times New Roman" w:hAnsi="Times New Roman"/>
          <w:sz w:val="24"/>
          <w:szCs w:val="24"/>
        </w:rPr>
        <w:t>dimana kadar GFAP serum memiliki sensitivitas yang tinggi untuk membedakan stroke PIS dari stroke iskemik. Namun demikian penelitian ini mempunyai beberapa keterbatasan yaitu: penelitian ini adalah penelitian yang berbasiskan data di rumah sakit sehingga pengambilan kesimpulan secara</w:t>
      </w:r>
      <w:r>
        <w:rPr>
          <w:rFonts w:ascii="Times New Roman" w:hAnsi="Times New Roman"/>
          <w:sz w:val="24"/>
          <w:szCs w:val="24"/>
        </w:rPr>
        <w:t xml:space="preserve"> </w:t>
      </w:r>
      <w:r w:rsidRPr="00F06617">
        <w:rPr>
          <w:rFonts w:ascii="Times New Roman" w:hAnsi="Times New Roman"/>
          <w:sz w:val="24"/>
          <w:szCs w:val="24"/>
        </w:rPr>
        <w:t>umum</w:t>
      </w:r>
      <w:r w:rsidRPr="00E072E7">
        <w:rPr>
          <w:rFonts w:ascii="Times New Roman" w:hAnsi="Times New Roman"/>
          <w:sz w:val="24"/>
          <w:szCs w:val="24"/>
        </w:rPr>
        <w:t xml:space="preserve"> tidaklah bisa diambil secara mutlak</w:t>
      </w:r>
      <w:r>
        <w:rPr>
          <w:rFonts w:ascii="Times New Roman" w:hAnsi="Times New Roman"/>
          <w:sz w:val="24"/>
          <w:szCs w:val="24"/>
        </w:rPr>
        <w:t xml:space="preserve"> dan </w:t>
      </w:r>
      <w:r w:rsidRPr="00E072E7">
        <w:rPr>
          <w:rFonts w:ascii="Times New Roman" w:hAnsi="Times New Roman"/>
          <w:sz w:val="24"/>
          <w:szCs w:val="24"/>
        </w:rPr>
        <w:t xml:space="preserve">pengambilan data dilakukan secara </w:t>
      </w:r>
      <w:r w:rsidRPr="00E072E7">
        <w:rPr>
          <w:rFonts w:ascii="Times New Roman" w:hAnsi="Times New Roman"/>
          <w:i/>
          <w:sz w:val="24"/>
          <w:szCs w:val="24"/>
        </w:rPr>
        <w:t>consecutive sampling</w:t>
      </w:r>
      <w:r>
        <w:rPr>
          <w:rFonts w:ascii="Times New Roman" w:hAnsi="Times New Roman"/>
          <w:sz w:val="24"/>
          <w:szCs w:val="24"/>
        </w:rPr>
        <w:t xml:space="preserve">. Subyek penelitian dibatasi oleh onset, dimana manfaat pemeriksaan GFAP ini sangat tergantung dari onset serangan stroke. Pemeriksaan kadar GFAP serum saat ini, bukan merupakan pemeriksaan rutin sehingga untuk penerapannya masih membutuhkan proses dan dukungan sarana penunjang.   </w:t>
      </w:r>
    </w:p>
    <w:p w:rsidR="00CC4B54" w:rsidRPr="009C20C0" w:rsidRDefault="00CC4B54" w:rsidP="00CC4B54">
      <w:pPr>
        <w:pStyle w:val="Default"/>
        <w:spacing w:line="480" w:lineRule="auto"/>
        <w:ind w:firstLine="709"/>
        <w:jc w:val="both"/>
      </w:pPr>
      <w:r>
        <w:t xml:space="preserve"> </w:t>
      </w: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Default="00CC4B54" w:rsidP="00CC4B54">
      <w:pPr>
        <w:autoSpaceDE w:val="0"/>
        <w:spacing w:after="0" w:line="240" w:lineRule="auto"/>
        <w:jc w:val="both"/>
        <w:rPr>
          <w:rFonts w:ascii="Times New Roman" w:hAnsi="Times New Roman"/>
          <w:sz w:val="24"/>
          <w:szCs w:val="24"/>
        </w:rPr>
      </w:pPr>
    </w:p>
    <w:p w:rsidR="00CC4B54" w:rsidRPr="00A80CBD" w:rsidRDefault="00CC4B54" w:rsidP="00CC4B54">
      <w:pPr>
        <w:pStyle w:val="Default"/>
        <w:spacing w:line="480" w:lineRule="auto"/>
        <w:jc w:val="center"/>
      </w:pPr>
      <w:r w:rsidRPr="00A80CBD">
        <w:rPr>
          <w:b/>
          <w:bCs/>
        </w:rPr>
        <w:lastRenderedPageBreak/>
        <w:t xml:space="preserve">BAB </w:t>
      </w:r>
      <w:r>
        <w:rPr>
          <w:b/>
          <w:bCs/>
        </w:rPr>
        <w:t>7</w:t>
      </w:r>
    </w:p>
    <w:p w:rsidR="00CC4B54" w:rsidRDefault="00CC4B54" w:rsidP="00CC4B54">
      <w:pPr>
        <w:pStyle w:val="Default"/>
        <w:spacing w:line="480" w:lineRule="auto"/>
        <w:jc w:val="center"/>
        <w:rPr>
          <w:b/>
          <w:bCs/>
        </w:rPr>
      </w:pPr>
      <w:r w:rsidRPr="00A80CBD">
        <w:rPr>
          <w:b/>
          <w:bCs/>
        </w:rPr>
        <w:t xml:space="preserve">KESIMPULAN DAN SARAN </w:t>
      </w:r>
    </w:p>
    <w:p w:rsidR="00CC4B54" w:rsidRPr="00A80CBD" w:rsidRDefault="00CC4B54" w:rsidP="00CC4B54">
      <w:pPr>
        <w:pStyle w:val="Default"/>
        <w:spacing w:line="480" w:lineRule="auto"/>
        <w:jc w:val="center"/>
      </w:pPr>
    </w:p>
    <w:p w:rsidR="00CC4B54" w:rsidRPr="00A80CBD" w:rsidRDefault="00CC4B54" w:rsidP="00CC4B54">
      <w:pPr>
        <w:pStyle w:val="Default"/>
        <w:spacing w:line="480" w:lineRule="auto"/>
        <w:jc w:val="both"/>
      </w:pPr>
      <w:r w:rsidRPr="00A80CBD">
        <w:rPr>
          <w:b/>
          <w:bCs/>
        </w:rPr>
        <w:t xml:space="preserve">7.1. Kesimpulan </w:t>
      </w:r>
    </w:p>
    <w:p w:rsidR="00CC4B54" w:rsidRDefault="00CC4B54" w:rsidP="00CC4B54">
      <w:pPr>
        <w:pStyle w:val="Default"/>
        <w:spacing w:line="480" w:lineRule="auto"/>
        <w:ind w:left="450" w:firstLine="1260"/>
        <w:jc w:val="both"/>
      </w:pPr>
      <w:r w:rsidRPr="00A80CBD">
        <w:t xml:space="preserve">Pemeriksaan kadar GFAP serum </w:t>
      </w:r>
      <w:r w:rsidR="00B91DC0">
        <w:t>terhadap CT scan kepala mempunyai sensitivitas 85,7% spesifisitas 64,4% akurasi 72,6%, nilai duga positif 60%, nilai duga negatif 87,9%</w:t>
      </w:r>
      <w:r w:rsidR="00432171">
        <w:t xml:space="preserve"> dan likelihood ratio 2,41 untuk </w:t>
      </w:r>
      <w:r>
        <w:t>membedakan stroke</w:t>
      </w:r>
      <w:r w:rsidR="00432171">
        <w:t xml:space="preserve"> perdarahan dan iskemik</w:t>
      </w:r>
      <w:r>
        <w:t xml:space="preserve"> pada penderita</w:t>
      </w:r>
      <w:r w:rsidRPr="00A80CBD">
        <w:t xml:space="preserve"> stroke akut</w:t>
      </w:r>
      <w:r w:rsidR="00432171">
        <w:t xml:space="preserve">. </w:t>
      </w:r>
      <w:r>
        <w:t xml:space="preserve">Sensitivitas paling tinggi  didapatkan pada penderita yang datang pada onset </w:t>
      </w:r>
      <w:r w:rsidR="00432171">
        <w:t xml:space="preserve">kurang dari atau </w:t>
      </w:r>
      <w:r>
        <w:t>sama dengan 4 jam serangan.</w:t>
      </w:r>
    </w:p>
    <w:p w:rsidR="00CC4B54" w:rsidRPr="00A80CBD" w:rsidRDefault="00CC4B54" w:rsidP="00CC4B54">
      <w:pPr>
        <w:pStyle w:val="Default"/>
        <w:spacing w:line="480" w:lineRule="auto"/>
        <w:ind w:left="450" w:firstLine="1260"/>
        <w:jc w:val="both"/>
      </w:pPr>
    </w:p>
    <w:p w:rsidR="00CC4B54" w:rsidRDefault="00CC4B54" w:rsidP="00CC4B54">
      <w:pPr>
        <w:pStyle w:val="Default"/>
        <w:spacing w:line="480" w:lineRule="auto"/>
        <w:jc w:val="both"/>
        <w:rPr>
          <w:b/>
          <w:bCs/>
        </w:rPr>
      </w:pPr>
      <w:r>
        <w:rPr>
          <w:b/>
          <w:bCs/>
          <w:sz w:val="23"/>
          <w:szCs w:val="23"/>
        </w:rPr>
        <w:t>7</w:t>
      </w:r>
      <w:r w:rsidRPr="008F0C7D">
        <w:rPr>
          <w:b/>
          <w:bCs/>
        </w:rPr>
        <w:t xml:space="preserve">.2. Saran </w:t>
      </w:r>
    </w:p>
    <w:p w:rsidR="00CC4B54" w:rsidRPr="008F0C7D" w:rsidRDefault="00432171" w:rsidP="00432171">
      <w:pPr>
        <w:pStyle w:val="Default"/>
        <w:spacing w:line="480" w:lineRule="auto"/>
        <w:ind w:left="720" w:hanging="240"/>
        <w:jc w:val="both"/>
      </w:pPr>
      <w:r w:rsidRPr="00432171">
        <w:rPr>
          <w:bCs/>
        </w:rPr>
        <w:t>1.</w:t>
      </w:r>
      <w:r>
        <w:rPr>
          <w:bCs/>
        </w:rPr>
        <w:t xml:space="preserve"> </w:t>
      </w:r>
      <w:r w:rsidRPr="00432171">
        <w:rPr>
          <w:bCs/>
        </w:rPr>
        <w:t xml:space="preserve">Perlu penelitian uji diagnostik kadar GFAP serum </w:t>
      </w:r>
      <w:r>
        <w:rPr>
          <w:bCs/>
        </w:rPr>
        <w:t xml:space="preserve">terhadap CT scan kepala </w:t>
      </w:r>
      <w:r w:rsidRPr="00432171">
        <w:rPr>
          <w:bCs/>
        </w:rPr>
        <w:t xml:space="preserve">pada penderita stroke akut dengan onset </w:t>
      </w:r>
      <w:r w:rsidRPr="00432171">
        <w:rPr>
          <w:rFonts w:ascii="Calibri" w:hAnsi="Calibri"/>
          <w:bCs/>
        </w:rPr>
        <w:t>≤</w:t>
      </w:r>
      <w:r w:rsidRPr="00432171">
        <w:rPr>
          <w:bCs/>
        </w:rPr>
        <w:t xml:space="preserve"> 4 jam untuk mendapatkan sensitivitas dan spesifisitas lebih tinggi.</w:t>
      </w:r>
      <w:r w:rsidR="00CC4B54" w:rsidRPr="008F0C7D">
        <w:rPr>
          <w:b/>
          <w:bCs/>
        </w:rPr>
        <w:t xml:space="preserve">. </w:t>
      </w:r>
      <w:r w:rsidR="00CC4B54" w:rsidRPr="008F0C7D">
        <w:rPr>
          <w:b/>
          <w:bCs/>
        </w:rPr>
        <w:tab/>
      </w:r>
    </w:p>
    <w:p w:rsidR="00CC4B54" w:rsidRDefault="00CC4B54" w:rsidP="00CC4B54">
      <w:pPr>
        <w:autoSpaceDE w:val="0"/>
        <w:spacing w:after="0" w:line="480" w:lineRule="auto"/>
        <w:ind w:left="709" w:hanging="259"/>
        <w:jc w:val="both"/>
        <w:rPr>
          <w:rFonts w:ascii="Times New Roman" w:hAnsi="Times New Roman"/>
          <w:sz w:val="24"/>
          <w:szCs w:val="24"/>
        </w:rPr>
      </w:pPr>
      <w:r w:rsidRPr="008F0C7D">
        <w:rPr>
          <w:rFonts w:ascii="Times New Roman" w:hAnsi="Times New Roman"/>
          <w:sz w:val="24"/>
          <w:szCs w:val="24"/>
        </w:rPr>
        <w:t>2.</w:t>
      </w:r>
      <w:r w:rsidRPr="008F0C7D">
        <w:rPr>
          <w:rFonts w:ascii="Times New Roman" w:hAnsi="Times New Roman"/>
          <w:sz w:val="24"/>
          <w:szCs w:val="24"/>
        </w:rPr>
        <w:tab/>
        <w:t>Perlu dilakukan penelitian untuk menentukan korelasi kadar GFAP serum pada stroke PIS dengan volume hematoma,</w:t>
      </w:r>
      <w:r w:rsidR="00432171">
        <w:rPr>
          <w:rFonts w:ascii="Times New Roman" w:hAnsi="Times New Roman"/>
          <w:sz w:val="24"/>
          <w:szCs w:val="24"/>
        </w:rPr>
        <w:t xml:space="preserve"> derajat fungsional dengan </w:t>
      </w:r>
      <w:r w:rsidRPr="008F0C7D">
        <w:rPr>
          <w:rFonts w:ascii="Times New Roman" w:hAnsi="Times New Roman"/>
          <w:sz w:val="24"/>
          <w:szCs w:val="24"/>
        </w:rPr>
        <w:t xml:space="preserve">skor NIHSS, maupun </w:t>
      </w:r>
      <w:r w:rsidRPr="00824C2A">
        <w:rPr>
          <w:rFonts w:ascii="Times New Roman" w:hAnsi="Times New Roman"/>
          <w:i/>
          <w:sz w:val="24"/>
          <w:szCs w:val="24"/>
        </w:rPr>
        <w:t xml:space="preserve">outcome </w:t>
      </w:r>
      <w:r>
        <w:rPr>
          <w:rFonts w:ascii="Times New Roman" w:hAnsi="Times New Roman"/>
          <w:sz w:val="24"/>
          <w:szCs w:val="24"/>
        </w:rPr>
        <w:t>dengan skala m</w:t>
      </w:r>
      <w:r w:rsidRPr="008F0C7D">
        <w:rPr>
          <w:rFonts w:ascii="Times New Roman" w:hAnsi="Times New Roman"/>
          <w:sz w:val="24"/>
          <w:szCs w:val="24"/>
        </w:rPr>
        <w:t>RS</w:t>
      </w:r>
      <w:r>
        <w:rPr>
          <w:rFonts w:ascii="Times New Roman" w:hAnsi="Times New Roman"/>
          <w:sz w:val="24"/>
          <w:szCs w:val="24"/>
        </w:rPr>
        <w:t>.</w:t>
      </w:r>
    </w:p>
    <w:p w:rsidR="00CC4B54" w:rsidRDefault="00CC4B54" w:rsidP="00CC4B54">
      <w:pPr>
        <w:autoSpaceDE w:val="0"/>
        <w:spacing w:after="0" w:line="480" w:lineRule="auto"/>
        <w:ind w:left="709" w:hanging="259"/>
        <w:jc w:val="both"/>
        <w:rPr>
          <w:rFonts w:ascii="Times New Roman" w:hAnsi="Times New Roman"/>
          <w:sz w:val="24"/>
          <w:szCs w:val="24"/>
        </w:rPr>
      </w:pPr>
      <w:r>
        <w:rPr>
          <w:rFonts w:ascii="Times New Roman" w:hAnsi="Times New Roman"/>
          <w:sz w:val="24"/>
          <w:szCs w:val="24"/>
        </w:rPr>
        <w:t>3. Perlu penelitian lebih lanjut untuk mengetahui hubungan variabel klinis lain terhadap kadar GFAP seum misalnya fungsi ginjal, infeksi atau faktor resiko vaskuler meliputi dislipidemi dan merokok.</w:t>
      </w:r>
    </w:p>
    <w:p w:rsidR="00CC4B54" w:rsidRDefault="00CC4B54" w:rsidP="00CC4B54">
      <w:pPr>
        <w:autoSpaceDE w:val="0"/>
        <w:spacing w:after="0" w:line="480" w:lineRule="auto"/>
        <w:ind w:firstLine="720"/>
        <w:jc w:val="both"/>
        <w:rPr>
          <w:rFonts w:ascii="Times New Roman" w:hAnsi="Times New Roman"/>
          <w:sz w:val="24"/>
          <w:szCs w:val="24"/>
        </w:rPr>
      </w:pPr>
    </w:p>
    <w:p w:rsidR="0020082B" w:rsidRPr="008F0C7D" w:rsidRDefault="0020082B" w:rsidP="00CC4B54">
      <w:pPr>
        <w:autoSpaceDE w:val="0"/>
        <w:spacing w:after="0" w:line="480" w:lineRule="auto"/>
        <w:ind w:firstLine="720"/>
        <w:jc w:val="both"/>
        <w:rPr>
          <w:rFonts w:ascii="Times New Roman" w:hAnsi="Times New Roman"/>
          <w:sz w:val="24"/>
          <w:szCs w:val="24"/>
        </w:rPr>
      </w:pPr>
    </w:p>
    <w:p w:rsidR="00CC4B54" w:rsidRDefault="00CC4B54" w:rsidP="00CC4B54">
      <w:pPr>
        <w:autoSpaceDE w:val="0"/>
        <w:spacing w:after="0" w:line="240" w:lineRule="auto"/>
        <w:ind w:firstLine="720"/>
        <w:jc w:val="both"/>
        <w:rPr>
          <w:sz w:val="23"/>
          <w:szCs w:val="23"/>
        </w:rPr>
      </w:pPr>
    </w:p>
    <w:p w:rsidR="00CC4B54" w:rsidRDefault="00CC4B54" w:rsidP="00CC4B54">
      <w:pPr>
        <w:jc w:val="both"/>
        <w:rPr>
          <w:rFonts w:ascii="Times New Roman" w:hAnsi="Times New Roman" w:cs="Times New Roman"/>
        </w:rPr>
      </w:pPr>
    </w:p>
    <w:p w:rsidR="00CC4B54" w:rsidRPr="00BE1D33" w:rsidRDefault="00CC4B54" w:rsidP="00CC4B54">
      <w:pPr>
        <w:autoSpaceDE w:val="0"/>
        <w:autoSpaceDN w:val="0"/>
        <w:adjustRightInd w:val="0"/>
        <w:spacing w:after="0" w:line="480" w:lineRule="auto"/>
        <w:ind w:left="720" w:hanging="720"/>
        <w:jc w:val="center"/>
        <w:rPr>
          <w:rFonts w:ascii="Times New Roman" w:hAnsi="Times New Roman" w:cs="Times New Roman"/>
          <w:b/>
          <w:color w:val="000000" w:themeColor="text1"/>
          <w:sz w:val="24"/>
          <w:szCs w:val="24"/>
        </w:rPr>
      </w:pPr>
      <w:r w:rsidRPr="00BE1D33">
        <w:rPr>
          <w:rFonts w:ascii="Times New Roman" w:hAnsi="Times New Roman" w:cs="Times New Roman"/>
          <w:b/>
          <w:color w:val="000000" w:themeColor="text1"/>
          <w:sz w:val="24"/>
          <w:szCs w:val="24"/>
        </w:rPr>
        <w:lastRenderedPageBreak/>
        <w:t>DAFTAR PUSTAKA</w:t>
      </w:r>
    </w:p>
    <w:p w:rsidR="00CC4B54" w:rsidRPr="00BE1D33" w:rsidRDefault="00CC4B54" w:rsidP="00CC4B54">
      <w:pPr>
        <w:autoSpaceDE w:val="0"/>
        <w:autoSpaceDN w:val="0"/>
        <w:adjustRightInd w:val="0"/>
        <w:spacing w:after="0" w:line="480" w:lineRule="auto"/>
        <w:ind w:left="720" w:hanging="720"/>
        <w:jc w:val="center"/>
        <w:rPr>
          <w:rFonts w:ascii="Times New Roman" w:hAnsi="Times New Roman" w:cs="Times New Roman"/>
          <w:b/>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Abadier MZ, Eliwa GH, Moneim Mohamed MA, 2012. Plasma Glial Fibrilary Acidic Protein: A Panel for Differential Diagnosis of Acute Stroke. </w:t>
      </w:r>
      <w:r w:rsidRPr="00BE1D33">
        <w:rPr>
          <w:rFonts w:ascii="Times New Roman" w:hAnsi="Times New Roman" w:cs="Times New Roman"/>
          <w:i/>
          <w:color w:val="000000" w:themeColor="text1"/>
          <w:sz w:val="24"/>
          <w:szCs w:val="24"/>
        </w:rPr>
        <w:t>Journal of American science</w:t>
      </w:r>
      <w:r w:rsidRPr="00BE1D33">
        <w:rPr>
          <w:rFonts w:ascii="Times New Roman" w:hAnsi="Times New Roman" w:cs="Times New Roman"/>
          <w:color w:val="000000" w:themeColor="text1"/>
          <w:sz w:val="24"/>
          <w:szCs w:val="24"/>
        </w:rPr>
        <w:t xml:space="preserve"> 8(5): 267-272</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Pr="002F1FDD" w:rsidRDefault="00CC4B54" w:rsidP="00CC4B54">
      <w:pPr>
        <w:autoSpaceDE w:val="0"/>
        <w:autoSpaceDN w:val="0"/>
        <w:adjustRightInd w:val="0"/>
        <w:spacing w:after="0" w:line="360" w:lineRule="auto"/>
        <w:jc w:val="both"/>
        <w:rPr>
          <w:rFonts w:ascii="Times New Roman" w:hAnsi="Times New Roman" w:cs="Times New Roman"/>
          <w:sz w:val="24"/>
          <w:szCs w:val="24"/>
        </w:rPr>
      </w:pPr>
      <w:r w:rsidRPr="00622E78">
        <w:rPr>
          <w:rFonts w:ascii="Times New Roman" w:hAnsi="Times New Roman" w:cs="Times New Roman"/>
          <w:sz w:val="24"/>
          <w:szCs w:val="24"/>
        </w:rPr>
        <w:t xml:space="preserve">Biller J, Love BB, 2004. Vascular Disease of the Nervous System. In Bradley WG, et al (s).  </w:t>
      </w:r>
      <w:r w:rsidRPr="00622E78">
        <w:rPr>
          <w:rFonts w:ascii="Times New Roman" w:hAnsi="Times New Roman" w:cs="Times New Roman"/>
          <w:i/>
          <w:iCs/>
          <w:sz w:val="24"/>
          <w:szCs w:val="24"/>
        </w:rPr>
        <w:t xml:space="preserve">Ischemic Cerebrovascular Disease. Neurology in Clinical Practice. </w:t>
      </w:r>
      <w:r w:rsidRPr="00ED5331">
        <w:rPr>
          <w:rFonts w:ascii="Times New Roman" w:hAnsi="Times New Roman" w:cs="Times New Roman"/>
          <w:iCs/>
          <w:sz w:val="24"/>
          <w:szCs w:val="24"/>
        </w:rPr>
        <w:t>4</w:t>
      </w:r>
      <w:r w:rsidRPr="00ED5331">
        <w:rPr>
          <w:rFonts w:ascii="Times New Roman" w:hAnsi="Times New Roman" w:cs="Times New Roman"/>
          <w:iCs/>
          <w:sz w:val="24"/>
          <w:szCs w:val="24"/>
          <w:vertAlign w:val="superscript"/>
        </w:rPr>
        <w:t>th</w:t>
      </w:r>
      <w:r w:rsidRPr="00ED5331">
        <w:rPr>
          <w:rFonts w:ascii="Times New Roman" w:hAnsi="Times New Roman" w:cs="Times New Roman"/>
          <w:iCs/>
          <w:sz w:val="24"/>
          <w:szCs w:val="24"/>
        </w:rPr>
        <w:t xml:space="preserve"> ed</w:t>
      </w:r>
      <w:r w:rsidRPr="00622E78">
        <w:rPr>
          <w:rFonts w:ascii="Times New Roman" w:hAnsi="Times New Roman" w:cs="Times New Roman"/>
          <w:sz w:val="24"/>
          <w:szCs w:val="24"/>
        </w:rPr>
        <w:t xml:space="preserve">. Philadelphia: Butterworth Heinemann, 1197-1948. </w:t>
      </w:r>
    </w:p>
    <w:p w:rsidR="00CC4B54"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BioVendor Laboratory, 20</w:t>
      </w:r>
      <w:r>
        <w:rPr>
          <w:rFonts w:ascii="Times New Roman" w:hAnsi="Times New Roman" w:cs="Times New Roman"/>
          <w:color w:val="000000" w:themeColor="text1"/>
          <w:sz w:val="24"/>
          <w:szCs w:val="24"/>
        </w:rPr>
        <w:t xml:space="preserve">06. Human GFAP ELISA. </w:t>
      </w:r>
      <w:r w:rsidRPr="00D46434">
        <w:rPr>
          <w:rFonts w:ascii="Times New Roman" w:hAnsi="Times New Roman" w:cs="Times New Roman"/>
          <w:i/>
          <w:color w:val="000000" w:themeColor="text1"/>
          <w:sz w:val="24"/>
          <w:szCs w:val="24"/>
        </w:rPr>
        <w:t>BioVendor Laboratory Medicine Inc</w:t>
      </w:r>
      <w:r w:rsidRPr="00BE1D33">
        <w:rPr>
          <w:rFonts w:ascii="Times New Roman" w:hAnsi="Times New Roman" w:cs="Times New Roman"/>
          <w:color w:val="000000" w:themeColor="text1"/>
          <w:sz w:val="24"/>
          <w:szCs w:val="24"/>
        </w:rPr>
        <w:t xml:space="preserve">, Czech Republic. </w:t>
      </w:r>
    </w:p>
    <w:p w:rsidR="00CC4B54"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Brockington CD, Zivin JA, 2004. Acute Medical Managemne of Ischemic Disease. In: Bradley WG (Eds). </w:t>
      </w:r>
      <w:r w:rsidRPr="00BE1D33">
        <w:rPr>
          <w:rFonts w:ascii="Times New Roman" w:hAnsi="Times New Roman" w:cs="Times New Roman"/>
          <w:i/>
          <w:color w:val="000000" w:themeColor="text1"/>
          <w:sz w:val="24"/>
          <w:szCs w:val="24"/>
        </w:rPr>
        <w:t>Neurology in Clinical Practice,</w:t>
      </w:r>
      <w:r w:rsidRPr="00BE1D33">
        <w:rPr>
          <w:rFonts w:ascii="Times New Roman" w:hAnsi="Times New Roman" w:cs="Times New Roman"/>
          <w:color w:val="000000" w:themeColor="text1"/>
          <w:sz w:val="24"/>
          <w:szCs w:val="24"/>
        </w:rPr>
        <w:t xml:space="preserve"> 4</w:t>
      </w:r>
      <w:r w:rsidRPr="00BE1D33">
        <w:rPr>
          <w:rFonts w:ascii="Times New Roman" w:hAnsi="Times New Roman" w:cs="Times New Roman"/>
          <w:color w:val="000000" w:themeColor="text1"/>
          <w:sz w:val="24"/>
          <w:szCs w:val="24"/>
          <w:vertAlign w:val="superscript"/>
        </w:rPr>
        <w:t>th</w:t>
      </w:r>
      <w:r w:rsidRPr="00BE1D33">
        <w:rPr>
          <w:rFonts w:ascii="Times New Roman" w:hAnsi="Times New Roman" w:cs="Times New Roman"/>
          <w:color w:val="000000" w:themeColor="text1"/>
          <w:sz w:val="24"/>
          <w:szCs w:val="24"/>
        </w:rPr>
        <w:t xml:space="preserve"> ed. Philadelphia: Butterworth Heinemann, pp. 1197-1248.</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Brouns R, De Deyn PP, 2009. The complexity of neurobiological processes in acute ischemic stroke. </w:t>
      </w:r>
      <w:r w:rsidRPr="00BE1D33">
        <w:rPr>
          <w:rFonts w:ascii="Times New Roman" w:hAnsi="Times New Roman" w:cs="Times New Roman"/>
          <w:i/>
          <w:color w:val="000000" w:themeColor="text1"/>
          <w:sz w:val="24"/>
          <w:szCs w:val="24"/>
        </w:rPr>
        <w:t xml:space="preserve">Clin Neurol Neurosurg </w:t>
      </w:r>
      <w:r w:rsidRPr="00BE1D33">
        <w:rPr>
          <w:rFonts w:ascii="Times New Roman" w:hAnsi="Times New Roman" w:cs="Times New Roman"/>
          <w:color w:val="000000" w:themeColor="text1"/>
          <w:sz w:val="24"/>
          <w:szCs w:val="24"/>
        </w:rPr>
        <w:t>111:483–95.</w:t>
      </w:r>
    </w:p>
    <w:p w:rsidR="00CC4B54"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Brouns R, De Vil B, Cras P et al, 2010.Neurobiochemical Markers of Brain Damage in Cerebrospinal Fluid of Acute Ischemic Stroke Patients. </w:t>
      </w:r>
      <w:r w:rsidRPr="002F1FDD">
        <w:rPr>
          <w:rFonts w:ascii="Times New Roman" w:hAnsi="Times New Roman" w:cs="Times New Roman"/>
          <w:i/>
          <w:color w:val="000000" w:themeColor="text1"/>
          <w:sz w:val="24"/>
          <w:szCs w:val="24"/>
        </w:rPr>
        <w:t>Clin Chemistry</w:t>
      </w:r>
      <w:r>
        <w:rPr>
          <w:rFonts w:ascii="Times New Roman" w:hAnsi="Times New Roman" w:cs="Times New Roman"/>
          <w:color w:val="000000" w:themeColor="text1"/>
          <w:sz w:val="24"/>
          <w:szCs w:val="24"/>
        </w:rPr>
        <w:t xml:space="preserve"> 56(3): 451-458.</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Brunkhorst R, Pfeilschifter W, Foerch C, 2010. Astroglial protein as diagnostic markers of acute intracerebral hemorrhage: Pathophysiological background and clinical findings.</w:t>
      </w:r>
      <w:r w:rsidRPr="002F1FDD">
        <w:rPr>
          <w:rFonts w:ascii="Times New Roman" w:hAnsi="Times New Roman" w:cs="Times New Roman"/>
          <w:i/>
          <w:color w:val="000000" w:themeColor="text1"/>
          <w:sz w:val="24"/>
          <w:szCs w:val="24"/>
        </w:rPr>
        <w:t xml:space="preserve"> Trans Stroke Res</w:t>
      </w:r>
      <w:r>
        <w:rPr>
          <w:rFonts w:ascii="Times New Roman" w:hAnsi="Times New Roman" w:cs="Times New Roman"/>
          <w:color w:val="000000" w:themeColor="text1"/>
          <w:sz w:val="24"/>
          <w:szCs w:val="24"/>
        </w:rPr>
        <w:t xml:space="preserve"> 1: 246-251.</w:t>
      </w:r>
    </w:p>
    <w:p w:rsidR="00CC4B54"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Butcher K, Emery D, 2010. Acute stroke imaging. Part I: Fundamentals. </w:t>
      </w:r>
      <w:r w:rsidRPr="00BE1D33">
        <w:rPr>
          <w:rFonts w:ascii="Times New Roman" w:hAnsi="Times New Roman" w:cs="Times New Roman"/>
          <w:i/>
          <w:color w:val="000000" w:themeColor="text1"/>
          <w:sz w:val="24"/>
          <w:szCs w:val="24"/>
        </w:rPr>
        <w:t>Can J Neurol Sci</w:t>
      </w:r>
      <w:r w:rsidRPr="00BE1D33">
        <w:rPr>
          <w:rFonts w:ascii="Times New Roman" w:hAnsi="Times New Roman" w:cs="Times New Roman"/>
          <w:color w:val="000000" w:themeColor="text1"/>
          <w:sz w:val="24"/>
          <w:szCs w:val="24"/>
        </w:rPr>
        <w:t xml:space="preserve"> 37(1): 4-16.</w:t>
      </w:r>
    </w:p>
    <w:p w:rsidR="00CC4B54"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Campbell WW, 2005. DeJong’s The Neurologic Examination 6</w:t>
      </w:r>
      <w:r w:rsidRPr="0087641D">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ed. Philadelphia: Lippincott Williams &amp; Wilkins, pp.225-332.</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Chen Y, Swanson RA, 2003. Astrocytes and Brain Injury.</w:t>
      </w:r>
      <w:r w:rsidRPr="00BE1D33">
        <w:rPr>
          <w:rFonts w:ascii="Times New Roman" w:hAnsi="Times New Roman" w:cs="Times New Roman"/>
          <w:i/>
          <w:iCs/>
          <w:color w:val="000000" w:themeColor="text1"/>
          <w:sz w:val="24"/>
          <w:szCs w:val="24"/>
        </w:rPr>
        <w:t xml:space="preserve"> Journal of Cerebral Blood Flow and Metabolism </w:t>
      </w:r>
      <w:r w:rsidRPr="002F1FDD">
        <w:rPr>
          <w:rFonts w:ascii="Times New Roman" w:hAnsi="Times New Roman" w:cs="Times New Roman"/>
          <w:bCs/>
          <w:color w:val="000000" w:themeColor="text1"/>
          <w:sz w:val="24"/>
          <w:szCs w:val="24"/>
        </w:rPr>
        <w:t>23</w:t>
      </w:r>
      <w:r w:rsidRPr="00BE1D33">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 </w:t>
      </w:r>
      <w:r w:rsidRPr="00BE1D33">
        <w:rPr>
          <w:rFonts w:ascii="Times New Roman" w:hAnsi="Times New Roman" w:cs="Times New Roman"/>
          <w:color w:val="000000" w:themeColor="text1"/>
          <w:sz w:val="24"/>
          <w:szCs w:val="24"/>
        </w:rPr>
        <w:t xml:space="preserve">137–149 </w:t>
      </w:r>
    </w:p>
    <w:p w:rsidR="00CC4B54" w:rsidRPr="00BE1D33" w:rsidRDefault="00CC4B54" w:rsidP="00CC4B54">
      <w:pPr>
        <w:autoSpaceDE w:val="0"/>
        <w:autoSpaceDN w:val="0"/>
        <w:adjustRightInd w:val="0"/>
        <w:spacing w:after="0" w:line="360" w:lineRule="auto"/>
        <w:jc w:val="both"/>
        <w:rPr>
          <w:rFonts w:ascii="Times New Roman" w:hAnsi="Times New Roman" w:cs="Times New Roman"/>
          <w:i/>
          <w:iCs/>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Dvorak F, Haberer I, Sitzer M, Foerch C, 2009. Characterisation of the diagnostic window of serum glial fibrillary acidic protein for the differentiation of intracerebral haemorrhage and ischaemic stroke. </w:t>
      </w:r>
      <w:r w:rsidRPr="00BE1D33">
        <w:rPr>
          <w:rFonts w:ascii="Times New Roman" w:hAnsi="Times New Roman" w:cs="Times New Roman"/>
          <w:i/>
          <w:color w:val="000000" w:themeColor="text1"/>
          <w:sz w:val="24"/>
          <w:szCs w:val="24"/>
        </w:rPr>
        <w:t>Cerebrovasc Dis</w:t>
      </w:r>
      <w:r w:rsidRPr="00BE1D33">
        <w:rPr>
          <w:rFonts w:ascii="Times New Roman" w:hAnsi="Times New Roman" w:cs="Times New Roman"/>
          <w:color w:val="000000" w:themeColor="text1"/>
          <w:sz w:val="24"/>
          <w:szCs w:val="24"/>
        </w:rPr>
        <w:t>. 27(1): 37-41.</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Foerch C, Niessner M, Back T, Bauerle M, De Marchis GM, et al, 2012. Diagnostic Accuracy of Plasma Glial Fibrilary Acidic Protein for Differentiating Intracerebral Hemorrhage and Cerebral Ischemia in Patients with Symptoms of Acute Stroke. </w:t>
      </w:r>
      <w:r>
        <w:rPr>
          <w:rFonts w:ascii="Times New Roman" w:hAnsi="Times New Roman" w:cs="Times New Roman"/>
          <w:i/>
          <w:color w:val="000000" w:themeColor="text1"/>
          <w:sz w:val="24"/>
          <w:szCs w:val="24"/>
        </w:rPr>
        <w:t>Clinical Chem</w:t>
      </w:r>
      <w:r w:rsidRPr="00BE1D33">
        <w:rPr>
          <w:rFonts w:ascii="Times New Roman" w:hAnsi="Times New Roman" w:cs="Times New Roman"/>
          <w:color w:val="000000" w:themeColor="text1"/>
          <w:sz w:val="24"/>
          <w:szCs w:val="24"/>
        </w:rPr>
        <w:t xml:space="preserve"> 58: 1-10</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sz w:val="24"/>
          <w:szCs w:val="24"/>
        </w:rPr>
      </w:pPr>
      <w:r w:rsidRPr="00622E78">
        <w:rPr>
          <w:rFonts w:ascii="Times New Roman" w:hAnsi="Times New Roman" w:cs="Times New Roman"/>
          <w:sz w:val="24"/>
          <w:szCs w:val="24"/>
        </w:rPr>
        <w:t xml:space="preserve">Goldstein LB, Adams R, Albert MJ, et al, 2006. Primary Prevention of Ischemic Stroke A Guideline from the American Heart Association/ American Stroke Association Stroke Council: Cosponsored by the Atherosclerotic Peripheral Vascular Disease Interdisciplinary Working Group; Cardiovascular Nursing Council; Clinical Cardiology Council; Nutrition, Physical Activity, and Metabolism Council; and the Quality of Care and Outcomes Research Interdisciplinary Working Group. </w:t>
      </w:r>
      <w:r w:rsidRPr="00622E78">
        <w:rPr>
          <w:rFonts w:ascii="Times New Roman" w:hAnsi="Times New Roman" w:cs="Times New Roman"/>
          <w:i/>
          <w:iCs/>
          <w:sz w:val="24"/>
          <w:szCs w:val="24"/>
        </w:rPr>
        <w:t>Stroke</w:t>
      </w:r>
      <w:r w:rsidRPr="00622E78">
        <w:rPr>
          <w:rFonts w:ascii="Times New Roman" w:hAnsi="Times New Roman" w:cs="Times New Roman"/>
          <w:sz w:val="24"/>
          <w:szCs w:val="24"/>
        </w:rPr>
        <w:t xml:space="preserve"> 37: 1583-1633. </w:t>
      </w:r>
    </w:p>
    <w:p w:rsidR="00CC4B54" w:rsidRPr="002F1FDD" w:rsidRDefault="00CC4B54" w:rsidP="00CC4B54">
      <w:pPr>
        <w:autoSpaceDE w:val="0"/>
        <w:autoSpaceDN w:val="0"/>
        <w:adjustRightInd w:val="0"/>
        <w:spacing w:after="0" w:line="360" w:lineRule="auto"/>
        <w:jc w:val="both"/>
        <w:rPr>
          <w:rFonts w:ascii="Times New Roman" w:eastAsia="Arial Unicode MS" w:hAnsi="Times New Roman" w:cs="Times New Roman"/>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Gilroy J, 2000. Cerebrovascular Disease. In: Gilroy J (Eds), </w:t>
      </w:r>
      <w:r w:rsidRPr="00BE1D33">
        <w:rPr>
          <w:rFonts w:ascii="Times New Roman" w:hAnsi="Times New Roman" w:cs="Times New Roman"/>
          <w:i/>
          <w:color w:val="000000" w:themeColor="text1"/>
          <w:sz w:val="24"/>
          <w:szCs w:val="24"/>
        </w:rPr>
        <w:t>Basic Neurology</w:t>
      </w:r>
      <w:r w:rsidRPr="00BE1D33">
        <w:rPr>
          <w:rFonts w:ascii="Times New Roman" w:hAnsi="Times New Roman" w:cs="Times New Roman"/>
          <w:color w:val="000000" w:themeColor="text1"/>
          <w:sz w:val="24"/>
          <w:szCs w:val="24"/>
        </w:rPr>
        <w:t>, 3</w:t>
      </w:r>
      <w:r w:rsidRPr="00BE1D33">
        <w:rPr>
          <w:rFonts w:ascii="Times New Roman" w:hAnsi="Times New Roman" w:cs="Times New Roman"/>
          <w:color w:val="000000" w:themeColor="text1"/>
          <w:sz w:val="24"/>
          <w:szCs w:val="24"/>
          <w:vertAlign w:val="superscript"/>
        </w:rPr>
        <w:t xml:space="preserve">rd </w:t>
      </w:r>
      <w:r w:rsidRPr="00BE1D33">
        <w:rPr>
          <w:rFonts w:ascii="Times New Roman" w:hAnsi="Times New Roman" w:cs="Times New Roman"/>
          <w:color w:val="000000" w:themeColor="text1"/>
          <w:sz w:val="24"/>
          <w:szCs w:val="24"/>
        </w:rPr>
        <w:t>ed. New York: McGraw Hill, pp 225-236.</w:t>
      </w:r>
    </w:p>
    <w:p w:rsidR="00CC4B54" w:rsidRPr="00BE1D33" w:rsidRDefault="00CC4B54" w:rsidP="00CC4B54">
      <w:pPr>
        <w:autoSpaceDE w:val="0"/>
        <w:autoSpaceDN w:val="0"/>
        <w:adjustRightInd w:val="0"/>
        <w:spacing w:after="0" w:line="360" w:lineRule="auto"/>
        <w:jc w:val="both"/>
        <w:rPr>
          <w:rFonts w:ascii="Times New Roman" w:eastAsia="Arial Unicode MS"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Greenberg MS, 2006.</w:t>
      </w:r>
      <w:r>
        <w:rPr>
          <w:rFonts w:ascii="Times New Roman" w:hAnsi="Times New Roman" w:cs="Times New Roman"/>
          <w:color w:val="000000" w:themeColor="text1"/>
          <w:sz w:val="24"/>
          <w:szCs w:val="24"/>
        </w:rPr>
        <w:t xml:space="preserve"> </w:t>
      </w:r>
      <w:r w:rsidRPr="00BE1D33">
        <w:rPr>
          <w:rFonts w:ascii="Times New Roman" w:hAnsi="Times New Roman" w:cs="Times New Roman"/>
          <w:i/>
          <w:color w:val="000000" w:themeColor="text1"/>
          <w:sz w:val="24"/>
          <w:szCs w:val="24"/>
        </w:rPr>
        <w:t>Handbook of neurosurgery: Intra cranial pressure monitoring</w:t>
      </w:r>
      <w:r w:rsidRPr="00BE1D33">
        <w:rPr>
          <w:rFonts w:ascii="Times New Roman" w:hAnsi="Times New Roman" w:cs="Times New Roman"/>
          <w:color w:val="000000" w:themeColor="text1"/>
          <w:sz w:val="24"/>
          <w:szCs w:val="24"/>
        </w:rPr>
        <w:t xml:space="preserve"> 6</w:t>
      </w:r>
      <w:r w:rsidRPr="00BE1D33">
        <w:rPr>
          <w:rFonts w:ascii="Times New Roman" w:hAnsi="Times New Roman" w:cs="Times New Roman"/>
          <w:color w:val="000000" w:themeColor="text1"/>
          <w:sz w:val="24"/>
          <w:szCs w:val="24"/>
          <w:vertAlign w:val="superscript"/>
        </w:rPr>
        <w:t>th</w:t>
      </w:r>
      <w:r w:rsidRPr="00BE1D33">
        <w:rPr>
          <w:rFonts w:ascii="Times New Roman" w:hAnsi="Times New Roman" w:cs="Times New Roman"/>
          <w:color w:val="000000" w:themeColor="text1"/>
          <w:sz w:val="24"/>
          <w:szCs w:val="24"/>
        </w:rPr>
        <w:t xml:space="preserve"> ed. New York: Thieme medical publisher: pp 649-652</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eastAsia="Times New Roman" w:hAnsi="Times New Roman" w:cs="Times New Roman"/>
          <w:color w:val="000000" w:themeColor="text1"/>
          <w:sz w:val="24"/>
          <w:szCs w:val="24"/>
        </w:rPr>
        <w:t xml:space="preserve">Gusev E, Skvortsova, 2003. Haemodynamic Events Associated with Acute Focal Brain Ischemia and Reperfusion. </w:t>
      </w:r>
      <w:r>
        <w:rPr>
          <w:rFonts w:ascii="Times New Roman" w:eastAsia="Times New Roman" w:hAnsi="Times New Roman" w:cs="Times New Roman"/>
          <w:color w:val="000000" w:themeColor="text1"/>
          <w:sz w:val="24"/>
          <w:szCs w:val="24"/>
        </w:rPr>
        <w:t xml:space="preserve">In </w:t>
      </w:r>
      <w:r w:rsidRPr="00BE1D33">
        <w:rPr>
          <w:rFonts w:ascii="Times New Roman" w:eastAsia="Times New Roman" w:hAnsi="Times New Roman" w:cs="Times New Roman"/>
          <w:i/>
          <w:color w:val="000000" w:themeColor="text1"/>
          <w:sz w:val="24"/>
          <w:szCs w:val="24"/>
        </w:rPr>
        <w:t>Brain Ischemia</w:t>
      </w:r>
      <w:r w:rsidRPr="00BE1D33">
        <w:rPr>
          <w:rFonts w:ascii="Times New Roman" w:hAnsi="Times New Roman" w:cs="Times New Roman"/>
          <w:i/>
          <w:color w:val="000000" w:themeColor="text1"/>
          <w:sz w:val="24"/>
          <w:szCs w:val="24"/>
        </w:rPr>
        <w:t xml:space="preserve"> 1</w:t>
      </w:r>
      <w:r w:rsidRPr="00BE1D33">
        <w:rPr>
          <w:rFonts w:ascii="Times New Roman" w:hAnsi="Times New Roman" w:cs="Times New Roman"/>
          <w:i/>
          <w:color w:val="000000" w:themeColor="text1"/>
          <w:sz w:val="24"/>
          <w:szCs w:val="24"/>
          <w:vertAlign w:val="superscript"/>
        </w:rPr>
        <w:t>st</w:t>
      </w:r>
      <w:r w:rsidRPr="00BE1D33">
        <w:rPr>
          <w:rFonts w:ascii="Times New Roman" w:hAnsi="Times New Roman" w:cs="Times New Roman"/>
          <w:i/>
          <w:color w:val="000000" w:themeColor="text1"/>
          <w:sz w:val="24"/>
          <w:szCs w:val="24"/>
        </w:rPr>
        <w:t xml:space="preserve"> </w:t>
      </w:r>
      <w:r w:rsidRPr="00BE1D33">
        <w:rPr>
          <w:rFonts w:ascii="Times New Roman" w:hAnsi="Times New Roman" w:cs="Times New Roman"/>
          <w:color w:val="000000" w:themeColor="text1"/>
          <w:sz w:val="24"/>
          <w:szCs w:val="24"/>
        </w:rPr>
        <w:t>ed</w:t>
      </w:r>
      <w:r w:rsidRPr="00BE1D33">
        <w:rPr>
          <w:rFonts w:ascii="Times New Roman" w:eastAsia="Times New Roman" w:hAnsi="Times New Roman" w:cs="Times New Roman"/>
          <w:color w:val="000000" w:themeColor="text1"/>
          <w:sz w:val="24"/>
          <w:szCs w:val="24"/>
        </w:rPr>
        <w:t>. New York: Kluwer Aca</w:t>
      </w:r>
      <w:r>
        <w:rPr>
          <w:rFonts w:ascii="Times New Roman" w:hAnsi="Times New Roman" w:cs="Times New Roman"/>
          <w:color w:val="000000" w:themeColor="text1"/>
          <w:sz w:val="24"/>
          <w:szCs w:val="24"/>
        </w:rPr>
        <w:t>demic/Plenum Publisher, pp.</w:t>
      </w:r>
      <w:r w:rsidRPr="00BE1D33">
        <w:rPr>
          <w:rFonts w:ascii="Times New Roman" w:hAnsi="Times New Roman" w:cs="Times New Roman"/>
          <w:color w:val="000000" w:themeColor="text1"/>
          <w:sz w:val="24"/>
          <w:szCs w:val="24"/>
        </w:rPr>
        <w:t>1-72.</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Herrmann M, Vos P, et al, 2000. Release of Glial Tissue-spesific Protein after Acute Stroke: A Comparative Analysis of Serum Concentrations of Protein S100</w:t>
      </w:r>
      <w:r>
        <w:rPr>
          <w:rFonts w:ascii="Calibri" w:hAnsi="Calibri" w:cs="Times New Roman"/>
          <w:color w:val="000000" w:themeColor="text1"/>
          <w:sz w:val="24"/>
          <w:szCs w:val="24"/>
        </w:rPr>
        <w:t>β</w:t>
      </w:r>
      <w:r>
        <w:rPr>
          <w:rFonts w:ascii="Times New Roman" w:hAnsi="Times New Roman" w:cs="Times New Roman"/>
          <w:color w:val="000000" w:themeColor="text1"/>
          <w:sz w:val="24"/>
          <w:szCs w:val="24"/>
        </w:rPr>
        <w:t xml:space="preserve"> and Glial Fibrilary Acidic Protein</w:t>
      </w:r>
      <w:r w:rsidRPr="00A6244E">
        <w:rPr>
          <w:rFonts w:ascii="Times New Roman" w:hAnsi="Times New Roman" w:cs="Times New Roman"/>
          <w:i/>
          <w:color w:val="000000" w:themeColor="text1"/>
          <w:sz w:val="24"/>
          <w:szCs w:val="24"/>
        </w:rPr>
        <w:t>. Stroke</w:t>
      </w:r>
      <w:r>
        <w:rPr>
          <w:rFonts w:ascii="Times New Roman" w:hAnsi="Times New Roman" w:cs="Times New Roman"/>
          <w:color w:val="000000" w:themeColor="text1"/>
          <w:sz w:val="24"/>
          <w:szCs w:val="24"/>
        </w:rPr>
        <w:t xml:space="preserve"> 31: 2670-2677.</w:t>
      </w:r>
    </w:p>
    <w:p w:rsidR="00CC4B54" w:rsidRPr="00BE1D33" w:rsidRDefault="00CC4B54" w:rsidP="00CC4B54">
      <w:pPr>
        <w:autoSpaceDE w:val="0"/>
        <w:autoSpaceDN w:val="0"/>
        <w:adjustRightInd w:val="0"/>
        <w:spacing w:after="0" w:line="48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Hua Y, Keep RF et al.,</w:t>
      </w:r>
      <w:r w:rsidRPr="00BE1D33">
        <w:rPr>
          <w:rFonts w:ascii="Times New Roman" w:hAnsi="Times New Roman" w:cs="Times New Roman"/>
          <w:color w:val="000000" w:themeColor="text1"/>
          <w:sz w:val="24"/>
          <w:szCs w:val="24"/>
        </w:rPr>
        <w:t xml:space="preserve"> 2007. </w:t>
      </w:r>
      <w:r w:rsidRPr="00BE1D33">
        <w:rPr>
          <w:rFonts w:ascii="Times New Roman" w:hAnsi="Times New Roman" w:cs="Times New Roman"/>
          <w:bCs/>
          <w:color w:val="000000" w:themeColor="text1"/>
          <w:sz w:val="24"/>
          <w:szCs w:val="24"/>
        </w:rPr>
        <w:t xml:space="preserve">Brain Injury After Intracerebral Hemorrhage: The Role of Thrombin and Iron. </w:t>
      </w:r>
      <w:r w:rsidRPr="00BE1D33">
        <w:rPr>
          <w:rFonts w:ascii="Times New Roman" w:hAnsi="Times New Roman" w:cs="Times New Roman"/>
          <w:bCs/>
          <w:i/>
          <w:iCs/>
          <w:color w:val="000000" w:themeColor="text1"/>
          <w:sz w:val="24"/>
          <w:szCs w:val="24"/>
        </w:rPr>
        <w:t>Stroke</w:t>
      </w:r>
      <w:r>
        <w:rPr>
          <w:rFonts w:ascii="Times New Roman" w:hAnsi="Times New Roman" w:cs="Times New Roman"/>
          <w:bCs/>
          <w:color w:val="000000" w:themeColor="text1"/>
          <w:sz w:val="24"/>
          <w:szCs w:val="24"/>
        </w:rPr>
        <w:t xml:space="preserve">  </w:t>
      </w:r>
      <w:r w:rsidRPr="00BE1D33">
        <w:rPr>
          <w:rFonts w:ascii="Times New Roman" w:hAnsi="Times New Roman" w:cs="Times New Roman"/>
          <w:bCs/>
          <w:color w:val="000000" w:themeColor="text1"/>
          <w:sz w:val="24"/>
          <w:szCs w:val="24"/>
        </w:rPr>
        <w:t>38[ 2]:759-762.</w:t>
      </w:r>
    </w:p>
    <w:p w:rsidR="00CC4B54" w:rsidRPr="00BE1D33" w:rsidRDefault="00CC4B54" w:rsidP="00CC4B54">
      <w:pPr>
        <w:autoSpaceDE w:val="0"/>
        <w:autoSpaceDN w:val="0"/>
        <w:adjustRightInd w:val="0"/>
        <w:spacing w:after="0" w:line="360" w:lineRule="auto"/>
        <w:jc w:val="both"/>
        <w:rPr>
          <w:rFonts w:ascii="Times New Roman" w:hAnsi="Times New Roman" w:cs="Times New Roman"/>
          <w:bCs/>
          <w:color w:val="000000" w:themeColor="text1"/>
          <w:sz w:val="24"/>
          <w:szCs w:val="24"/>
        </w:rPr>
      </w:pPr>
    </w:p>
    <w:p w:rsidR="00CC4B54" w:rsidRDefault="00CC4B54" w:rsidP="00CC4B54">
      <w:pPr>
        <w:autoSpaceDE w:val="0"/>
        <w:autoSpaceDN w:val="0"/>
        <w:adjustRightInd w:val="0"/>
        <w:spacing w:line="360" w:lineRule="auto"/>
        <w:jc w:val="both"/>
        <w:rPr>
          <w:rFonts w:ascii="Times New Roman" w:eastAsia="ScalaLancetPro" w:hAnsi="Times New Roman" w:cs="Times New Roman"/>
          <w:color w:val="000000" w:themeColor="text1"/>
          <w:sz w:val="24"/>
          <w:szCs w:val="24"/>
        </w:rPr>
      </w:pPr>
      <w:r w:rsidRPr="00BE1D33">
        <w:rPr>
          <w:rFonts w:ascii="Times New Roman" w:eastAsia="ScalaLancetPro" w:hAnsi="Times New Roman" w:cs="Times New Roman"/>
          <w:color w:val="000000" w:themeColor="text1"/>
          <w:sz w:val="24"/>
          <w:szCs w:val="24"/>
        </w:rPr>
        <w:t>Inaji M et al., 2003</w:t>
      </w:r>
      <w:r>
        <w:rPr>
          <w:rFonts w:ascii="Times New Roman" w:eastAsia="ScalaLancetPro" w:hAnsi="Times New Roman" w:cs="Times New Roman"/>
          <w:color w:val="000000" w:themeColor="text1"/>
          <w:sz w:val="24"/>
          <w:szCs w:val="24"/>
        </w:rPr>
        <w:t>. Chronological Changes of Perihematoma Edema of Human Intracerebral H</w:t>
      </w:r>
      <w:r w:rsidRPr="00BE1D33">
        <w:rPr>
          <w:rFonts w:ascii="Times New Roman" w:eastAsia="ScalaLancetPro" w:hAnsi="Times New Roman" w:cs="Times New Roman"/>
          <w:color w:val="000000" w:themeColor="text1"/>
          <w:sz w:val="24"/>
          <w:szCs w:val="24"/>
        </w:rPr>
        <w:t xml:space="preserve">ematom. </w:t>
      </w:r>
      <w:r w:rsidRPr="00BE1D33">
        <w:rPr>
          <w:rFonts w:ascii="Times New Roman" w:eastAsia="ScalaLancetPro" w:hAnsi="Times New Roman" w:cs="Times New Roman"/>
          <w:i/>
          <w:iCs/>
          <w:color w:val="000000" w:themeColor="text1"/>
          <w:sz w:val="24"/>
          <w:szCs w:val="24"/>
        </w:rPr>
        <w:t xml:space="preserve">Acta Neurochir Suppl </w:t>
      </w:r>
      <w:r w:rsidRPr="00BE1D33">
        <w:rPr>
          <w:rFonts w:ascii="Times New Roman" w:eastAsia="ScalaLancetPro" w:hAnsi="Times New Roman" w:cs="Times New Roman"/>
          <w:color w:val="000000" w:themeColor="text1"/>
          <w:sz w:val="24"/>
          <w:szCs w:val="24"/>
        </w:rPr>
        <w:t xml:space="preserve">; </w:t>
      </w:r>
      <w:r w:rsidRPr="00BE1D33">
        <w:rPr>
          <w:rFonts w:ascii="Times New Roman" w:eastAsia="ScalaLancetPro" w:hAnsi="Times New Roman" w:cs="Times New Roman"/>
          <w:bCs/>
          <w:color w:val="000000" w:themeColor="text1"/>
          <w:sz w:val="24"/>
          <w:szCs w:val="24"/>
        </w:rPr>
        <w:t>86:</w:t>
      </w:r>
      <w:r w:rsidRPr="00BE1D33">
        <w:rPr>
          <w:rFonts w:ascii="Times New Roman" w:eastAsia="ScalaLancetPro" w:hAnsi="Times New Roman" w:cs="Times New Roman"/>
          <w:b/>
          <w:bCs/>
          <w:color w:val="000000" w:themeColor="text1"/>
          <w:sz w:val="24"/>
          <w:szCs w:val="24"/>
        </w:rPr>
        <w:t xml:space="preserve"> </w:t>
      </w:r>
      <w:r w:rsidRPr="00BE1D33">
        <w:rPr>
          <w:rFonts w:ascii="Times New Roman" w:eastAsia="ScalaLancetPro" w:hAnsi="Times New Roman" w:cs="Times New Roman"/>
          <w:color w:val="000000" w:themeColor="text1"/>
          <w:sz w:val="24"/>
          <w:szCs w:val="24"/>
        </w:rPr>
        <w:t>445–</w:t>
      </w:r>
      <w:r>
        <w:rPr>
          <w:rFonts w:ascii="Times New Roman" w:eastAsia="ScalaLancetPro" w:hAnsi="Times New Roman" w:cs="Times New Roman"/>
          <w:color w:val="000000" w:themeColor="text1"/>
          <w:sz w:val="24"/>
          <w:szCs w:val="24"/>
        </w:rPr>
        <w:t xml:space="preserve"> 4</w:t>
      </w:r>
      <w:r w:rsidRPr="00BE1D33">
        <w:rPr>
          <w:rFonts w:ascii="Times New Roman" w:eastAsia="ScalaLancetPro" w:hAnsi="Times New Roman" w:cs="Times New Roman"/>
          <w:color w:val="000000" w:themeColor="text1"/>
          <w:sz w:val="24"/>
          <w:szCs w:val="24"/>
        </w:rPr>
        <w:t>48.</w:t>
      </w:r>
    </w:p>
    <w:p w:rsidR="00CC4B54" w:rsidRPr="00BE1D33" w:rsidRDefault="00CC4B54" w:rsidP="00CC4B54">
      <w:pPr>
        <w:autoSpaceDE w:val="0"/>
        <w:autoSpaceDN w:val="0"/>
        <w:adjustRightInd w:val="0"/>
        <w:spacing w:line="360" w:lineRule="auto"/>
        <w:jc w:val="both"/>
        <w:rPr>
          <w:rFonts w:ascii="Times New Roman" w:eastAsia="ScalaLancetPro" w:hAnsi="Times New Roman" w:cs="Times New Roman"/>
          <w:color w:val="000000" w:themeColor="text1"/>
          <w:sz w:val="24"/>
          <w:szCs w:val="24"/>
        </w:rPr>
      </w:pPr>
      <w:r>
        <w:rPr>
          <w:rFonts w:ascii="Times New Roman" w:eastAsia="ScalaLancetPro" w:hAnsi="Times New Roman" w:cs="Times New Roman"/>
          <w:color w:val="000000" w:themeColor="text1"/>
          <w:sz w:val="24"/>
          <w:szCs w:val="24"/>
        </w:rPr>
        <w:t>Informasi Teknologi  PT Buana RSUD Dr.Soetomo Surabaya.</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Islam MS, 2000. </w:t>
      </w:r>
      <w:r w:rsidRPr="00BE1D33">
        <w:rPr>
          <w:rFonts w:ascii="Times New Roman" w:hAnsi="Times New Roman" w:cs="Times New Roman"/>
          <w:i/>
          <w:iCs/>
          <w:color w:val="000000" w:themeColor="text1"/>
          <w:sz w:val="24"/>
          <w:szCs w:val="24"/>
        </w:rPr>
        <w:t>Patofisiologi Stroke</w:t>
      </w:r>
      <w:r w:rsidRPr="00BE1D33">
        <w:rPr>
          <w:rFonts w:ascii="Times New Roman" w:hAnsi="Times New Roman" w:cs="Times New Roman"/>
          <w:color w:val="000000" w:themeColor="text1"/>
          <w:sz w:val="24"/>
          <w:szCs w:val="24"/>
        </w:rPr>
        <w:t xml:space="preserve">, edisi pertama. Surabaya: 1-10 </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Jensen MB, Chacon MR, Sattin JA, 2009. Potential Biomarkers for the Diagnosis of Stroke. </w:t>
      </w:r>
      <w:r w:rsidRPr="00BE1D33">
        <w:rPr>
          <w:rFonts w:ascii="Times New Roman" w:hAnsi="Times New Roman" w:cs="Times New Roman"/>
          <w:i/>
          <w:color w:val="000000" w:themeColor="text1"/>
          <w:sz w:val="24"/>
          <w:szCs w:val="24"/>
        </w:rPr>
        <w:t>Expert Review Cardiovasc. Ther</w:t>
      </w:r>
      <w:r w:rsidRPr="00BE1D33">
        <w:rPr>
          <w:rFonts w:ascii="Times New Roman" w:hAnsi="Times New Roman" w:cs="Times New Roman"/>
          <w:color w:val="000000" w:themeColor="text1"/>
          <w:sz w:val="24"/>
          <w:szCs w:val="24"/>
        </w:rPr>
        <w:t xml:space="preserve"> 7(4): 389-393</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Jeon SB, Kwon SU, Cho AH, Yun SC, et al, 2009. Rapid Appearance of New Cerebral Microbleeds after Acute Ischemic Stroke. </w:t>
      </w:r>
      <w:r w:rsidRPr="00116734">
        <w:rPr>
          <w:rFonts w:ascii="Times New Roman" w:hAnsi="Times New Roman" w:cs="Times New Roman"/>
          <w:i/>
          <w:color w:val="000000" w:themeColor="text1"/>
          <w:sz w:val="24"/>
          <w:szCs w:val="24"/>
        </w:rPr>
        <w:t>Neurology</w:t>
      </w:r>
      <w:r>
        <w:rPr>
          <w:rFonts w:ascii="Times New Roman" w:hAnsi="Times New Roman" w:cs="Times New Roman"/>
          <w:color w:val="000000" w:themeColor="text1"/>
          <w:sz w:val="24"/>
          <w:szCs w:val="24"/>
        </w:rPr>
        <w:t xml:space="preserve"> 73 (20): 1638-1644. </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Kenneth R.et al., 2003. Heme and Iron Metabolism: Role in Cerebral Hemorrhage Review Articl.  </w:t>
      </w:r>
      <w:r w:rsidRPr="00BE1D33">
        <w:rPr>
          <w:rFonts w:ascii="Times New Roman" w:hAnsi="Times New Roman" w:cs="Times New Roman"/>
          <w:i/>
          <w:iCs/>
          <w:color w:val="000000" w:themeColor="text1"/>
          <w:sz w:val="24"/>
          <w:szCs w:val="24"/>
        </w:rPr>
        <w:t>Journal of Cerebral Blood Flow &amp; Metabolism</w:t>
      </w:r>
      <w:r w:rsidRPr="00BE1D33">
        <w:rPr>
          <w:rFonts w:ascii="Times New Roman" w:hAnsi="Times New Roman" w:cs="Times New Roman"/>
          <w:color w:val="000000" w:themeColor="text1"/>
          <w:sz w:val="24"/>
          <w:szCs w:val="24"/>
        </w:rPr>
        <w:t xml:space="preserve"> </w:t>
      </w:r>
      <w:r w:rsidRPr="00BE1D33">
        <w:rPr>
          <w:rFonts w:ascii="Times New Roman" w:hAnsi="Times New Roman" w:cs="Times New Roman"/>
          <w:bCs/>
          <w:color w:val="000000" w:themeColor="text1"/>
          <w:sz w:val="24"/>
          <w:szCs w:val="24"/>
        </w:rPr>
        <w:t>23</w:t>
      </w:r>
      <w:r w:rsidRPr="00BE1D33">
        <w:rPr>
          <w:rFonts w:ascii="Times New Roman" w:hAnsi="Times New Roman" w:cs="Times New Roman"/>
          <w:b/>
          <w:bCs/>
          <w:color w:val="000000" w:themeColor="text1"/>
          <w:sz w:val="24"/>
          <w:szCs w:val="24"/>
        </w:rPr>
        <w:t>:</w:t>
      </w:r>
      <w:r w:rsidRPr="00BE1D33">
        <w:rPr>
          <w:rFonts w:ascii="Times New Roman" w:hAnsi="Times New Roman" w:cs="Times New Roman"/>
          <w:color w:val="000000" w:themeColor="text1"/>
          <w:sz w:val="24"/>
          <w:szCs w:val="24"/>
        </w:rPr>
        <w:t>629–652</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Li L, Lundkvist A, Andersson D, Wilhelmsson U, Nagai N, Pardo AC, N</w:t>
      </w:r>
      <w:r>
        <w:rPr>
          <w:rFonts w:ascii="Times New Roman" w:hAnsi="Times New Roman" w:cs="Times New Roman"/>
          <w:color w:val="000000" w:themeColor="text1"/>
          <w:sz w:val="24"/>
          <w:szCs w:val="24"/>
        </w:rPr>
        <w:t>odin C, et l, 2008. Protective R</w:t>
      </w:r>
      <w:r w:rsidRPr="00BE1D33">
        <w:rPr>
          <w:rFonts w:ascii="Times New Roman" w:hAnsi="Times New Roman" w:cs="Times New Roman"/>
          <w:color w:val="000000" w:themeColor="text1"/>
          <w:sz w:val="24"/>
          <w:szCs w:val="24"/>
        </w:rPr>
        <w:t xml:space="preserve">ole of </w:t>
      </w:r>
      <w:r>
        <w:rPr>
          <w:rFonts w:ascii="Times New Roman" w:hAnsi="Times New Roman" w:cs="Times New Roman"/>
          <w:color w:val="000000" w:themeColor="text1"/>
          <w:sz w:val="24"/>
          <w:szCs w:val="24"/>
        </w:rPr>
        <w:t>Reactive Astrocytes in Brain I</w:t>
      </w:r>
      <w:r w:rsidRPr="00BE1D33">
        <w:rPr>
          <w:rFonts w:ascii="Times New Roman" w:hAnsi="Times New Roman" w:cs="Times New Roman"/>
          <w:color w:val="000000" w:themeColor="text1"/>
          <w:sz w:val="24"/>
          <w:szCs w:val="24"/>
        </w:rPr>
        <w:t xml:space="preserve">schemia. </w:t>
      </w:r>
      <w:r w:rsidRPr="00BE1D33">
        <w:rPr>
          <w:rFonts w:ascii="Times New Roman" w:hAnsi="Times New Roman" w:cs="Times New Roman"/>
          <w:i/>
          <w:color w:val="000000" w:themeColor="text1"/>
          <w:sz w:val="24"/>
          <w:szCs w:val="24"/>
        </w:rPr>
        <w:t>J Cereb Blood Flow Metab</w:t>
      </w:r>
      <w:r w:rsidRPr="00BE1D33">
        <w:rPr>
          <w:rFonts w:ascii="Times New Roman" w:hAnsi="Times New Roman" w:cs="Times New Roman"/>
          <w:color w:val="000000" w:themeColor="text1"/>
          <w:sz w:val="24"/>
          <w:szCs w:val="24"/>
        </w:rPr>
        <w:t xml:space="preserve"> 28: 468–481</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Lindsay KW, Bone I, 2003. </w:t>
      </w:r>
      <w:r w:rsidRPr="0087641D">
        <w:rPr>
          <w:rFonts w:ascii="Times New Roman" w:hAnsi="Times New Roman" w:cs="Times New Roman"/>
          <w:i/>
          <w:color w:val="000000" w:themeColor="text1"/>
          <w:sz w:val="24"/>
          <w:szCs w:val="24"/>
        </w:rPr>
        <w:t>Neurology and Neurosurgery Illustrated 4</w:t>
      </w:r>
      <w:r w:rsidRPr="0087641D">
        <w:rPr>
          <w:rFonts w:ascii="Times New Roman" w:hAnsi="Times New Roman" w:cs="Times New Roman"/>
          <w:i/>
          <w:color w:val="000000" w:themeColor="text1"/>
          <w:sz w:val="24"/>
          <w:szCs w:val="24"/>
          <w:vertAlign w:val="superscript"/>
        </w:rPr>
        <w:t>th</w:t>
      </w:r>
      <w:r w:rsidRPr="0087641D">
        <w:rPr>
          <w:rFonts w:ascii="Times New Roman" w:hAnsi="Times New Roman" w:cs="Times New Roman"/>
          <w:i/>
          <w:color w:val="000000" w:themeColor="text1"/>
          <w:sz w:val="24"/>
          <w:szCs w:val="24"/>
        </w:rPr>
        <w:t xml:space="preserve"> ed</w:t>
      </w:r>
      <w:r>
        <w:rPr>
          <w:rFonts w:ascii="Times New Roman" w:hAnsi="Times New Roman" w:cs="Times New Roman"/>
          <w:color w:val="000000" w:themeColor="text1"/>
          <w:sz w:val="24"/>
          <w:szCs w:val="24"/>
        </w:rPr>
        <w:t>. Philadelphia: Elsevier science, pp. 257-259.</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E1D33">
        <w:rPr>
          <w:rFonts w:ascii="Times New Roman" w:hAnsi="Times New Roman" w:cs="Times New Roman"/>
          <w:color w:val="000000" w:themeColor="text1"/>
          <w:sz w:val="24"/>
          <w:szCs w:val="24"/>
        </w:rPr>
        <w:t xml:space="preserve">Lyden PD, 2001. </w:t>
      </w:r>
      <w:r w:rsidRPr="004808A3">
        <w:rPr>
          <w:rFonts w:ascii="Times New Roman" w:hAnsi="Times New Roman" w:cs="Times New Roman"/>
          <w:color w:val="000000" w:themeColor="text1"/>
          <w:sz w:val="24"/>
          <w:szCs w:val="24"/>
        </w:rPr>
        <w:t>Mechanisms of thrombolysis</w:t>
      </w:r>
      <w:r>
        <w:rPr>
          <w:rFonts w:ascii="Times New Roman" w:hAnsi="Times New Roman" w:cs="Times New Roman"/>
          <w:color w:val="000000" w:themeColor="text1"/>
          <w:sz w:val="24"/>
          <w:szCs w:val="24"/>
        </w:rPr>
        <w:t>. In:</w:t>
      </w:r>
      <w:r w:rsidRPr="00BE1D33">
        <w:rPr>
          <w:rFonts w:ascii="Times New Roman" w:hAnsi="Times New Roman" w:cs="Times New Roman"/>
          <w:color w:val="000000" w:themeColor="text1"/>
          <w:sz w:val="24"/>
          <w:szCs w:val="24"/>
        </w:rPr>
        <w:t xml:space="preserve"> </w:t>
      </w:r>
      <w:r w:rsidRPr="004808A3">
        <w:rPr>
          <w:rFonts w:ascii="Times New Roman" w:hAnsi="Times New Roman" w:cs="Times New Roman"/>
          <w:i/>
          <w:color w:val="000000" w:themeColor="text1"/>
          <w:sz w:val="24"/>
          <w:szCs w:val="24"/>
        </w:rPr>
        <w:t>Thrombolytic therapy for stroke</w:t>
      </w:r>
      <w:r w:rsidRPr="00BE1D33">
        <w:rPr>
          <w:rFonts w:ascii="Times New Roman" w:hAnsi="Times New Roman" w:cs="Times New Roman"/>
          <w:color w:val="000000" w:themeColor="text1"/>
          <w:sz w:val="24"/>
          <w:szCs w:val="24"/>
        </w:rPr>
        <w:t>. New Jersey: Humana Press, pp 11-</w:t>
      </w:r>
      <w:r>
        <w:rPr>
          <w:rFonts w:ascii="Times New Roman" w:hAnsi="Times New Roman" w:cs="Times New Roman"/>
          <w:color w:val="000000" w:themeColor="text1"/>
          <w:sz w:val="24"/>
          <w:szCs w:val="24"/>
        </w:rPr>
        <w:t>1</w:t>
      </w:r>
      <w:r w:rsidRPr="00BE1D33">
        <w:rPr>
          <w:rFonts w:ascii="Times New Roman" w:hAnsi="Times New Roman" w:cs="Times New Roman"/>
          <w:color w:val="000000" w:themeColor="text1"/>
          <w:sz w:val="24"/>
          <w:szCs w:val="24"/>
        </w:rPr>
        <w:t>3.</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McCandless DW, 2008. </w:t>
      </w:r>
      <w:r w:rsidRPr="00D46434">
        <w:rPr>
          <w:rFonts w:ascii="Times New Roman" w:hAnsi="Times New Roman" w:cs="Times New Roman"/>
          <w:i/>
          <w:color w:val="000000" w:themeColor="text1"/>
          <w:sz w:val="24"/>
          <w:szCs w:val="24"/>
        </w:rPr>
        <w:t>Metabolic Encephalopathy 3</w:t>
      </w:r>
      <w:r w:rsidRPr="00D46434">
        <w:rPr>
          <w:rFonts w:ascii="Times New Roman" w:hAnsi="Times New Roman" w:cs="Times New Roman"/>
          <w:i/>
          <w:color w:val="000000" w:themeColor="text1"/>
          <w:sz w:val="24"/>
          <w:szCs w:val="24"/>
          <w:vertAlign w:val="superscript"/>
        </w:rPr>
        <w:t>rd</w:t>
      </w:r>
      <w:r>
        <w:rPr>
          <w:rFonts w:ascii="Times New Roman" w:hAnsi="Times New Roman" w:cs="Times New Roman"/>
          <w:color w:val="000000" w:themeColor="text1"/>
          <w:sz w:val="24"/>
          <w:szCs w:val="24"/>
        </w:rPr>
        <w:t xml:space="preserve"> ed. Chicago : Springer science, pp.111-115.</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Michael VS, Harry VV, </w:t>
      </w:r>
      <w:r>
        <w:rPr>
          <w:rFonts w:ascii="Times New Roman" w:hAnsi="Times New Roman" w:cs="Times New Roman"/>
          <w:color w:val="000000" w:themeColor="text1"/>
          <w:sz w:val="24"/>
          <w:szCs w:val="24"/>
        </w:rPr>
        <w:t xml:space="preserve"> 2010, Astrocytes: Biology and P</w:t>
      </w:r>
      <w:r w:rsidRPr="00BE1D33">
        <w:rPr>
          <w:rFonts w:ascii="Times New Roman" w:hAnsi="Times New Roman" w:cs="Times New Roman"/>
          <w:color w:val="000000" w:themeColor="text1"/>
          <w:sz w:val="24"/>
          <w:szCs w:val="24"/>
        </w:rPr>
        <w:t xml:space="preserve">athology. </w:t>
      </w:r>
      <w:r w:rsidRPr="00BE1D33">
        <w:rPr>
          <w:rFonts w:ascii="Times New Roman" w:hAnsi="Times New Roman" w:cs="Times New Roman"/>
          <w:i/>
          <w:color w:val="000000" w:themeColor="text1"/>
          <w:sz w:val="24"/>
          <w:szCs w:val="24"/>
        </w:rPr>
        <w:t>Acta Neuropathol</w:t>
      </w:r>
      <w:r w:rsidRPr="00BE1D33">
        <w:rPr>
          <w:rFonts w:ascii="Times New Roman" w:hAnsi="Times New Roman" w:cs="Times New Roman"/>
          <w:color w:val="000000" w:themeColor="text1"/>
          <w:sz w:val="24"/>
          <w:szCs w:val="24"/>
        </w:rPr>
        <w:t xml:space="preserve"> 119: 7-35</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spacing w:after="120" w:line="360" w:lineRule="auto"/>
        <w:jc w:val="both"/>
        <w:rPr>
          <w:rFonts w:ascii="Times New Roman" w:hAnsi="Times New Roman" w:cs="Times New Roman"/>
          <w:noProof/>
          <w:color w:val="000000" w:themeColor="text1"/>
          <w:sz w:val="24"/>
          <w:szCs w:val="24"/>
        </w:rPr>
      </w:pPr>
      <w:bookmarkStart w:id="0" w:name="_ENREF_20"/>
      <w:r w:rsidRPr="00BE1D33">
        <w:rPr>
          <w:rFonts w:ascii="Times New Roman" w:hAnsi="Times New Roman" w:cs="Times New Roman"/>
          <w:noProof/>
          <w:color w:val="000000" w:themeColor="text1"/>
          <w:sz w:val="24"/>
          <w:szCs w:val="24"/>
        </w:rPr>
        <w:t xml:space="preserve">Misbach, J. 2000. Stroke in Indonesia: a first Large Prospective Hospital-Based Study of Acute Stroke in 28 Hospitals in Indonesia. </w:t>
      </w:r>
      <w:r w:rsidRPr="00BE1D33">
        <w:rPr>
          <w:rFonts w:ascii="Times New Roman" w:hAnsi="Times New Roman" w:cs="Times New Roman"/>
          <w:i/>
          <w:noProof/>
          <w:color w:val="000000" w:themeColor="text1"/>
          <w:sz w:val="24"/>
          <w:szCs w:val="24"/>
        </w:rPr>
        <w:t>Journal of Clinical Neurosciences</w:t>
      </w:r>
      <w:r w:rsidRPr="00BE1D33">
        <w:rPr>
          <w:rFonts w:ascii="Times New Roman" w:hAnsi="Times New Roman" w:cs="Times New Roman"/>
          <w:noProof/>
          <w:color w:val="000000" w:themeColor="text1"/>
          <w:sz w:val="24"/>
          <w:szCs w:val="24"/>
        </w:rPr>
        <w:t xml:space="preserve"> 8</w:t>
      </w:r>
      <w:r>
        <w:rPr>
          <w:rFonts w:ascii="Times New Roman" w:hAnsi="Times New Roman" w:cs="Times New Roman"/>
          <w:b/>
          <w:noProof/>
          <w:color w:val="000000" w:themeColor="text1"/>
          <w:sz w:val="24"/>
          <w:szCs w:val="24"/>
        </w:rPr>
        <w:t>:</w:t>
      </w:r>
      <w:r w:rsidRPr="00BE1D33">
        <w:rPr>
          <w:rFonts w:ascii="Times New Roman" w:hAnsi="Times New Roman" w:cs="Times New Roman"/>
          <w:noProof/>
          <w:color w:val="000000" w:themeColor="text1"/>
          <w:sz w:val="24"/>
          <w:szCs w:val="24"/>
        </w:rPr>
        <w:t xml:space="preserve"> 245-249.</w:t>
      </w:r>
      <w:bookmarkEnd w:id="0"/>
    </w:p>
    <w:p w:rsidR="00CC4B54" w:rsidRPr="00BE1D33" w:rsidRDefault="00CC4B54" w:rsidP="00CC4B54">
      <w:pPr>
        <w:spacing w:after="120" w:line="360" w:lineRule="auto"/>
        <w:jc w:val="both"/>
        <w:rPr>
          <w:rFonts w:ascii="Times New Roman" w:hAnsi="Times New Roman" w:cs="Times New Roman"/>
          <w:noProof/>
          <w:color w:val="000000" w:themeColor="text1"/>
          <w:sz w:val="24"/>
          <w:szCs w:val="24"/>
        </w:rPr>
      </w:pPr>
    </w:p>
    <w:p w:rsidR="00CC4B54" w:rsidRDefault="00CC4B54" w:rsidP="00CC4B54">
      <w:pPr>
        <w:tabs>
          <w:tab w:val="left" w:pos="90"/>
        </w:tabs>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Missler U,Wietmann M,Wies</w:t>
      </w:r>
      <w:r>
        <w:rPr>
          <w:rFonts w:ascii="Times New Roman" w:hAnsi="Times New Roman" w:cs="Times New Roman"/>
          <w:color w:val="000000" w:themeColor="text1"/>
          <w:sz w:val="24"/>
          <w:szCs w:val="24"/>
        </w:rPr>
        <w:t>mann, G, 2004.  Measurement of G</w:t>
      </w:r>
      <w:r w:rsidRPr="00BE1D33">
        <w:rPr>
          <w:rFonts w:ascii="Times New Roman" w:hAnsi="Times New Roman" w:cs="Times New Roman"/>
          <w:color w:val="000000" w:themeColor="text1"/>
          <w:sz w:val="24"/>
          <w:szCs w:val="24"/>
        </w:rPr>
        <w:t>li</w:t>
      </w:r>
      <w:r>
        <w:rPr>
          <w:rFonts w:ascii="Times New Roman" w:hAnsi="Times New Roman" w:cs="Times New Roman"/>
          <w:color w:val="000000" w:themeColor="text1"/>
          <w:sz w:val="24"/>
          <w:szCs w:val="24"/>
        </w:rPr>
        <w:t>al fibrilary acidic protein in Human Blood: Analytic M</w:t>
      </w:r>
      <w:r w:rsidRPr="00BE1D33">
        <w:rPr>
          <w:rFonts w:ascii="Times New Roman" w:hAnsi="Times New Roman" w:cs="Times New Roman"/>
          <w:color w:val="000000" w:themeColor="text1"/>
          <w:sz w:val="24"/>
          <w:szCs w:val="24"/>
        </w:rPr>
        <w:t xml:space="preserve">ethod and </w:t>
      </w:r>
      <w:r>
        <w:rPr>
          <w:rFonts w:ascii="Times New Roman" w:hAnsi="Times New Roman" w:cs="Times New Roman"/>
          <w:color w:val="000000" w:themeColor="text1"/>
          <w:sz w:val="24"/>
          <w:szCs w:val="24"/>
        </w:rPr>
        <w:t>Preliminary Clinical R</w:t>
      </w:r>
      <w:r w:rsidRPr="00BE1D33">
        <w:rPr>
          <w:rFonts w:ascii="Times New Roman" w:hAnsi="Times New Roman" w:cs="Times New Roman"/>
          <w:color w:val="000000" w:themeColor="text1"/>
          <w:sz w:val="24"/>
          <w:szCs w:val="24"/>
        </w:rPr>
        <w:t xml:space="preserve">esults. </w:t>
      </w:r>
      <w:r w:rsidRPr="00BE1D33">
        <w:rPr>
          <w:rFonts w:ascii="Times New Roman" w:hAnsi="Times New Roman" w:cs="Times New Roman"/>
          <w:i/>
          <w:color w:val="000000" w:themeColor="text1"/>
          <w:sz w:val="24"/>
          <w:szCs w:val="24"/>
        </w:rPr>
        <w:t>Clinical chemistry J</w:t>
      </w:r>
      <w:r w:rsidRPr="00BE1D33">
        <w:rPr>
          <w:rFonts w:ascii="Times New Roman" w:hAnsi="Times New Roman" w:cs="Times New Roman"/>
          <w:color w:val="000000" w:themeColor="text1"/>
          <w:sz w:val="24"/>
          <w:szCs w:val="24"/>
        </w:rPr>
        <w:t>. 45: p 138-</w:t>
      </w:r>
      <w:r>
        <w:rPr>
          <w:rFonts w:ascii="Times New Roman" w:hAnsi="Times New Roman" w:cs="Times New Roman"/>
          <w:color w:val="000000" w:themeColor="text1"/>
          <w:sz w:val="24"/>
          <w:szCs w:val="24"/>
        </w:rPr>
        <w:t>1</w:t>
      </w:r>
      <w:r w:rsidRPr="00BE1D33">
        <w:rPr>
          <w:rFonts w:ascii="Times New Roman" w:hAnsi="Times New Roman" w:cs="Times New Roman"/>
          <w:color w:val="000000" w:themeColor="text1"/>
          <w:sz w:val="24"/>
          <w:szCs w:val="24"/>
        </w:rPr>
        <w:t>41.</w:t>
      </w:r>
    </w:p>
    <w:p w:rsidR="00CC4B54" w:rsidRPr="00BE1D33" w:rsidRDefault="00CC4B54" w:rsidP="00CC4B54">
      <w:pPr>
        <w:tabs>
          <w:tab w:val="left" w:pos="90"/>
        </w:tabs>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Nedergaard M, Ransom B, Goldman SA , 2003.  Ne</w:t>
      </w:r>
      <w:r>
        <w:rPr>
          <w:rFonts w:ascii="Times New Roman" w:hAnsi="Times New Roman" w:cs="Times New Roman"/>
          <w:color w:val="000000" w:themeColor="text1"/>
          <w:sz w:val="24"/>
          <w:szCs w:val="24"/>
        </w:rPr>
        <w:t>w Roles for Astrocytes: Redefining the Functional Architecture of the B</w:t>
      </w:r>
      <w:r w:rsidRPr="00BE1D33">
        <w:rPr>
          <w:rFonts w:ascii="Times New Roman" w:hAnsi="Times New Roman" w:cs="Times New Roman"/>
          <w:color w:val="000000" w:themeColor="text1"/>
          <w:sz w:val="24"/>
          <w:szCs w:val="24"/>
        </w:rPr>
        <w:t>rain.</w:t>
      </w:r>
      <w:r w:rsidRPr="00BE1D33">
        <w:rPr>
          <w:rFonts w:ascii="Times New Roman" w:hAnsi="Times New Roman" w:cs="Times New Roman"/>
          <w:i/>
          <w:color w:val="000000" w:themeColor="text1"/>
          <w:sz w:val="24"/>
          <w:szCs w:val="24"/>
        </w:rPr>
        <w:t>Trends Neurosci</w:t>
      </w:r>
      <w:r>
        <w:rPr>
          <w:rFonts w:ascii="Times New Roman" w:hAnsi="Times New Roman" w:cs="Times New Roman"/>
          <w:i/>
          <w:color w:val="000000" w:themeColor="text1"/>
          <w:sz w:val="24"/>
          <w:szCs w:val="24"/>
        </w:rPr>
        <w:t>ences</w:t>
      </w:r>
      <w:r w:rsidRPr="00BE1D33">
        <w:rPr>
          <w:rFonts w:ascii="Times New Roman" w:hAnsi="Times New Roman" w:cs="Times New Roman"/>
          <w:color w:val="000000" w:themeColor="text1"/>
          <w:sz w:val="24"/>
          <w:szCs w:val="24"/>
        </w:rPr>
        <w:t xml:space="preserve"> 26:523–530</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Ohab JJ, Fleming S, Blesch A, Carmichael ST, 2006. A </w:t>
      </w:r>
      <w:r>
        <w:rPr>
          <w:rFonts w:ascii="Times New Roman" w:hAnsi="Times New Roman" w:cs="Times New Roman"/>
          <w:color w:val="000000" w:themeColor="text1"/>
          <w:sz w:val="24"/>
          <w:szCs w:val="24"/>
        </w:rPr>
        <w:t>Neurovascular N</w:t>
      </w:r>
      <w:r w:rsidRPr="00BE1D33">
        <w:rPr>
          <w:rFonts w:ascii="Times New Roman" w:hAnsi="Times New Roman" w:cs="Times New Roman"/>
          <w:color w:val="000000" w:themeColor="text1"/>
          <w:sz w:val="24"/>
          <w:szCs w:val="24"/>
        </w:rPr>
        <w:t xml:space="preserve">iche for </w:t>
      </w:r>
      <w:r>
        <w:rPr>
          <w:rFonts w:ascii="Times New Roman" w:hAnsi="Times New Roman" w:cs="Times New Roman"/>
          <w:color w:val="000000" w:themeColor="text1"/>
          <w:sz w:val="24"/>
          <w:szCs w:val="24"/>
        </w:rPr>
        <w:t>Neurogenesis after S</w:t>
      </w:r>
      <w:r w:rsidRPr="00BE1D33">
        <w:rPr>
          <w:rFonts w:ascii="Times New Roman" w:hAnsi="Times New Roman" w:cs="Times New Roman"/>
          <w:color w:val="000000" w:themeColor="text1"/>
          <w:sz w:val="24"/>
          <w:szCs w:val="24"/>
        </w:rPr>
        <w:t xml:space="preserve">troke. </w:t>
      </w:r>
      <w:r w:rsidRPr="00BE1D33">
        <w:rPr>
          <w:rFonts w:ascii="Times New Roman" w:hAnsi="Times New Roman" w:cs="Times New Roman"/>
          <w:i/>
          <w:color w:val="000000" w:themeColor="text1"/>
          <w:sz w:val="24"/>
          <w:szCs w:val="24"/>
        </w:rPr>
        <w:t>J Neurosci</w:t>
      </w:r>
      <w:r>
        <w:rPr>
          <w:rFonts w:ascii="Times New Roman" w:hAnsi="Times New Roman" w:cs="Times New Roman"/>
          <w:i/>
          <w:color w:val="000000" w:themeColor="text1"/>
          <w:sz w:val="24"/>
          <w:szCs w:val="24"/>
        </w:rPr>
        <w:t>ences</w:t>
      </w:r>
      <w:r w:rsidRPr="00BE1D33">
        <w:rPr>
          <w:rFonts w:ascii="Times New Roman" w:hAnsi="Times New Roman" w:cs="Times New Roman"/>
          <w:color w:val="000000" w:themeColor="text1"/>
          <w:sz w:val="24"/>
          <w:szCs w:val="24"/>
        </w:rPr>
        <w:t xml:space="preserve"> 26: 13007–1301</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Pelinka LE, Kroepfl A, Krenn M, Buchinger W, Redl H, Raabe A, 2003. </w:t>
      </w:r>
      <w:r w:rsidRPr="004808A3">
        <w:rPr>
          <w:rFonts w:ascii="Times New Roman" w:hAnsi="Times New Roman" w:cs="Times New Roman"/>
          <w:color w:val="000000" w:themeColor="text1"/>
          <w:sz w:val="24"/>
          <w:szCs w:val="24"/>
        </w:rPr>
        <w:t>Glial Fibrilary Acidic Protein in Serum after Traumatic Brain Injury</w:t>
      </w:r>
      <w:r>
        <w:rPr>
          <w:rFonts w:ascii="Times New Roman" w:hAnsi="Times New Roman" w:cs="Times New Roman"/>
          <w:color w:val="000000" w:themeColor="text1"/>
          <w:sz w:val="24"/>
          <w:szCs w:val="24"/>
        </w:rPr>
        <w:t xml:space="preserve">. In: </w:t>
      </w:r>
      <w:r w:rsidRPr="00D46434">
        <w:rPr>
          <w:rFonts w:ascii="Times New Roman" w:hAnsi="Times New Roman" w:cs="Times New Roman"/>
          <w:i/>
          <w:color w:val="000000" w:themeColor="text1"/>
          <w:sz w:val="24"/>
          <w:szCs w:val="24"/>
        </w:rPr>
        <w:t>Biochemical Markers for Brain Damage.</w:t>
      </w:r>
      <w:r>
        <w:rPr>
          <w:rFonts w:ascii="Times New Roman" w:hAnsi="Times New Roman" w:cs="Times New Roman"/>
          <w:color w:val="000000" w:themeColor="text1"/>
          <w:sz w:val="24"/>
          <w:szCs w:val="24"/>
        </w:rPr>
        <w:t xml:space="preserve"> Lund Sweden: </w:t>
      </w:r>
      <w:r w:rsidRPr="00BE1D33">
        <w:rPr>
          <w:rFonts w:ascii="Times New Roman" w:hAnsi="Times New Roman" w:cs="Times New Roman"/>
          <w:color w:val="000000" w:themeColor="text1"/>
          <w:sz w:val="24"/>
          <w:szCs w:val="24"/>
        </w:rPr>
        <w:t xml:space="preserve"> Lund University Hospital</w:t>
      </w:r>
      <w:r>
        <w:rPr>
          <w:rFonts w:ascii="Times New Roman" w:hAnsi="Times New Roman" w:cs="Times New Roman"/>
          <w:color w:val="000000" w:themeColor="text1"/>
          <w:sz w:val="24"/>
          <w:szCs w:val="24"/>
        </w:rPr>
        <w:t>,</w:t>
      </w:r>
      <w:r w:rsidRPr="00BE1D33">
        <w:rPr>
          <w:rFonts w:ascii="Times New Roman" w:hAnsi="Times New Roman" w:cs="Times New Roman"/>
          <w:color w:val="000000" w:themeColor="text1"/>
          <w:sz w:val="24"/>
          <w:szCs w:val="24"/>
        </w:rPr>
        <w:t xml:space="preserve"> p. 69.</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Pekny M, Pekna M, 2004. Astrocyte intermediate filaments in CNS pathologies and regeneration. </w:t>
      </w:r>
      <w:r w:rsidRPr="00BE1D33">
        <w:rPr>
          <w:rFonts w:ascii="Times New Roman" w:hAnsi="Times New Roman" w:cs="Times New Roman"/>
          <w:i/>
          <w:color w:val="000000" w:themeColor="text1"/>
          <w:sz w:val="24"/>
          <w:szCs w:val="24"/>
        </w:rPr>
        <w:t>J Pathol</w:t>
      </w:r>
      <w:r w:rsidRPr="00BE1D33">
        <w:rPr>
          <w:rFonts w:ascii="Times New Roman" w:hAnsi="Times New Roman" w:cs="Times New Roman"/>
          <w:color w:val="000000" w:themeColor="text1"/>
          <w:sz w:val="24"/>
          <w:szCs w:val="24"/>
        </w:rPr>
        <w:t xml:space="preserve"> 204:428–437</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Pr="00BE1D33" w:rsidRDefault="00CC4B54" w:rsidP="00CC4B54">
      <w:pPr>
        <w:spacing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Power W, 2010. Intracerebral Hemorrhage and Head trauma : Common effect and Common Mechanisme of Injury. </w:t>
      </w:r>
      <w:r w:rsidRPr="00BE1D33">
        <w:rPr>
          <w:rFonts w:ascii="Times New Roman" w:hAnsi="Times New Roman" w:cs="Times New Roman"/>
          <w:i/>
          <w:color w:val="000000" w:themeColor="text1"/>
          <w:sz w:val="24"/>
          <w:szCs w:val="24"/>
        </w:rPr>
        <w:t>Stroke</w:t>
      </w:r>
      <w:r w:rsidRPr="00BE1D33">
        <w:rPr>
          <w:rFonts w:ascii="Times New Roman" w:hAnsi="Times New Roman" w:cs="Times New Roman"/>
          <w:color w:val="000000" w:themeColor="text1"/>
          <w:sz w:val="24"/>
          <w:szCs w:val="24"/>
        </w:rPr>
        <w:t>; 41;107-110</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eastAsia="Shaker2Lancet-Bold" w:hAnsi="Times New Roman" w:cs="Times New Roman"/>
          <w:bCs/>
          <w:color w:val="000000" w:themeColor="text1"/>
          <w:sz w:val="24"/>
          <w:szCs w:val="24"/>
        </w:rPr>
      </w:pPr>
      <w:r w:rsidRPr="00BE1D33">
        <w:rPr>
          <w:rFonts w:ascii="Times New Roman" w:hAnsi="Times New Roman" w:cs="Times New Roman"/>
          <w:iCs/>
          <w:color w:val="000000" w:themeColor="text1"/>
          <w:sz w:val="24"/>
          <w:szCs w:val="24"/>
        </w:rPr>
        <w:t xml:space="preserve">Qureshi A, 2009. </w:t>
      </w:r>
      <w:r w:rsidRPr="00BE1D33">
        <w:rPr>
          <w:rFonts w:ascii="Times New Roman" w:hAnsi="Times New Roman" w:cs="Times New Roman"/>
          <w:i/>
          <w:iCs/>
          <w:color w:val="000000" w:themeColor="text1"/>
          <w:sz w:val="24"/>
          <w:szCs w:val="24"/>
        </w:rPr>
        <w:t xml:space="preserve"> </w:t>
      </w:r>
      <w:r w:rsidRPr="00BE1D33">
        <w:rPr>
          <w:rFonts w:ascii="Times New Roman" w:eastAsia="Shaker2Lancet-Bold" w:hAnsi="Times New Roman" w:cs="Times New Roman"/>
          <w:bCs/>
          <w:color w:val="000000" w:themeColor="text1"/>
          <w:sz w:val="24"/>
          <w:szCs w:val="24"/>
        </w:rPr>
        <w:t>Intracerebral Haemorrhage</w:t>
      </w:r>
      <w:r w:rsidRPr="00BE1D33">
        <w:rPr>
          <w:rFonts w:ascii="Times New Roman" w:hAnsi="Times New Roman" w:cs="Times New Roman"/>
          <w:bCs/>
          <w:i/>
          <w:iCs/>
          <w:color w:val="000000" w:themeColor="text1"/>
          <w:sz w:val="24"/>
          <w:szCs w:val="24"/>
        </w:rPr>
        <w:t xml:space="preserve"> Lancet </w:t>
      </w:r>
      <w:r w:rsidRPr="00BE1D33">
        <w:rPr>
          <w:rFonts w:ascii="Times New Roman" w:eastAsia="Shaker2Lancet-Bold" w:hAnsi="Times New Roman" w:cs="Times New Roman"/>
          <w:bCs/>
          <w:color w:val="000000" w:themeColor="text1"/>
          <w:sz w:val="24"/>
          <w:szCs w:val="24"/>
        </w:rPr>
        <w:t>; 373: 1632–1644</w:t>
      </w:r>
      <w:r>
        <w:rPr>
          <w:rFonts w:ascii="Times New Roman" w:eastAsia="Shaker2Lancet-Bold" w:hAnsi="Times New Roman" w:cs="Times New Roman"/>
          <w:bCs/>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eastAsia="Shaker2Lancet-Bold" w:hAnsi="Times New Roman" w:cs="Times New Roman"/>
          <w:bCs/>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sz w:val="24"/>
          <w:szCs w:val="24"/>
        </w:rPr>
      </w:pPr>
      <w:r w:rsidRPr="00622E78">
        <w:rPr>
          <w:rFonts w:ascii="Times New Roman" w:hAnsi="Times New Roman" w:cs="Times New Roman"/>
          <w:sz w:val="24"/>
          <w:szCs w:val="24"/>
        </w:rPr>
        <w:lastRenderedPageBreak/>
        <w:t xml:space="preserve">Sacco et al, 2002. </w:t>
      </w:r>
      <w:r w:rsidRPr="00622E78">
        <w:rPr>
          <w:rFonts w:ascii="Times New Roman" w:hAnsi="Times New Roman" w:cs="Times New Roman"/>
          <w:i/>
          <w:sz w:val="24"/>
          <w:szCs w:val="24"/>
        </w:rPr>
        <w:t xml:space="preserve">Stroke Risk Factor: Identification and Modification in Stroke Therapy </w:t>
      </w:r>
      <w:r w:rsidRPr="00622E78">
        <w:rPr>
          <w:rFonts w:ascii="Times New Roman" w:hAnsi="Times New Roman" w:cs="Times New Roman"/>
          <w:sz w:val="24"/>
          <w:szCs w:val="24"/>
        </w:rPr>
        <w:t>2</w:t>
      </w:r>
      <w:r w:rsidRPr="00622E78">
        <w:rPr>
          <w:rFonts w:ascii="Times New Roman" w:hAnsi="Times New Roman" w:cs="Times New Roman"/>
          <w:sz w:val="24"/>
          <w:szCs w:val="24"/>
          <w:vertAlign w:val="superscript"/>
        </w:rPr>
        <w:t>nd</w:t>
      </w:r>
      <w:r w:rsidRPr="00622E78">
        <w:rPr>
          <w:rFonts w:ascii="Times New Roman" w:hAnsi="Times New Roman" w:cs="Times New Roman"/>
          <w:sz w:val="24"/>
          <w:szCs w:val="24"/>
        </w:rPr>
        <w:t xml:space="preserve"> ed. Boston:</w:t>
      </w:r>
      <w:r w:rsidRPr="00622E78">
        <w:rPr>
          <w:rFonts w:ascii="Times New Roman" w:hAnsi="Times New Roman" w:cs="Times New Roman"/>
          <w:i/>
          <w:sz w:val="24"/>
          <w:szCs w:val="24"/>
        </w:rPr>
        <w:t xml:space="preserve"> </w:t>
      </w:r>
      <w:r w:rsidRPr="00622E78">
        <w:rPr>
          <w:rFonts w:ascii="Times New Roman" w:hAnsi="Times New Roman" w:cs="Times New Roman"/>
          <w:sz w:val="24"/>
          <w:szCs w:val="24"/>
        </w:rPr>
        <w:t xml:space="preserve">Butterworth-Heinemann, pp 1-23. </w:t>
      </w:r>
    </w:p>
    <w:p w:rsidR="00CC4B54" w:rsidRPr="0087641D" w:rsidRDefault="00CC4B54" w:rsidP="00CC4B54">
      <w:pPr>
        <w:autoSpaceDE w:val="0"/>
        <w:autoSpaceDN w:val="0"/>
        <w:adjustRightInd w:val="0"/>
        <w:spacing w:after="0" w:line="360" w:lineRule="auto"/>
        <w:jc w:val="both"/>
        <w:rPr>
          <w:rFonts w:ascii="Times New Roman" w:hAnsi="Times New Roman" w:cs="Times New Roman"/>
          <w:sz w:val="24"/>
          <w:szCs w:val="24"/>
        </w:rPr>
      </w:pPr>
    </w:p>
    <w:p w:rsidR="00CC4B54" w:rsidRDefault="00CC4B54" w:rsidP="00CC4B54">
      <w:pPr>
        <w:spacing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Saenger AK, Christenson RH, 2010. Stroke biomarkers: Progress and challenges for diagnosis, prognosis, differentiation, and treatment. </w:t>
      </w:r>
      <w:r w:rsidRPr="00BE1D33">
        <w:rPr>
          <w:rFonts w:ascii="Times New Roman" w:hAnsi="Times New Roman" w:cs="Times New Roman"/>
          <w:i/>
          <w:color w:val="000000" w:themeColor="text1"/>
          <w:sz w:val="24"/>
          <w:szCs w:val="24"/>
        </w:rPr>
        <w:t>Clinical Chemistry</w:t>
      </w:r>
      <w:r w:rsidRPr="00BE1D33">
        <w:rPr>
          <w:rFonts w:ascii="Times New Roman" w:hAnsi="Times New Roman" w:cs="Times New Roman"/>
          <w:color w:val="000000" w:themeColor="text1"/>
          <w:sz w:val="24"/>
          <w:szCs w:val="24"/>
        </w:rPr>
        <w:t xml:space="preserve"> 56(1): 21-33</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sz w:val="24"/>
          <w:szCs w:val="24"/>
        </w:rPr>
      </w:pPr>
      <w:r w:rsidRPr="00622E78">
        <w:rPr>
          <w:rFonts w:ascii="Times New Roman" w:hAnsi="Times New Roman" w:cs="Times New Roman"/>
          <w:sz w:val="24"/>
          <w:szCs w:val="24"/>
        </w:rPr>
        <w:t xml:space="preserve">Sastroasmoro S, Ismael S, 2002. </w:t>
      </w:r>
      <w:r w:rsidRPr="00622E78">
        <w:rPr>
          <w:rFonts w:ascii="Times New Roman" w:hAnsi="Times New Roman" w:cs="Times New Roman"/>
          <w:i/>
          <w:sz w:val="24"/>
          <w:szCs w:val="24"/>
        </w:rPr>
        <w:t>Dasar-dasar Metodologi Klinis</w:t>
      </w:r>
      <w:r w:rsidRPr="00622E78">
        <w:rPr>
          <w:rFonts w:ascii="Times New Roman" w:hAnsi="Times New Roman" w:cs="Times New Roman"/>
          <w:sz w:val="24"/>
          <w:szCs w:val="24"/>
        </w:rPr>
        <w:t xml:space="preserve">. Edisi kedua. Jakarta: Sagung Seto, hlm 259-287. </w:t>
      </w:r>
    </w:p>
    <w:p w:rsidR="00CC4B54" w:rsidRPr="004808A3" w:rsidRDefault="00CC4B54" w:rsidP="00CC4B54">
      <w:pPr>
        <w:autoSpaceDE w:val="0"/>
        <w:autoSpaceDN w:val="0"/>
        <w:adjustRightInd w:val="0"/>
        <w:spacing w:after="0" w:line="360" w:lineRule="auto"/>
        <w:jc w:val="both"/>
        <w:rPr>
          <w:rFonts w:ascii="Times New Roman" w:hAnsi="Times New Roman" w:cs="Times New Roman"/>
          <w:sz w:val="24"/>
          <w:szCs w:val="24"/>
        </w:rPr>
      </w:pPr>
    </w:p>
    <w:p w:rsidR="00CC4B54" w:rsidRPr="00BE1D33" w:rsidRDefault="00CC4B54" w:rsidP="00CC4B54">
      <w:pPr>
        <w:spacing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Schummers J, Yu H, Sur M, 2008. Tuned responses of astrocytes and their influence on hemodynamic signals in the visual cortex. </w:t>
      </w:r>
      <w:r w:rsidRPr="00BE1D33">
        <w:rPr>
          <w:rFonts w:ascii="Times New Roman" w:hAnsi="Times New Roman" w:cs="Times New Roman"/>
          <w:i/>
          <w:color w:val="000000" w:themeColor="text1"/>
          <w:sz w:val="24"/>
          <w:szCs w:val="24"/>
        </w:rPr>
        <w:t>Science</w:t>
      </w:r>
      <w:r w:rsidRPr="00BE1D33">
        <w:rPr>
          <w:rFonts w:ascii="Times New Roman" w:hAnsi="Times New Roman" w:cs="Times New Roman"/>
          <w:color w:val="000000" w:themeColor="text1"/>
          <w:sz w:val="24"/>
          <w:szCs w:val="24"/>
        </w:rPr>
        <w:t xml:space="preserve"> 320:1638–1643</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Sim</w:t>
      </w:r>
      <w:r>
        <w:rPr>
          <w:rFonts w:ascii="Times New Roman" w:hAnsi="Times New Roman" w:cs="Times New Roman"/>
          <w:color w:val="000000" w:themeColor="text1"/>
          <w:sz w:val="24"/>
          <w:szCs w:val="24"/>
        </w:rPr>
        <w:t>ard M, Nedergaard M, 2004. The Neurobiology of Glia in the Context of Water and Ion H</w:t>
      </w:r>
      <w:r w:rsidRPr="00BE1D33">
        <w:rPr>
          <w:rFonts w:ascii="Times New Roman" w:hAnsi="Times New Roman" w:cs="Times New Roman"/>
          <w:color w:val="000000" w:themeColor="text1"/>
          <w:sz w:val="24"/>
          <w:szCs w:val="24"/>
        </w:rPr>
        <w:t xml:space="preserve">omeostasis. </w:t>
      </w:r>
      <w:r w:rsidRPr="00BE1D33">
        <w:rPr>
          <w:rFonts w:ascii="Times New Roman" w:hAnsi="Times New Roman" w:cs="Times New Roman"/>
          <w:i/>
          <w:color w:val="000000" w:themeColor="text1"/>
          <w:sz w:val="24"/>
          <w:szCs w:val="24"/>
        </w:rPr>
        <w:t>Neuroscience</w:t>
      </w:r>
      <w:r w:rsidRPr="00BE1D33">
        <w:rPr>
          <w:rFonts w:ascii="Times New Roman" w:hAnsi="Times New Roman" w:cs="Times New Roman"/>
          <w:color w:val="000000" w:themeColor="text1"/>
          <w:sz w:val="24"/>
          <w:szCs w:val="24"/>
        </w:rPr>
        <w:t xml:space="preserve"> 129: 877– 896</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Sofroniew MV, 2009. Molecular dissection of reactive astrogliosis and glial scar formation. </w:t>
      </w:r>
      <w:r w:rsidRPr="00BE1D33">
        <w:rPr>
          <w:rFonts w:ascii="Times New Roman" w:hAnsi="Times New Roman" w:cs="Times New Roman"/>
          <w:i/>
          <w:color w:val="000000" w:themeColor="text1"/>
          <w:sz w:val="24"/>
          <w:szCs w:val="24"/>
        </w:rPr>
        <w:t>Trends Neurosci</w:t>
      </w:r>
      <w:r w:rsidRPr="00BE1D33">
        <w:rPr>
          <w:rFonts w:ascii="Times New Roman" w:hAnsi="Times New Roman" w:cs="Times New Roman"/>
          <w:color w:val="000000" w:themeColor="text1"/>
          <w:sz w:val="24"/>
          <w:szCs w:val="24"/>
        </w:rPr>
        <w:t xml:space="preserve"> 32:638–647</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Takano T, Oberheim N, Cotrina ML, Nedergaard M, 2009. Astrocytes and ischemic injury. </w:t>
      </w:r>
      <w:r w:rsidRPr="00BE1D33">
        <w:rPr>
          <w:rFonts w:ascii="Times New Roman" w:hAnsi="Times New Roman" w:cs="Times New Roman"/>
          <w:i/>
          <w:color w:val="000000" w:themeColor="text1"/>
          <w:sz w:val="24"/>
          <w:szCs w:val="24"/>
        </w:rPr>
        <w:t>Stroke</w:t>
      </w:r>
      <w:r w:rsidRPr="00BE1D33">
        <w:rPr>
          <w:rFonts w:ascii="Times New Roman" w:hAnsi="Times New Roman" w:cs="Times New Roman"/>
          <w:color w:val="000000" w:themeColor="text1"/>
          <w:sz w:val="24"/>
          <w:szCs w:val="24"/>
        </w:rPr>
        <w:t xml:space="preserve"> 40: S8–12</w:t>
      </w:r>
      <w:r>
        <w:rPr>
          <w:rFonts w:ascii="Times New Roman" w:hAnsi="Times New Roman" w:cs="Times New Roman"/>
          <w:color w:val="000000" w:themeColor="text1"/>
          <w:sz w:val="24"/>
          <w:szCs w:val="24"/>
        </w:rPr>
        <w:t>.</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Test</w:t>
      </w:r>
      <w:r>
        <w:rPr>
          <w:rFonts w:ascii="Times New Roman" w:hAnsi="Times New Roman" w:cs="Times New Roman"/>
          <w:color w:val="000000" w:themeColor="text1"/>
          <w:sz w:val="24"/>
          <w:szCs w:val="24"/>
        </w:rPr>
        <w:t>ai FD, Aiyagari V, 2008. Acute Hemorrhagic Stroke Pathophysiology and Medical Interventions: Blood Pressure Control, Management of Anticoagulant-associated Brain Hemorrhage and General Management P</w:t>
      </w:r>
      <w:r w:rsidRPr="00BE1D33">
        <w:rPr>
          <w:rFonts w:ascii="Times New Roman" w:hAnsi="Times New Roman" w:cs="Times New Roman"/>
          <w:color w:val="000000" w:themeColor="text1"/>
          <w:sz w:val="24"/>
          <w:szCs w:val="24"/>
        </w:rPr>
        <w:t xml:space="preserve">rinciples. </w:t>
      </w:r>
      <w:r w:rsidRPr="00BE1D33">
        <w:rPr>
          <w:rFonts w:ascii="Times New Roman" w:hAnsi="Times New Roman" w:cs="Times New Roman"/>
          <w:i/>
          <w:color w:val="000000" w:themeColor="text1"/>
          <w:sz w:val="24"/>
          <w:szCs w:val="24"/>
        </w:rPr>
        <w:t>Neurol Clin</w:t>
      </w:r>
      <w:r w:rsidRPr="00BE1D33">
        <w:rPr>
          <w:rFonts w:ascii="Times New Roman" w:hAnsi="Times New Roman" w:cs="Times New Roman"/>
          <w:color w:val="000000" w:themeColor="text1"/>
          <w:sz w:val="24"/>
          <w:szCs w:val="24"/>
        </w:rPr>
        <w:t xml:space="preserve"> 26: 963– 85.</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t xml:space="preserve">Wei JW, Arima H, Anderson CG, 2010. Significance of Perihematomal in Acute Intracerebral Hemorrhage. </w:t>
      </w:r>
      <w:r w:rsidRPr="00BE1D33">
        <w:rPr>
          <w:rFonts w:ascii="Times New Roman" w:hAnsi="Times New Roman" w:cs="Times New Roman"/>
          <w:i/>
          <w:color w:val="000000" w:themeColor="text1"/>
          <w:sz w:val="24"/>
          <w:szCs w:val="24"/>
        </w:rPr>
        <w:t>European Neurological Journal</w:t>
      </w:r>
      <w:r w:rsidRPr="00BE1D33">
        <w:rPr>
          <w:rFonts w:ascii="Times New Roman" w:hAnsi="Times New Roman" w:cs="Times New Roman"/>
          <w:color w:val="000000" w:themeColor="text1"/>
          <w:sz w:val="24"/>
          <w:szCs w:val="24"/>
        </w:rPr>
        <w:t xml:space="preserve"> 2(2): 121-130</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Wunderlich MT, Wallesch CW, Goertler M, 2006. Release of Glial Fibrilary Acidic Protein is related to the neurovascular status in acute ischemic stroke. </w:t>
      </w:r>
      <w:r w:rsidRPr="00FE0A22">
        <w:rPr>
          <w:rFonts w:ascii="Times New Roman" w:hAnsi="Times New Roman" w:cs="Times New Roman"/>
          <w:i/>
          <w:color w:val="000000" w:themeColor="text1"/>
          <w:sz w:val="24"/>
          <w:szCs w:val="24"/>
        </w:rPr>
        <w:t>J Neurol 13</w:t>
      </w:r>
      <w:r>
        <w:rPr>
          <w:rFonts w:ascii="Times New Roman" w:hAnsi="Times New Roman" w:cs="Times New Roman"/>
          <w:color w:val="000000" w:themeColor="text1"/>
          <w:sz w:val="24"/>
          <w:szCs w:val="24"/>
        </w:rPr>
        <w:t>: 1118-23.</w:t>
      </w:r>
    </w:p>
    <w:p w:rsidR="00CC4B54" w:rsidRPr="00BE1D33"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r w:rsidRPr="00BE1D33">
        <w:rPr>
          <w:rFonts w:ascii="Times New Roman" w:hAnsi="Times New Roman" w:cs="Times New Roman"/>
          <w:color w:val="000000" w:themeColor="text1"/>
          <w:sz w:val="24"/>
          <w:szCs w:val="24"/>
        </w:rPr>
        <w:lastRenderedPageBreak/>
        <w:t>Xi G, 2001</w:t>
      </w:r>
      <w:r>
        <w:rPr>
          <w:rFonts w:ascii="Times New Roman" w:hAnsi="Times New Roman" w:cs="Times New Roman"/>
          <w:color w:val="000000" w:themeColor="text1"/>
          <w:sz w:val="24"/>
          <w:szCs w:val="24"/>
        </w:rPr>
        <w:t>. Mechanism of Edema Formation A</w:t>
      </w:r>
      <w:r w:rsidRPr="00BE1D33">
        <w:rPr>
          <w:rFonts w:ascii="Times New Roman" w:hAnsi="Times New Roman" w:cs="Times New Roman"/>
          <w:color w:val="000000" w:themeColor="text1"/>
          <w:sz w:val="24"/>
          <w:szCs w:val="24"/>
        </w:rPr>
        <w:t>fter Intrac</w:t>
      </w:r>
      <w:r>
        <w:rPr>
          <w:rFonts w:ascii="Times New Roman" w:hAnsi="Times New Roman" w:cs="Times New Roman"/>
          <w:color w:val="000000" w:themeColor="text1"/>
          <w:sz w:val="24"/>
          <w:szCs w:val="24"/>
        </w:rPr>
        <w:t>erebral Hemorrhage E</w:t>
      </w:r>
      <w:r w:rsidRPr="00BE1D33">
        <w:rPr>
          <w:rFonts w:ascii="Times New Roman" w:hAnsi="Times New Roman" w:cs="Times New Roman"/>
          <w:color w:val="000000" w:themeColor="text1"/>
          <w:sz w:val="24"/>
          <w:szCs w:val="24"/>
        </w:rPr>
        <w:t xml:space="preserve">fect of Extravasated Red Blood cells on Blood flow and Blood-Brain Barrier Intergrity. </w:t>
      </w:r>
      <w:r w:rsidRPr="00BE1D33">
        <w:rPr>
          <w:rFonts w:ascii="Times New Roman" w:hAnsi="Times New Roman" w:cs="Times New Roman"/>
          <w:i/>
          <w:color w:val="000000" w:themeColor="text1"/>
          <w:sz w:val="24"/>
          <w:szCs w:val="24"/>
        </w:rPr>
        <w:t xml:space="preserve">Stroke </w:t>
      </w:r>
      <w:r w:rsidRPr="00BE1D33">
        <w:rPr>
          <w:rFonts w:ascii="Times New Roman" w:hAnsi="Times New Roman" w:cs="Times New Roman"/>
          <w:color w:val="000000" w:themeColor="text1"/>
          <w:sz w:val="24"/>
          <w:szCs w:val="24"/>
        </w:rPr>
        <w:t>32: 2932-2938</w:t>
      </w:r>
      <w:r>
        <w:rPr>
          <w:rFonts w:ascii="Times New Roman" w:hAnsi="Times New Roman" w:cs="Times New Roman"/>
          <w:color w:val="000000" w:themeColor="text1"/>
          <w:sz w:val="24"/>
          <w:szCs w:val="24"/>
        </w:rPr>
        <w:t>.</w:t>
      </w: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Default="00CC4B54" w:rsidP="00CC4B54">
      <w:pPr>
        <w:autoSpaceDE w:val="0"/>
        <w:autoSpaceDN w:val="0"/>
        <w:adjustRightInd w:val="0"/>
        <w:spacing w:after="0" w:line="360" w:lineRule="auto"/>
        <w:jc w:val="both"/>
        <w:rPr>
          <w:rFonts w:ascii="Times New Roman" w:hAnsi="Times New Roman" w:cs="Times New Roman"/>
          <w:color w:val="000000" w:themeColor="text1"/>
          <w:sz w:val="24"/>
          <w:szCs w:val="24"/>
        </w:rPr>
      </w:pPr>
    </w:p>
    <w:p w:rsidR="00CC4B54" w:rsidRPr="00BE1D33" w:rsidRDefault="00CC4B54" w:rsidP="00CC4B54">
      <w:pPr>
        <w:autoSpaceDE w:val="0"/>
        <w:autoSpaceDN w:val="0"/>
        <w:adjustRightInd w:val="0"/>
        <w:spacing w:after="0" w:line="360" w:lineRule="auto"/>
        <w:jc w:val="both"/>
        <w:rPr>
          <w:rFonts w:ascii="Times New Roman" w:eastAsia="Shaker2Lancet-Bold" w:hAnsi="Times New Roman" w:cs="Times New Roman"/>
          <w:bCs/>
          <w:color w:val="000000" w:themeColor="text1"/>
          <w:sz w:val="24"/>
          <w:szCs w:val="24"/>
        </w:rPr>
      </w:pPr>
    </w:p>
    <w:p w:rsidR="00CC4B54" w:rsidRPr="00BE1D33" w:rsidRDefault="00CC4B54" w:rsidP="00CC4B54">
      <w:pPr>
        <w:spacing w:line="480" w:lineRule="auto"/>
        <w:jc w:val="both"/>
        <w:rPr>
          <w:rFonts w:ascii="Times New Roman" w:hAnsi="Times New Roman" w:cs="Times New Roman"/>
          <w:color w:val="000000" w:themeColor="text1"/>
          <w:sz w:val="24"/>
          <w:szCs w:val="24"/>
        </w:rPr>
      </w:pPr>
    </w:p>
    <w:p w:rsidR="00CC4B54" w:rsidRPr="00E667D2" w:rsidRDefault="00CC4B54" w:rsidP="00CC4B54">
      <w:pPr>
        <w:spacing w:line="240" w:lineRule="auto"/>
        <w:jc w:val="both"/>
        <w:rPr>
          <w:rFonts w:ascii="Times New Roman" w:hAnsi="Times New Roman"/>
          <w:b/>
          <w:sz w:val="24"/>
          <w:szCs w:val="24"/>
        </w:rPr>
      </w:pPr>
      <w:r>
        <w:rPr>
          <w:rFonts w:ascii="Times New Roman" w:hAnsi="Times New Roman"/>
          <w:b/>
          <w:sz w:val="24"/>
          <w:szCs w:val="24"/>
        </w:rPr>
        <w:lastRenderedPageBreak/>
        <w:t xml:space="preserve">   </w:t>
      </w:r>
      <w:r w:rsidRPr="00E667D2">
        <w:rPr>
          <w:rFonts w:ascii="Times New Roman" w:hAnsi="Times New Roman"/>
          <w:b/>
          <w:sz w:val="24"/>
          <w:szCs w:val="24"/>
        </w:rPr>
        <w:t>Lampiran 1</w:t>
      </w:r>
    </w:p>
    <w:p w:rsidR="00CC4B54" w:rsidRDefault="00CC4B54" w:rsidP="00CC4B54">
      <w:pPr>
        <w:spacing w:line="240" w:lineRule="auto"/>
        <w:jc w:val="center"/>
        <w:rPr>
          <w:rFonts w:ascii="Times New Roman" w:hAnsi="Times New Roman"/>
          <w:b/>
          <w:sz w:val="24"/>
          <w:szCs w:val="24"/>
        </w:rPr>
      </w:pPr>
      <w:r w:rsidRPr="00E667D2">
        <w:rPr>
          <w:rFonts w:ascii="Times New Roman" w:hAnsi="Times New Roman"/>
          <w:b/>
          <w:sz w:val="24"/>
          <w:szCs w:val="24"/>
        </w:rPr>
        <w:t xml:space="preserve">LEMBAR INFORMASI DAN PERSETUJUAN </w:t>
      </w:r>
      <w:r>
        <w:rPr>
          <w:rFonts w:ascii="Times New Roman" w:hAnsi="Times New Roman"/>
          <w:b/>
          <w:sz w:val="24"/>
          <w:szCs w:val="24"/>
        </w:rPr>
        <w:t>PENDERITA</w:t>
      </w:r>
    </w:p>
    <w:p w:rsidR="00CC4B54" w:rsidRPr="00E667D2" w:rsidRDefault="00CC4B54" w:rsidP="00CC4B54">
      <w:pPr>
        <w:spacing w:line="240" w:lineRule="auto"/>
        <w:jc w:val="center"/>
        <w:rPr>
          <w:rFonts w:ascii="Times New Roman" w:hAnsi="Times New Roman"/>
          <w:b/>
          <w:sz w:val="24"/>
          <w:szCs w:val="24"/>
        </w:rPr>
      </w:pP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sz w:val="24"/>
          <w:szCs w:val="24"/>
        </w:rPr>
        <w:t xml:space="preserve">Penjelasan untuk mendapatkan persetujuan ( </w:t>
      </w:r>
      <w:r w:rsidRPr="00E667D2">
        <w:rPr>
          <w:rFonts w:ascii="Times New Roman" w:hAnsi="Times New Roman"/>
          <w:i/>
          <w:sz w:val="24"/>
          <w:szCs w:val="24"/>
        </w:rPr>
        <w:t>Information for consent</w:t>
      </w:r>
      <w:r w:rsidRPr="00E667D2">
        <w:rPr>
          <w:rFonts w:ascii="Times New Roman" w:hAnsi="Times New Roman"/>
          <w:sz w:val="24"/>
          <w:szCs w:val="24"/>
        </w:rPr>
        <w:t xml:space="preserve"> ):</w:t>
      </w: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sz w:val="24"/>
          <w:szCs w:val="24"/>
        </w:rPr>
        <w:t>Kode Studi</w:t>
      </w:r>
      <w:r w:rsidRPr="00E667D2">
        <w:rPr>
          <w:rFonts w:ascii="Times New Roman" w:hAnsi="Times New Roman"/>
          <w:sz w:val="24"/>
          <w:szCs w:val="24"/>
        </w:rPr>
        <w:tab/>
      </w:r>
      <w:r w:rsidRPr="00E667D2">
        <w:rPr>
          <w:rFonts w:ascii="Times New Roman" w:hAnsi="Times New Roman"/>
          <w:sz w:val="24"/>
          <w:szCs w:val="24"/>
        </w:rPr>
        <w:tab/>
        <w:t>: ……………………………………………….</w:t>
      </w: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sz w:val="24"/>
          <w:szCs w:val="24"/>
        </w:rPr>
        <w:t xml:space="preserve">Inisial </w:t>
      </w:r>
      <w:r>
        <w:rPr>
          <w:rFonts w:ascii="Times New Roman" w:hAnsi="Times New Roman"/>
          <w:sz w:val="24"/>
          <w:szCs w:val="24"/>
        </w:rPr>
        <w:t>penderita</w:t>
      </w:r>
      <w:r w:rsidRPr="00E667D2">
        <w:rPr>
          <w:rFonts w:ascii="Times New Roman" w:hAnsi="Times New Roman"/>
          <w:sz w:val="24"/>
          <w:szCs w:val="24"/>
        </w:rPr>
        <w:tab/>
      </w:r>
      <w:r w:rsidRPr="00E667D2">
        <w:rPr>
          <w:rFonts w:ascii="Times New Roman" w:hAnsi="Times New Roman"/>
          <w:sz w:val="24"/>
          <w:szCs w:val="24"/>
        </w:rPr>
        <w:tab/>
        <w:t>:……………………………………………….</w:t>
      </w:r>
      <w:r>
        <w:rPr>
          <w:rFonts w:ascii="Times New Roman" w:hAnsi="Times New Roman"/>
          <w:sz w:val="24"/>
          <w:szCs w:val="24"/>
        </w:rPr>
        <w:t>.</w:t>
      </w: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sz w:val="24"/>
          <w:szCs w:val="24"/>
        </w:rPr>
        <w:t>Dalam lembar informasi &amp; persetujuan ini yang dimaksud dengan :</w:t>
      </w:r>
    </w:p>
    <w:p w:rsidR="00CC4B54" w:rsidRPr="00E667D2" w:rsidRDefault="00CC4B54" w:rsidP="00CC4B54">
      <w:pPr>
        <w:pStyle w:val="ListParagraph"/>
        <w:numPr>
          <w:ilvl w:val="0"/>
          <w:numId w:val="22"/>
        </w:numPr>
        <w:spacing w:line="240" w:lineRule="auto"/>
        <w:ind w:left="360"/>
        <w:jc w:val="both"/>
        <w:rPr>
          <w:rFonts w:ascii="Times New Roman" w:hAnsi="Times New Roman"/>
          <w:sz w:val="24"/>
          <w:szCs w:val="24"/>
        </w:rPr>
      </w:pPr>
      <w:r w:rsidRPr="00E667D2">
        <w:rPr>
          <w:rFonts w:ascii="Times New Roman" w:hAnsi="Times New Roman"/>
          <w:sz w:val="24"/>
          <w:szCs w:val="24"/>
        </w:rPr>
        <w:t xml:space="preserve">Anda adalah </w:t>
      </w:r>
      <w:r>
        <w:rPr>
          <w:rFonts w:ascii="Times New Roman" w:hAnsi="Times New Roman"/>
          <w:sz w:val="24"/>
          <w:szCs w:val="24"/>
        </w:rPr>
        <w:t>penderita</w:t>
      </w:r>
      <w:r w:rsidRPr="00E667D2">
        <w:rPr>
          <w:rFonts w:ascii="Times New Roman" w:hAnsi="Times New Roman"/>
          <w:sz w:val="24"/>
          <w:szCs w:val="24"/>
        </w:rPr>
        <w:t xml:space="preserve"> atau wakil keluarga </w:t>
      </w:r>
      <w:r>
        <w:rPr>
          <w:rFonts w:ascii="Times New Roman" w:hAnsi="Times New Roman"/>
          <w:sz w:val="24"/>
          <w:szCs w:val="24"/>
        </w:rPr>
        <w:t>penderita</w:t>
      </w:r>
      <w:r w:rsidRPr="00E667D2">
        <w:rPr>
          <w:rFonts w:ascii="Times New Roman" w:hAnsi="Times New Roman"/>
          <w:sz w:val="24"/>
          <w:szCs w:val="24"/>
        </w:rPr>
        <w:t xml:space="preserve"> yang dapat diterima secara hukum (wakil yang sah) dari </w:t>
      </w:r>
      <w:r>
        <w:rPr>
          <w:rFonts w:ascii="Times New Roman" w:hAnsi="Times New Roman"/>
          <w:sz w:val="24"/>
          <w:szCs w:val="24"/>
        </w:rPr>
        <w:t>penderita</w:t>
      </w:r>
      <w:r w:rsidRPr="00E667D2">
        <w:rPr>
          <w:rFonts w:ascii="Times New Roman" w:hAnsi="Times New Roman"/>
          <w:sz w:val="24"/>
          <w:szCs w:val="24"/>
        </w:rPr>
        <w:t xml:space="preserve"> yang mengalami </w:t>
      </w:r>
      <w:r>
        <w:rPr>
          <w:rFonts w:ascii="Times New Roman" w:hAnsi="Times New Roman"/>
          <w:sz w:val="24"/>
          <w:szCs w:val="24"/>
        </w:rPr>
        <w:t>stroke</w:t>
      </w:r>
      <w:r w:rsidRPr="00E667D2">
        <w:rPr>
          <w:rFonts w:ascii="Times New Roman" w:hAnsi="Times New Roman"/>
          <w:sz w:val="24"/>
          <w:szCs w:val="24"/>
        </w:rPr>
        <w:t xml:space="preserve"> akut </w:t>
      </w:r>
      <w:r>
        <w:rPr>
          <w:rFonts w:ascii="Times New Roman" w:hAnsi="Times New Roman"/>
          <w:sz w:val="24"/>
          <w:szCs w:val="24"/>
        </w:rPr>
        <w:t xml:space="preserve">yang </w:t>
      </w:r>
      <w:r w:rsidRPr="00E667D2">
        <w:rPr>
          <w:rFonts w:ascii="Times New Roman" w:hAnsi="Times New Roman"/>
          <w:sz w:val="24"/>
          <w:szCs w:val="24"/>
        </w:rPr>
        <w:t>inisialnya tercantum di atas dan memenuhi persyaratan dalam pene</w:t>
      </w:r>
      <w:r>
        <w:rPr>
          <w:rFonts w:ascii="Times New Roman" w:hAnsi="Times New Roman"/>
          <w:sz w:val="24"/>
          <w:szCs w:val="24"/>
        </w:rPr>
        <w:t>l</w:t>
      </w:r>
      <w:r w:rsidRPr="00E667D2">
        <w:rPr>
          <w:rFonts w:ascii="Times New Roman" w:hAnsi="Times New Roman"/>
          <w:sz w:val="24"/>
          <w:szCs w:val="24"/>
        </w:rPr>
        <w:t>itian ini.</w:t>
      </w:r>
    </w:p>
    <w:p w:rsidR="00CC4B54" w:rsidRPr="00E667D2" w:rsidRDefault="00CC4B54" w:rsidP="00CC4B54">
      <w:pPr>
        <w:pStyle w:val="ListParagraph"/>
        <w:numPr>
          <w:ilvl w:val="0"/>
          <w:numId w:val="22"/>
        </w:numPr>
        <w:spacing w:line="240" w:lineRule="auto"/>
        <w:ind w:left="360"/>
        <w:jc w:val="both"/>
        <w:rPr>
          <w:rFonts w:ascii="Times New Roman" w:hAnsi="Times New Roman"/>
          <w:sz w:val="24"/>
          <w:szCs w:val="24"/>
        </w:rPr>
      </w:pPr>
      <w:r w:rsidRPr="00E667D2">
        <w:rPr>
          <w:rFonts w:ascii="Times New Roman" w:hAnsi="Times New Roman"/>
          <w:sz w:val="24"/>
          <w:szCs w:val="24"/>
        </w:rPr>
        <w:t>Anda atau keluarga anda  meng</w:t>
      </w:r>
      <w:r>
        <w:rPr>
          <w:rFonts w:ascii="Times New Roman" w:hAnsi="Times New Roman"/>
          <w:sz w:val="24"/>
          <w:szCs w:val="24"/>
        </w:rPr>
        <w:t>alami stroke</w:t>
      </w:r>
      <w:r w:rsidRPr="00E667D2">
        <w:rPr>
          <w:rFonts w:ascii="Times New Roman" w:hAnsi="Times New Roman"/>
          <w:sz w:val="24"/>
          <w:szCs w:val="24"/>
        </w:rPr>
        <w:t xml:space="preserve"> akut dan memenuhi persyaratan dalam penelitian ini.</w:t>
      </w:r>
    </w:p>
    <w:p w:rsidR="00CC4B54" w:rsidRPr="00E667D2" w:rsidRDefault="00CC4B54" w:rsidP="00CC4B54">
      <w:pPr>
        <w:pStyle w:val="ListParagraph"/>
        <w:spacing w:line="240" w:lineRule="auto"/>
        <w:ind w:left="0"/>
        <w:jc w:val="both"/>
        <w:rPr>
          <w:rFonts w:ascii="Times New Roman" w:hAnsi="Times New Roman"/>
          <w:sz w:val="24"/>
          <w:szCs w:val="24"/>
          <w:lang w:val="de-DE"/>
        </w:rPr>
      </w:pPr>
      <w:r w:rsidRPr="00E667D2">
        <w:rPr>
          <w:rFonts w:ascii="Times New Roman" w:hAnsi="Times New Roman"/>
          <w:sz w:val="24"/>
          <w:szCs w:val="24"/>
        </w:rPr>
        <w:t xml:space="preserve">Anda atau keluarga anda ditawarkan untuk ikut dalam penelitian ini. Sebelum anda memutuskan untuk ikut serta, anda harus mengerti mengapa penelitian ini dilakukan, bagaimana informasi yang didapat dari </w:t>
      </w:r>
      <w:r>
        <w:rPr>
          <w:rFonts w:ascii="Times New Roman" w:hAnsi="Times New Roman"/>
          <w:sz w:val="24"/>
          <w:szCs w:val="24"/>
        </w:rPr>
        <w:t>penderita</w:t>
      </w:r>
      <w:r w:rsidRPr="00E667D2">
        <w:rPr>
          <w:rFonts w:ascii="Times New Roman" w:hAnsi="Times New Roman"/>
          <w:sz w:val="24"/>
          <w:szCs w:val="24"/>
        </w:rPr>
        <w:t xml:space="preserve"> yang terlibat dalam penelitian dan kemungkinan keuntungan yang diterima, serta resiko yang mungkin terjadi. </w:t>
      </w:r>
      <w:r w:rsidRPr="00E667D2">
        <w:rPr>
          <w:rFonts w:ascii="Times New Roman" w:hAnsi="Times New Roman"/>
          <w:sz w:val="24"/>
          <w:szCs w:val="24"/>
          <w:lang w:val="de-DE"/>
        </w:rPr>
        <w:t>Bacalah informasi berikut dengan seksama dan jika anda inginkan, anda dapat mendiskusikan dengan keluarga / dokter keluarga anda</w:t>
      </w:r>
      <w:r w:rsidRPr="00E667D2">
        <w:rPr>
          <w:rFonts w:ascii="Times New Roman" w:hAnsi="Times New Roman"/>
          <w:sz w:val="24"/>
          <w:szCs w:val="24"/>
          <w:lang w:val="id-ID"/>
        </w:rPr>
        <w:t>.</w:t>
      </w:r>
      <w:r w:rsidRPr="00E667D2">
        <w:rPr>
          <w:rFonts w:ascii="Times New Roman" w:hAnsi="Times New Roman"/>
          <w:sz w:val="24"/>
          <w:szCs w:val="24"/>
          <w:lang w:val="de-DE"/>
        </w:rPr>
        <w:tab/>
      </w:r>
      <w:r w:rsidRPr="00E667D2">
        <w:rPr>
          <w:rFonts w:ascii="Times New Roman" w:hAnsi="Times New Roman"/>
          <w:sz w:val="24"/>
          <w:szCs w:val="24"/>
          <w:lang w:val="de-DE"/>
        </w:rPr>
        <w:tab/>
      </w:r>
      <w:r w:rsidRPr="00E667D2">
        <w:rPr>
          <w:rFonts w:ascii="Times New Roman" w:hAnsi="Times New Roman"/>
          <w:sz w:val="24"/>
          <w:szCs w:val="24"/>
          <w:lang w:val="de-DE"/>
        </w:rPr>
        <w:tab/>
      </w:r>
      <w:r w:rsidRPr="00E667D2">
        <w:rPr>
          <w:rFonts w:ascii="Times New Roman" w:hAnsi="Times New Roman"/>
          <w:sz w:val="24"/>
          <w:szCs w:val="24"/>
          <w:lang w:val="de-DE"/>
        </w:rPr>
        <w:tab/>
      </w:r>
      <w:r w:rsidRPr="00E667D2">
        <w:rPr>
          <w:rFonts w:ascii="Times New Roman" w:hAnsi="Times New Roman"/>
          <w:sz w:val="24"/>
          <w:szCs w:val="24"/>
          <w:lang w:val="de-DE"/>
        </w:rPr>
        <w:tab/>
      </w:r>
      <w:r w:rsidRPr="00E667D2">
        <w:rPr>
          <w:rFonts w:ascii="Times New Roman" w:hAnsi="Times New Roman"/>
          <w:sz w:val="24"/>
          <w:szCs w:val="24"/>
          <w:lang w:val="de-DE"/>
        </w:rPr>
        <w:tab/>
      </w:r>
      <w:r w:rsidRPr="00E667D2">
        <w:rPr>
          <w:rFonts w:ascii="Times New Roman" w:hAnsi="Times New Roman"/>
          <w:sz w:val="24"/>
          <w:szCs w:val="24"/>
          <w:lang w:val="de-DE"/>
        </w:rPr>
        <w:tab/>
      </w: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b/>
          <w:sz w:val="24"/>
          <w:szCs w:val="24"/>
          <w:lang w:val="de-DE"/>
        </w:rPr>
        <w:t>Apa  latar belakang dan tujuan penelitian ini?</w:t>
      </w:r>
    </w:p>
    <w:p w:rsidR="00CC4B54" w:rsidRPr="00E667D2" w:rsidRDefault="00CC4B54" w:rsidP="00CC4B54">
      <w:pPr>
        <w:spacing w:after="0" w:line="240" w:lineRule="auto"/>
        <w:ind w:firstLine="720"/>
        <w:jc w:val="both"/>
        <w:rPr>
          <w:rFonts w:ascii="Times New Roman" w:hAnsi="Times New Roman"/>
          <w:sz w:val="24"/>
          <w:szCs w:val="24"/>
        </w:rPr>
      </w:pPr>
      <w:r w:rsidRPr="00E667D2">
        <w:rPr>
          <w:rFonts w:ascii="Times New Roman" w:hAnsi="Times New Roman"/>
          <w:sz w:val="24"/>
          <w:szCs w:val="24"/>
          <w:lang w:val="de-DE"/>
        </w:rPr>
        <w:t xml:space="preserve">Anda atau keluarga anda ditawarkan untuk ikut serta dalam penelitian ini karena </w:t>
      </w:r>
      <w:r>
        <w:rPr>
          <w:rFonts w:ascii="Times New Roman" w:hAnsi="Times New Roman"/>
          <w:sz w:val="24"/>
          <w:szCs w:val="24"/>
          <w:lang w:val="de-DE"/>
        </w:rPr>
        <w:t xml:space="preserve">anda atau </w:t>
      </w:r>
      <w:r w:rsidRPr="00E667D2">
        <w:rPr>
          <w:rFonts w:ascii="Times New Roman" w:hAnsi="Times New Roman"/>
          <w:sz w:val="24"/>
          <w:szCs w:val="24"/>
          <w:lang w:val="de-DE"/>
        </w:rPr>
        <w:t>keluar</w:t>
      </w:r>
      <w:r>
        <w:rPr>
          <w:rFonts w:ascii="Times New Roman" w:hAnsi="Times New Roman"/>
          <w:sz w:val="24"/>
          <w:szCs w:val="24"/>
          <w:lang w:val="de-DE"/>
        </w:rPr>
        <w:t>ga anda menderita stroke</w:t>
      </w:r>
      <w:r w:rsidRPr="00E667D2">
        <w:rPr>
          <w:rFonts w:ascii="Times New Roman" w:hAnsi="Times New Roman"/>
          <w:sz w:val="24"/>
          <w:szCs w:val="24"/>
          <w:lang w:val="de-DE"/>
        </w:rPr>
        <w:t xml:space="preserve"> akut. Pengambilan darah</w:t>
      </w:r>
      <w:r>
        <w:rPr>
          <w:rFonts w:ascii="Times New Roman" w:hAnsi="Times New Roman"/>
          <w:sz w:val="24"/>
          <w:szCs w:val="24"/>
          <w:lang w:val="de-DE"/>
        </w:rPr>
        <w:t xml:space="preserve"> pada penderita stroke </w:t>
      </w:r>
      <w:r w:rsidRPr="00E667D2">
        <w:rPr>
          <w:rFonts w:ascii="Times New Roman" w:hAnsi="Times New Roman"/>
          <w:sz w:val="24"/>
          <w:szCs w:val="24"/>
          <w:lang w:val="de-DE"/>
        </w:rPr>
        <w:t xml:space="preserve">akut bertujuan untuk pemeriksaan kadar </w:t>
      </w:r>
      <w:r>
        <w:rPr>
          <w:rFonts w:ascii="Times New Roman" w:hAnsi="Times New Roman"/>
          <w:sz w:val="24"/>
          <w:szCs w:val="24"/>
          <w:lang w:val="de-DE"/>
        </w:rPr>
        <w:t xml:space="preserve">GFAP </w:t>
      </w:r>
      <w:r>
        <w:rPr>
          <w:rFonts w:ascii="Times New Roman" w:hAnsi="Times New Roman"/>
          <w:i/>
          <w:sz w:val="24"/>
          <w:szCs w:val="24"/>
          <w:lang w:val="de-DE"/>
        </w:rPr>
        <w:t>(Glial Fibrilary Acidic P</w:t>
      </w:r>
      <w:r w:rsidRPr="00307FD3">
        <w:rPr>
          <w:rFonts w:ascii="Times New Roman" w:hAnsi="Times New Roman"/>
          <w:i/>
          <w:sz w:val="24"/>
          <w:szCs w:val="24"/>
          <w:lang w:val="de-DE"/>
        </w:rPr>
        <w:t>rotein)</w:t>
      </w:r>
      <w:r>
        <w:rPr>
          <w:rFonts w:ascii="Times New Roman" w:hAnsi="Times New Roman"/>
          <w:sz w:val="24"/>
          <w:szCs w:val="24"/>
          <w:lang w:val="de-DE"/>
        </w:rPr>
        <w:t xml:space="preserve"> </w:t>
      </w:r>
      <w:r w:rsidRPr="00E667D2">
        <w:rPr>
          <w:rFonts w:ascii="Times New Roman" w:hAnsi="Times New Roman"/>
          <w:sz w:val="24"/>
          <w:szCs w:val="24"/>
          <w:lang w:val="de-DE"/>
        </w:rPr>
        <w:t>.</w:t>
      </w:r>
      <w:r>
        <w:rPr>
          <w:rFonts w:ascii="Times New Roman" w:hAnsi="Times New Roman"/>
          <w:sz w:val="24"/>
          <w:szCs w:val="24"/>
          <w:lang w:val="de-DE"/>
        </w:rPr>
        <w:t xml:space="preserve"> GFAP</w:t>
      </w:r>
      <w:r w:rsidRPr="00E667D2">
        <w:rPr>
          <w:rFonts w:ascii="Times New Roman" w:hAnsi="Times New Roman"/>
          <w:sz w:val="24"/>
          <w:szCs w:val="24"/>
          <w:lang w:val="de-DE"/>
        </w:rPr>
        <w:t xml:space="preserve"> adalah </w:t>
      </w:r>
      <w:r>
        <w:rPr>
          <w:rFonts w:ascii="Times New Roman" w:hAnsi="Times New Roman"/>
          <w:sz w:val="24"/>
          <w:szCs w:val="24"/>
          <w:lang w:val="de-DE"/>
        </w:rPr>
        <w:t xml:space="preserve">suatu </w:t>
      </w:r>
      <w:r w:rsidRPr="00E667D2">
        <w:rPr>
          <w:rFonts w:ascii="Times New Roman" w:hAnsi="Times New Roman"/>
          <w:sz w:val="24"/>
          <w:szCs w:val="24"/>
          <w:lang w:val="de-DE"/>
        </w:rPr>
        <w:t>komponen</w:t>
      </w:r>
      <w:r>
        <w:rPr>
          <w:rFonts w:ascii="Times New Roman" w:hAnsi="Times New Roman"/>
          <w:sz w:val="24"/>
          <w:szCs w:val="24"/>
          <w:lang w:val="de-DE"/>
        </w:rPr>
        <w:t xml:space="preserve"> protein yang terdapat di astrosit,</w:t>
      </w:r>
      <w:r w:rsidRPr="00E667D2">
        <w:rPr>
          <w:rFonts w:ascii="Times New Roman" w:hAnsi="Times New Roman"/>
          <w:sz w:val="24"/>
          <w:szCs w:val="24"/>
          <w:lang w:val="de-DE"/>
        </w:rPr>
        <w:t xml:space="preserve"> penting untuk </w:t>
      </w:r>
      <w:r>
        <w:rPr>
          <w:rFonts w:ascii="Times New Roman" w:hAnsi="Times New Roman"/>
          <w:sz w:val="24"/>
          <w:szCs w:val="24"/>
          <w:lang w:val="de-DE"/>
        </w:rPr>
        <w:t>menandai terjadinya kerusakan sistem saraf sejak dini pada stroke akut</w:t>
      </w:r>
      <w:r w:rsidRPr="00E667D2">
        <w:rPr>
          <w:rFonts w:ascii="Times New Roman" w:hAnsi="Times New Roman"/>
          <w:sz w:val="24"/>
          <w:szCs w:val="24"/>
          <w:lang w:val="de-DE"/>
        </w:rPr>
        <w:t>. Harapan penel</w:t>
      </w:r>
      <w:r>
        <w:rPr>
          <w:rFonts w:ascii="Times New Roman" w:hAnsi="Times New Roman"/>
          <w:sz w:val="24"/>
          <w:szCs w:val="24"/>
          <w:lang w:val="de-DE"/>
        </w:rPr>
        <w:t>itian ini adalah GFAP dapat menjadi alat diagnostik untuk membedakan stroke perdarahan dengan stroke iskemik lebih cepat.</w:t>
      </w:r>
    </w:p>
    <w:p w:rsidR="00CC4B54" w:rsidRPr="00E667D2" w:rsidRDefault="00CC4B54" w:rsidP="00CC4B54">
      <w:pPr>
        <w:spacing w:after="0" w:line="240" w:lineRule="auto"/>
        <w:jc w:val="both"/>
        <w:rPr>
          <w:rFonts w:ascii="Times New Roman" w:hAnsi="Times New Roman"/>
          <w:sz w:val="24"/>
          <w:szCs w:val="24"/>
          <w:lang w:val="id-ID"/>
        </w:rPr>
      </w:pPr>
    </w:p>
    <w:p w:rsidR="00CC4B54" w:rsidRPr="00E667D2" w:rsidRDefault="00CC4B54" w:rsidP="00CC4B54">
      <w:pPr>
        <w:spacing w:after="0" w:line="240" w:lineRule="auto"/>
        <w:jc w:val="both"/>
        <w:rPr>
          <w:rFonts w:ascii="Times New Roman" w:hAnsi="Times New Roman"/>
          <w:b/>
          <w:sz w:val="24"/>
          <w:szCs w:val="24"/>
          <w:lang w:val="de-DE"/>
        </w:rPr>
      </w:pPr>
      <w:r w:rsidRPr="00E667D2">
        <w:rPr>
          <w:rFonts w:ascii="Times New Roman" w:hAnsi="Times New Roman"/>
          <w:b/>
          <w:sz w:val="24"/>
          <w:szCs w:val="24"/>
          <w:lang w:val="de-DE"/>
        </w:rPr>
        <w:t>Apa saya atau keluarga harus ikut serta?</w:t>
      </w:r>
    </w:p>
    <w:p w:rsidR="00CC4B54" w:rsidRPr="00E667D2" w:rsidRDefault="00CC4B54" w:rsidP="00CC4B54">
      <w:pPr>
        <w:spacing w:after="0" w:line="240" w:lineRule="auto"/>
        <w:ind w:firstLine="720"/>
        <w:jc w:val="both"/>
        <w:rPr>
          <w:rFonts w:ascii="Times New Roman" w:hAnsi="Times New Roman"/>
          <w:sz w:val="24"/>
          <w:szCs w:val="24"/>
          <w:lang w:val="de-DE"/>
        </w:rPr>
      </w:pPr>
      <w:r w:rsidRPr="00E667D2">
        <w:rPr>
          <w:rFonts w:ascii="Times New Roman" w:hAnsi="Times New Roman"/>
          <w:sz w:val="24"/>
          <w:szCs w:val="24"/>
          <w:lang w:val="de-DE"/>
        </w:rPr>
        <w:t>Adalah keputusan anda, untuk memutuskan apakah anda atau keluarga anda ikut serta atau tidak dalam penelitian ini. Apabila anda memutuskan untuk ikut serta , maka anda diberi lembar informasi dan persetujuan tertulis ini untuk ditandatangani, meskipun anda sudah memutuskan untuk ikut serta, anda tetap bebas untuk mengundurkan diri kapan saja tanpa harus memberikan alasan. Hal ini tidak mempengaruhi standar pengobatan yang akan anda atau keluarga anda terima.</w:t>
      </w:r>
    </w:p>
    <w:p w:rsidR="00CC4B54" w:rsidRPr="00E667D2" w:rsidRDefault="00CC4B54" w:rsidP="00CC4B54">
      <w:pPr>
        <w:spacing w:line="240" w:lineRule="auto"/>
        <w:jc w:val="both"/>
        <w:rPr>
          <w:rFonts w:ascii="Times New Roman" w:hAnsi="Times New Roman"/>
          <w:sz w:val="24"/>
          <w:szCs w:val="24"/>
          <w:lang w:val="de-DE"/>
        </w:rPr>
      </w:pPr>
      <w:r w:rsidRPr="00E667D2">
        <w:rPr>
          <w:rFonts w:ascii="Times New Roman" w:hAnsi="Times New Roman"/>
          <w:sz w:val="24"/>
          <w:szCs w:val="24"/>
          <w:lang w:val="de-DE"/>
        </w:rPr>
        <w:tab/>
        <w:t xml:space="preserve"> Sebaliknya, dokter peneliti juga dapat menghentikan keikutsertaan anda atau keluarga anda dalam penelitian ini apabila keputusan tersebut dianggap yang terbaik untuk anda atau keluarga anda. Keikutsertaan anda atau keluarga anda juga dapat dihentikan jika anda atau keluarga anda tidak lagi memenuhi kriteria untuk ikut serta dalam penelitian ini.</w:t>
      </w:r>
    </w:p>
    <w:p w:rsidR="00CC4B54" w:rsidRDefault="00CC4B54" w:rsidP="00CC4B54">
      <w:pPr>
        <w:spacing w:line="240" w:lineRule="auto"/>
        <w:ind w:firstLine="720"/>
        <w:jc w:val="both"/>
        <w:rPr>
          <w:rFonts w:ascii="Times New Roman" w:hAnsi="Times New Roman"/>
          <w:b/>
          <w:sz w:val="24"/>
          <w:szCs w:val="24"/>
        </w:rPr>
      </w:pPr>
      <w:r w:rsidRPr="00E667D2">
        <w:rPr>
          <w:rFonts w:ascii="Times New Roman" w:hAnsi="Times New Roman"/>
          <w:sz w:val="24"/>
          <w:szCs w:val="24"/>
          <w:lang w:val="de-DE"/>
        </w:rPr>
        <w:t>Jika anda atau keluarga anda tidak ingin diikutsertakan dalam penelitian ini, anda atau keluarga anda tetap mendapatkan pelayanan</w:t>
      </w:r>
      <w:r>
        <w:rPr>
          <w:rFonts w:ascii="Times New Roman" w:hAnsi="Times New Roman"/>
          <w:sz w:val="24"/>
          <w:szCs w:val="24"/>
          <w:lang w:val="de-DE"/>
        </w:rPr>
        <w:t xml:space="preserve"> standar u</w:t>
      </w:r>
      <w:r w:rsidRPr="00E667D2">
        <w:rPr>
          <w:rFonts w:ascii="Times New Roman" w:hAnsi="Times New Roman"/>
          <w:sz w:val="24"/>
          <w:szCs w:val="24"/>
          <w:lang w:val="de-DE"/>
        </w:rPr>
        <w:t>ntuk penyakit anda atau keluarga anda tersebut</w:t>
      </w:r>
      <w:r w:rsidRPr="00E667D2">
        <w:rPr>
          <w:rFonts w:ascii="Times New Roman" w:hAnsi="Times New Roman"/>
          <w:b/>
          <w:sz w:val="24"/>
          <w:szCs w:val="24"/>
          <w:lang w:val="id-ID"/>
        </w:rPr>
        <w:t>.</w:t>
      </w:r>
    </w:p>
    <w:p w:rsidR="00CC4B54" w:rsidRPr="00BD2480" w:rsidRDefault="00CC4B54" w:rsidP="00CC4B54">
      <w:pPr>
        <w:spacing w:line="240" w:lineRule="auto"/>
        <w:ind w:firstLine="720"/>
        <w:jc w:val="both"/>
        <w:rPr>
          <w:rFonts w:ascii="Times New Roman" w:hAnsi="Times New Roman"/>
          <w:b/>
          <w:sz w:val="24"/>
          <w:szCs w:val="24"/>
        </w:rPr>
      </w:pPr>
    </w:p>
    <w:p w:rsidR="00CC4B54" w:rsidRPr="00E667D2" w:rsidRDefault="00CC4B54" w:rsidP="00CC4B54">
      <w:pPr>
        <w:spacing w:after="0" w:line="240" w:lineRule="auto"/>
        <w:jc w:val="both"/>
        <w:rPr>
          <w:rFonts w:ascii="Times New Roman" w:hAnsi="Times New Roman"/>
          <w:b/>
          <w:sz w:val="24"/>
          <w:szCs w:val="24"/>
        </w:rPr>
      </w:pPr>
      <w:r w:rsidRPr="00E667D2">
        <w:rPr>
          <w:rFonts w:ascii="Times New Roman" w:hAnsi="Times New Roman"/>
          <w:b/>
          <w:sz w:val="24"/>
          <w:szCs w:val="24"/>
        </w:rPr>
        <w:lastRenderedPageBreak/>
        <w:t>Apa yang terjadi pada saya atau keluarga saya bila ikut serta?</w:t>
      </w:r>
    </w:p>
    <w:p w:rsidR="00CC4B54" w:rsidRDefault="00CC4B54" w:rsidP="00CC4B54">
      <w:pPr>
        <w:spacing w:after="0" w:line="240" w:lineRule="auto"/>
        <w:jc w:val="both"/>
        <w:rPr>
          <w:rFonts w:ascii="Times New Roman" w:hAnsi="Times New Roman"/>
          <w:sz w:val="24"/>
          <w:szCs w:val="24"/>
          <w:lang w:val="de-DE"/>
        </w:rPr>
      </w:pPr>
      <w:r w:rsidRPr="00E667D2">
        <w:rPr>
          <w:rFonts w:ascii="Times New Roman" w:hAnsi="Times New Roman"/>
          <w:b/>
          <w:sz w:val="24"/>
          <w:szCs w:val="24"/>
        </w:rPr>
        <w:tab/>
        <w:t xml:space="preserve">   </w:t>
      </w:r>
      <w:r w:rsidRPr="00E667D2">
        <w:rPr>
          <w:rFonts w:ascii="Times New Roman" w:hAnsi="Times New Roman"/>
          <w:sz w:val="24"/>
          <w:szCs w:val="24"/>
        </w:rPr>
        <w:t>Penelitian ini dilakukan saat fase a</w:t>
      </w:r>
      <w:r>
        <w:rPr>
          <w:rFonts w:ascii="Times New Roman" w:hAnsi="Times New Roman"/>
          <w:sz w:val="24"/>
          <w:szCs w:val="24"/>
        </w:rPr>
        <w:t>kut dari penyakit stroke.</w:t>
      </w:r>
      <w:r w:rsidRPr="00E667D2">
        <w:rPr>
          <w:rFonts w:ascii="Times New Roman" w:hAnsi="Times New Roman"/>
          <w:sz w:val="24"/>
          <w:szCs w:val="24"/>
        </w:rPr>
        <w:t xml:space="preserve"> </w:t>
      </w:r>
      <w:r w:rsidRPr="00E667D2">
        <w:rPr>
          <w:rFonts w:ascii="Times New Roman" w:hAnsi="Times New Roman"/>
          <w:sz w:val="24"/>
          <w:szCs w:val="24"/>
          <w:lang w:val="de-DE"/>
        </w:rPr>
        <w:t xml:space="preserve">Anda atau keluarga anda akan diambil sampel darah untuk dilakukan pemeriksaan kadar </w:t>
      </w:r>
      <w:r>
        <w:rPr>
          <w:rFonts w:ascii="Times New Roman" w:hAnsi="Times New Roman"/>
          <w:sz w:val="24"/>
          <w:szCs w:val="24"/>
          <w:lang w:val="de-DE"/>
        </w:rPr>
        <w:t xml:space="preserve">GFAP </w:t>
      </w:r>
    </w:p>
    <w:p w:rsidR="00CC4B54" w:rsidRPr="00E667D2" w:rsidRDefault="00CC4B54" w:rsidP="00CC4B54">
      <w:pPr>
        <w:spacing w:after="0" w:line="240" w:lineRule="auto"/>
        <w:jc w:val="both"/>
        <w:rPr>
          <w:rFonts w:ascii="Times New Roman" w:hAnsi="Times New Roman"/>
          <w:sz w:val="24"/>
          <w:szCs w:val="24"/>
          <w:lang w:val="de-DE"/>
        </w:rPr>
      </w:pPr>
    </w:p>
    <w:p w:rsidR="00CC4B54" w:rsidRPr="00E667D2" w:rsidRDefault="00CC4B54" w:rsidP="00CC4B54">
      <w:pPr>
        <w:spacing w:after="0" w:line="240" w:lineRule="auto"/>
        <w:jc w:val="both"/>
        <w:rPr>
          <w:rFonts w:ascii="Times New Roman" w:hAnsi="Times New Roman"/>
          <w:sz w:val="24"/>
          <w:szCs w:val="24"/>
          <w:lang w:val="de-DE"/>
        </w:rPr>
      </w:pPr>
      <w:r w:rsidRPr="00E667D2">
        <w:rPr>
          <w:rFonts w:ascii="Times New Roman" w:hAnsi="Times New Roman"/>
          <w:b/>
          <w:sz w:val="24"/>
          <w:szCs w:val="24"/>
          <w:lang w:val="de-DE"/>
        </w:rPr>
        <w:t>Prosedur Penelitian :</w:t>
      </w:r>
    </w:p>
    <w:p w:rsidR="00CC4B54" w:rsidRDefault="00CC4B54" w:rsidP="00CC4B54">
      <w:pPr>
        <w:spacing w:after="0" w:line="240" w:lineRule="auto"/>
        <w:ind w:firstLine="720"/>
        <w:jc w:val="both"/>
        <w:rPr>
          <w:rFonts w:ascii="Times New Roman" w:hAnsi="Times New Roman"/>
          <w:sz w:val="24"/>
          <w:szCs w:val="24"/>
          <w:lang w:val="de-DE"/>
        </w:rPr>
      </w:pPr>
      <w:r w:rsidRPr="00E667D2">
        <w:rPr>
          <w:rFonts w:ascii="Times New Roman" w:hAnsi="Times New Roman"/>
          <w:sz w:val="24"/>
          <w:szCs w:val="24"/>
          <w:lang w:val="de-DE"/>
        </w:rPr>
        <w:t>Dokter peneliti akan menentukan anda atau keluarga anda masuk dalam kriteria penelitian atau tidak. Bila masuk kriteria, maka dokter peneliti akan melakukan pemeriksaan kadar</w:t>
      </w:r>
      <w:r>
        <w:rPr>
          <w:rFonts w:ascii="Times New Roman" w:hAnsi="Times New Roman"/>
          <w:sz w:val="24"/>
          <w:szCs w:val="24"/>
          <w:lang w:val="de-DE"/>
        </w:rPr>
        <w:t xml:space="preserve"> GFAP.</w:t>
      </w:r>
      <w:r w:rsidRPr="00307FD3">
        <w:rPr>
          <w:rFonts w:ascii="Times New Roman" w:hAnsi="Times New Roman"/>
          <w:sz w:val="24"/>
          <w:szCs w:val="24"/>
          <w:lang w:val="de-DE"/>
        </w:rPr>
        <w:t xml:space="preserve"> </w:t>
      </w:r>
    </w:p>
    <w:p w:rsidR="00CC4B54" w:rsidRPr="00E667D2" w:rsidRDefault="00CC4B54" w:rsidP="00CC4B54">
      <w:pPr>
        <w:spacing w:after="0" w:line="240" w:lineRule="auto"/>
        <w:ind w:firstLine="720"/>
        <w:jc w:val="both"/>
        <w:rPr>
          <w:rFonts w:ascii="Times New Roman" w:hAnsi="Times New Roman"/>
          <w:sz w:val="24"/>
          <w:szCs w:val="24"/>
        </w:rPr>
      </w:pPr>
    </w:p>
    <w:p w:rsidR="00CC4B54" w:rsidRPr="00E667D2" w:rsidRDefault="00CC4B54" w:rsidP="00CC4B54">
      <w:pPr>
        <w:spacing w:after="0" w:line="240" w:lineRule="auto"/>
        <w:jc w:val="both"/>
        <w:rPr>
          <w:rFonts w:ascii="Times New Roman" w:hAnsi="Times New Roman"/>
          <w:b/>
          <w:sz w:val="24"/>
          <w:szCs w:val="24"/>
        </w:rPr>
      </w:pPr>
      <w:r w:rsidRPr="00E667D2">
        <w:rPr>
          <w:rFonts w:ascii="Times New Roman" w:hAnsi="Times New Roman"/>
          <w:b/>
          <w:sz w:val="24"/>
          <w:szCs w:val="24"/>
        </w:rPr>
        <w:t>Apa kemungkinan efek samping dan resiko yang terjadi selama ikut penelitian?</w:t>
      </w:r>
    </w:p>
    <w:p w:rsidR="00CC4B54" w:rsidRPr="00E667D2" w:rsidRDefault="00CC4B54" w:rsidP="00CC4B54">
      <w:pPr>
        <w:spacing w:after="0" w:line="240" w:lineRule="auto"/>
        <w:jc w:val="both"/>
        <w:rPr>
          <w:rFonts w:ascii="Times New Roman" w:hAnsi="Times New Roman"/>
          <w:sz w:val="24"/>
          <w:szCs w:val="24"/>
        </w:rPr>
      </w:pPr>
      <w:r w:rsidRPr="00E667D2">
        <w:rPr>
          <w:rFonts w:ascii="Times New Roman" w:hAnsi="Times New Roman"/>
          <w:b/>
          <w:sz w:val="24"/>
          <w:szCs w:val="24"/>
        </w:rPr>
        <w:tab/>
      </w:r>
      <w:r w:rsidRPr="00E667D2">
        <w:rPr>
          <w:rFonts w:ascii="Times New Roman" w:hAnsi="Times New Roman"/>
          <w:sz w:val="24"/>
          <w:szCs w:val="24"/>
        </w:rPr>
        <w:t xml:space="preserve">Efek samping dari penelitian ini hampir tidak ada. </w:t>
      </w:r>
      <w:r w:rsidRPr="00E667D2">
        <w:rPr>
          <w:rFonts w:ascii="Times New Roman" w:hAnsi="Times New Roman"/>
          <w:bCs/>
          <w:sz w:val="24"/>
          <w:szCs w:val="24"/>
          <w:lang w:val="id-ID"/>
        </w:rPr>
        <w:t>Ada beberapa efek sa</w:t>
      </w:r>
      <w:r w:rsidRPr="00E667D2">
        <w:rPr>
          <w:rFonts w:ascii="Times New Roman" w:hAnsi="Times New Roman"/>
          <w:bCs/>
          <w:sz w:val="24"/>
          <w:szCs w:val="24"/>
        </w:rPr>
        <w:t>mping dari pengambilan darah untuk pemeriksaan</w:t>
      </w:r>
      <w:r w:rsidRPr="00307FD3">
        <w:rPr>
          <w:rFonts w:ascii="Times New Roman" w:hAnsi="Times New Roman"/>
          <w:sz w:val="24"/>
          <w:szCs w:val="24"/>
          <w:lang w:val="de-DE"/>
        </w:rPr>
        <w:t xml:space="preserve"> </w:t>
      </w:r>
      <w:r w:rsidRPr="00E667D2">
        <w:rPr>
          <w:rFonts w:ascii="Times New Roman" w:hAnsi="Times New Roman"/>
          <w:sz w:val="24"/>
          <w:szCs w:val="24"/>
          <w:lang w:val="de-DE"/>
        </w:rPr>
        <w:t>kadar</w:t>
      </w:r>
      <w:r>
        <w:rPr>
          <w:rFonts w:ascii="Times New Roman" w:hAnsi="Times New Roman"/>
          <w:sz w:val="24"/>
          <w:szCs w:val="24"/>
          <w:lang w:val="de-DE"/>
        </w:rPr>
        <w:t xml:space="preserve"> GFAP</w:t>
      </w:r>
      <w:r w:rsidRPr="00E667D2">
        <w:rPr>
          <w:rFonts w:ascii="Times New Roman" w:hAnsi="Times New Roman"/>
          <w:bCs/>
          <w:sz w:val="24"/>
          <w:szCs w:val="24"/>
        </w:rPr>
        <w:t>, yaitu resiko nyeri saat ditusuk jarum dan infeksi.</w:t>
      </w:r>
      <w:r w:rsidRPr="00E667D2">
        <w:rPr>
          <w:rFonts w:ascii="Times New Roman" w:hAnsi="Times New Roman"/>
          <w:sz w:val="24"/>
          <w:szCs w:val="24"/>
        </w:rPr>
        <w:t xml:space="preserve"> Tetapi kemungkinan resiko ini sangat kecil karena dilakukan oleh tenaga laboratorium yang kompeten dan terlatih.</w:t>
      </w:r>
    </w:p>
    <w:p w:rsidR="00CC4B54" w:rsidRPr="00E667D2" w:rsidRDefault="00CC4B54" w:rsidP="00CC4B54">
      <w:pPr>
        <w:spacing w:after="0" w:line="240" w:lineRule="auto"/>
        <w:jc w:val="both"/>
        <w:rPr>
          <w:rFonts w:ascii="Times New Roman" w:hAnsi="Times New Roman"/>
          <w:bCs/>
          <w:sz w:val="24"/>
          <w:szCs w:val="24"/>
        </w:rPr>
      </w:pPr>
    </w:p>
    <w:p w:rsidR="00CC4B54" w:rsidRPr="00E667D2" w:rsidRDefault="00CC4B54" w:rsidP="00CC4B54">
      <w:pPr>
        <w:spacing w:after="0" w:line="240" w:lineRule="auto"/>
        <w:jc w:val="both"/>
        <w:rPr>
          <w:rFonts w:ascii="Times New Roman" w:hAnsi="Times New Roman"/>
          <w:b/>
          <w:sz w:val="24"/>
          <w:szCs w:val="24"/>
        </w:rPr>
      </w:pPr>
      <w:r w:rsidRPr="00E667D2">
        <w:rPr>
          <w:rFonts w:ascii="Times New Roman" w:hAnsi="Times New Roman"/>
          <w:b/>
          <w:sz w:val="24"/>
          <w:szCs w:val="24"/>
        </w:rPr>
        <w:t>Apa  keuntungan yang mungkin diperoleh bila saya atau keluarga saya ikut serta?</w:t>
      </w:r>
    </w:p>
    <w:p w:rsidR="00CC4B54" w:rsidRPr="00E667D2" w:rsidRDefault="00CC4B54" w:rsidP="00CC4B54">
      <w:pPr>
        <w:pStyle w:val="ListParagraph"/>
        <w:tabs>
          <w:tab w:val="left" w:pos="900"/>
        </w:tabs>
        <w:spacing w:after="100" w:afterAutospacing="1" w:line="240" w:lineRule="auto"/>
        <w:ind w:left="0"/>
        <w:jc w:val="both"/>
        <w:rPr>
          <w:rFonts w:ascii="Times New Roman" w:hAnsi="Times New Roman"/>
          <w:bCs/>
          <w:sz w:val="24"/>
          <w:szCs w:val="24"/>
        </w:rPr>
      </w:pPr>
      <w:r w:rsidRPr="00E667D2">
        <w:rPr>
          <w:rFonts w:ascii="Times New Roman" w:hAnsi="Times New Roman"/>
          <w:sz w:val="24"/>
          <w:szCs w:val="24"/>
          <w:lang w:val="fi-FI"/>
        </w:rPr>
        <w:tab/>
        <w:t>Dengan mengetahui</w:t>
      </w:r>
      <w:r w:rsidRPr="00307FD3">
        <w:rPr>
          <w:rFonts w:ascii="Times New Roman" w:hAnsi="Times New Roman"/>
          <w:sz w:val="24"/>
          <w:szCs w:val="24"/>
          <w:lang w:val="de-DE"/>
        </w:rPr>
        <w:t xml:space="preserve"> </w:t>
      </w:r>
      <w:r w:rsidRPr="00E667D2">
        <w:rPr>
          <w:rFonts w:ascii="Times New Roman" w:hAnsi="Times New Roman"/>
          <w:sz w:val="24"/>
          <w:szCs w:val="24"/>
          <w:lang w:val="de-DE"/>
        </w:rPr>
        <w:t>kadar</w:t>
      </w:r>
      <w:r>
        <w:rPr>
          <w:rFonts w:ascii="Times New Roman" w:hAnsi="Times New Roman"/>
          <w:sz w:val="24"/>
          <w:szCs w:val="24"/>
          <w:lang w:val="de-DE"/>
        </w:rPr>
        <w:t xml:space="preserve"> GFAP, dapat mendiagnosis stroke dengan cepat dan </w:t>
      </w:r>
      <w:r w:rsidRPr="00E667D2">
        <w:rPr>
          <w:rFonts w:ascii="Times New Roman" w:hAnsi="Times New Roman"/>
          <w:sz w:val="24"/>
          <w:szCs w:val="24"/>
          <w:lang w:val="fi-FI"/>
        </w:rPr>
        <w:t>diharapkan dapat</w:t>
      </w:r>
      <w:r>
        <w:rPr>
          <w:rFonts w:ascii="Times New Roman" w:hAnsi="Times New Roman"/>
          <w:sz w:val="24"/>
          <w:szCs w:val="24"/>
          <w:lang w:val="fi-FI"/>
        </w:rPr>
        <w:t xml:space="preserve"> memulai terapi yang tepat dengan cepat</w:t>
      </w:r>
      <w:r w:rsidRPr="00E667D2">
        <w:rPr>
          <w:rFonts w:ascii="Times New Roman" w:hAnsi="Times New Roman"/>
          <w:sz w:val="24"/>
          <w:szCs w:val="24"/>
          <w:lang w:val="fi-FI"/>
        </w:rPr>
        <w:t xml:space="preserve"> </w:t>
      </w:r>
      <w:r w:rsidRPr="00E667D2">
        <w:rPr>
          <w:rFonts w:ascii="Times New Roman" w:hAnsi="Times New Roman"/>
          <w:bCs/>
          <w:sz w:val="24"/>
          <w:szCs w:val="24"/>
        </w:rPr>
        <w:t>sehingga dapat mencegah disabilitas baru, disabilitas yang lebih berat atau bahkan kematian akibat stroke.</w:t>
      </w:r>
    </w:p>
    <w:p w:rsidR="00CC4B54" w:rsidRPr="00E667D2" w:rsidRDefault="00CC4B54" w:rsidP="00CC4B54">
      <w:pPr>
        <w:pStyle w:val="ListParagraph"/>
        <w:spacing w:after="0" w:line="240" w:lineRule="auto"/>
        <w:ind w:left="1080"/>
        <w:contextualSpacing w:val="0"/>
        <w:jc w:val="both"/>
        <w:rPr>
          <w:rFonts w:ascii="Times New Roman" w:hAnsi="Times New Roman"/>
          <w:b/>
          <w:bCs/>
          <w:sz w:val="24"/>
          <w:szCs w:val="24"/>
          <w:lang w:val="fi-FI"/>
        </w:rPr>
      </w:pPr>
    </w:p>
    <w:p w:rsidR="00CC4B54" w:rsidRPr="00E667D2" w:rsidRDefault="00CC4B54" w:rsidP="00CC4B54">
      <w:pPr>
        <w:spacing w:after="0" w:line="240" w:lineRule="auto"/>
        <w:jc w:val="both"/>
        <w:rPr>
          <w:rFonts w:ascii="Times New Roman" w:hAnsi="Times New Roman"/>
          <w:b/>
          <w:bCs/>
          <w:sz w:val="24"/>
          <w:szCs w:val="24"/>
          <w:lang w:val="fi-FI"/>
        </w:rPr>
      </w:pPr>
      <w:r w:rsidRPr="00E667D2">
        <w:rPr>
          <w:rFonts w:ascii="Times New Roman" w:hAnsi="Times New Roman"/>
          <w:b/>
          <w:bCs/>
          <w:sz w:val="24"/>
          <w:szCs w:val="24"/>
          <w:lang w:val="fi-FI"/>
        </w:rPr>
        <w:t>Siapa yang harus saya hubungi jika membutuhkan informasi/bantuan ?</w:t>
      </w:r>
    </w:p>
    <w:p w:rsidR="00CC4B54" w:rsidRPr="00E667D2" w:rsidRDefault="00CC4B54" w:rsidP="00CC4B54">
      <w:pPr>
        <w:spacing w:after="0" w:line="240" w:lineRule="auto"/>
        <w:ind w:firstLine="720"/>
        <w:jc w:val="both"/>
        <w:rPr>
          <w:rFonts w:ascii="Times New Roman" w:hAnsi="Times New Roman"/>
          <w:bCs/>
          <w:sz w:val="24"/>
          <w:szCs w:val="24"/>
          <w:lang w:val="fi-FI"/>
        </w:rPr>
      </w:pPr>
      <w:r w:rsidRPr="00E667D2">
        <w:rPr>
          <w:rFonts w:ascii="Times New Roman" w:hAnsi="Times New Roman"/>
          <w:bCs/>
          <w:sz w:val="24"/>
          <w:szCs w:val="24"/>
          <w:lang w:val="fi-FI"/>
        </w:rPr>
        <w:t>Jika anda atau keluarga anda mengalami masalah yang berhubungan dengan penelitian atau kapan pun anda mempunyai pertanyaan mengenai penelitian ini atau tentang kondisi yang digunakan dalam penelitian ini, maka dapat menghubungi kami</w:t>
      </w:r>
    </w:p>
    <w:p w:rsidR="00CC4B54" w:rsidRPr="00E667D2" w:rsidRDefault="00CC4B54" w:rsidP="00CC4B54">
      <w:pPr>
        <w:spacing w:after="0" w:line="240" w:lineRule="auto"/>
        <w:jc w:val="both"/>
        <w:rPr>
          <w:rFonts w:ascii="Times New Roman" w:hAnsi="Times New Roman"/>
          <w:bCs/>
          <w:sz w:val="24"/>
          <w:szCs w:val="24"/>
          <w:lang w:val="fi-FI"/>
        </w:rPr>
      </w:pPr>
    </w:p>
    <w:p w:rsidR="00CC4B54" w:rsidRPr="00E667D2" w:rsidRDefault="00CC4B54" w:rsidP="00CC4B54">
      <w:pPr>
        <w:spacing w:after="0" w:line="240" w:lineRule="auto"/>
        <w:jc w:val="both"/>
        <w:rPr>
          <w:rFonts w:ascii="Times New Roman" w:hAnsi="Times New Roman"/>
          <w:bCs/>
          <w:sz w:val="24"/>
          <w:szCs w:val="24"/>
          <w:lang w:val="fi-FI"/>
        </w:rPr>
      </w:pPr>
      <w:r>
        <w:rPr>
          <w:rFonts w:ascii="Times New Roman" w:hAnsi="Times New Roman"/>
          <w:bCs/>
          <w:sz w:val="24"/>
          <w:szCs w:val="24"/>
          <w:lang w:val="fi-FI"/>
        </w:rPr>
        <w:t>Yudityarini Priyanto</w:t>
      </w:r>
      <w:r w:rsidRPr="00E667D2">
        <w:rPr>
          <w:rFonts w:ascii="Times New Roman" w:hAnsi="Times New Roman"/>
          <w:bCs/>
          <w:sz w:val="24"/>
          <w:szCs w:val="24"/>
          <w:lang w:val="fi-FI"/>
        </w:rPr>
        <w:t xml:space="preserve">, dr                                     </w:t>
      </w:r>
    </w:p>
    <w:p w:rsidR="00CC4B54" w:rsidRPr="00E667D2" w:rsidRDefault="00CC4B54" w:rsidP="00CC4B54">
      <w:pPr>
        <w:spacing w:after="0" w:line="240" w:lineRule="auto"/>
        <w:jc w:val="both"/>
        <w:rPr>
          <w:rFonts w:ascii="Times New Roman" w:hAnsi="Times New Roman"/>
          <w:bCs/>
          <w:sz w:val="24"/>
          <w:szCs w:val="24"/>
          <w:lang w:val="fi-FI"/>
        </w:rPr>
      </w:pPr>
      <w:r>
        <w:rPr>
          <w:rFonts w:ascii="Times New Roman" w:hAnsi="Times New Roman"/>
          <w:bCs/>
          <w:sz w:val="24"/>
          <w:szCs w:val="24"/>
          <w:lang w:val="fi-FI"/>
        </w:rPr>
        <w:t>No telepon</w:t>
      </w:r>
      <w:r w:rsidRPr="00E667D2">
        <w:rPr>
          <w:rFonts w:ascii="Times New Roman" w:hAnsi="Times New Roman"/>
          <w:bCs/>
          <w:sz w:val="24"/>
          <w:szCs w:val="24"/>
          <w:lang w:val="fi-FI"/>
        </w:rPr>
        <w:t xml:space="preserve"> :</w:t>
      </w:r>
      <w:r>
        <w:rPr>
          <w:rFonts w:ascii="Times New Roman" w:hAnsi="Times New Roman"/>
          <w:bCs/>
          <w:sz w:val="24"/>
          <w:szCs w:val="24"/>
          <w:lang w:val="fi-FI"/>
        </w:rPr>
        <w:t xml:space="preserve"> 08123042714</w:t>
      </w:r>
    </w:p>
    <w:p w:rsidR="00CC4B54" w:rsidRPr="00E667D2" w:rsidRDefault="00CC4B54" w:rsidP="00CC4B54">
      <w:pPr>
        <w:tabs>
          <w:tab w:val="left" w:pos="5954"/>
        </w:tabs>
        <w:spacing w:after="0" w:line="240" w:lineRule="auto"/>
        <w:jc w:val="both"/>
        <w:rPr>
          <w:rFonts w:ascii="Times New Roman" w:hAnsi="Times New Roman"/>
          <w:bCs/>
          <w:sz w:val="24"/>
          <w:szCs w:val="24"/>
          <w:lang w:val="fi-FI"/>
        </w:rPr>
      </w:pPr>
      <w:r w:rsidRPr="00E667D2">
        <w:rPr>
          <w:rFonts w:ascii="Times New Roman" w:hAnsi="Times New Roman"/>
          <w:bCs/>
          <w:sz w:val="24"/>
          <w:szCs w:val="24"/>
          <w:lang w:val="fi-FI"/>
        </w:rPr>
        <w:tab/>
      </w:r>
      <w:r w:rsidRPr="00E667D2">
        <w:rPr>
          <w:rFonts w:ascii="Times New Roman" w:hAnsi="Times New Roman"/>
          <w:bCs/>
          <w:sz w:val="24"/>
          <w:szCs w:val="24"/>
          <w:lang w:val="fi-FI"/>
        </w:rPr>
        <w:tab/>
      </w:r>
      <w:r w:rsidRPr="00E667D2">
        <w:rPr>
          <w:rFonts w:ascii="Times New Roman" w:hAnsi="Times New Roman"/>
          <w:bCs/>
          <w:sz w:val="24"/>
          <w:szCs w:val="24"/>
          <w:lang w:val="fi-FI"/>
        </w:rPr>
        <w:tab/>
      </w:r>
      <w:r w:rsidRPr="00E667D2">
        <w:rPr>
          <w:rFonts w:ascii="Times New Roman" w:hAnsi="Times New Roman"/>
          <w:bCs/>
          <w:sz w:val="24"/>
          <w:szCs w:val="24"/>
          <w:lang w:val="fi-FI"/>
        </w:rPr>
        <w:tab/>
      </w:r>
      <w:r w:rsidRPr="00E667D2">
        <w:rPr>
          <w:rFonts w:ascii="Times New Roman" w:hAnsi="Times New Roman"/>
          <w:bCs/>
          <w:sz w:val="24"/>
          <w:szCs w:val="24"/>
          <w:lang w:val="fi-FI"/>
        </w:rPr>
        <w:tab/>
      </w:r>
    </w:p>
    <w:p w:rsidR="00CC4B54" w:rsidRDefault="00CC4B54" w:rsidP="00CC4B54">
      <w:pPr>
        <w:tabs>
          <w:tab w:val="left" w:pos="2985"/>
        </w:tabs>
        <w:spacing w:line="360" w:lineRule="auto"/>
        <w:rPr>
          <w:rFonts w:ascii="Times New Roman" w:hAnsi="Times New Roman"/>
          <w:b/>
          <w:sz w:val="24"/>
          <w:szCs w:val="24"/>
        </w:rPr>
      </w:pPr>
    </w:p>
    <w:p w:rsidR="00CC4B54" w:rsidRDefault="00CC4B54" w:rsidP="00CC4B54">
      <w:pPr>
        <w:tabs>
          <w:tab w:val="left" w:pos="2985"/>
        </w:tabs>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p>
    <w:p w:rsidR="00CC4B54" w:rsidRDefault="00CC4B54" w:rsidP="00CC4B54">
      <w:pPr>
        <w:spacing w:line="360" w:lineRule="auto"/>
        <w:rPr>
          <w:rFonts w:ascii="Times New Roman" w:hAnsi="Times New Roman"/>
          <w:b/>
          <w:sz w:val="24"/>
          <w:szCs w:val="24"/>
        </w:rPr>
      </w:pPr>
      <w:r>
        <w:rPr>
          <w:rFonts w:ascii="Times New Roman" w:hAnsi="Times New Roman"/>
          <w:b/>
          <w:sz w:val="24"/>
          <w:szCs w:val="24"/>
        </w:rPr>
        <w:lastRenderedPageBreak/>
        <w:t>Lampiran 2</w:t>
      </w:r>
    </w:p>
    <w:p w:rsidR="00CC4B54" w:rsidRDefault="00CC4B54" w:rsidP="00CC4B54">
      <w:pPr>
        <w:spacing w:line="360" w:lineRule="auto"/>
        <w:jc w:val="center"/>
        <w:rPr>
          <w:rFonts w:ascii="Times New Roman" w:hAnsi="Times New Roman"/>
          <w:sz w:val="24"/>
          <w:szCs w:val="24"/>
        </w:rPr>
      </w:pPr>
      <w:r w:rsidRPr="001E635F">
        <w:rPr>
          <w:rFonts w:ascii="Times New Roman" w:hAnsi="Times New Roman"/>
          <w:b/>
          <w:sz w:val="24"/>
          <w:szCs w:val="24"/>
        </w:rPr>
        <w:t>SURAT PERSETUJUAN MENGIKUTI PENELITIAN</w:t>
      </w:r>
    </w:p>
    <w:p w:rsidR="00CC4B54" w:rsidRDefault="00CC4B54" w:rsidP="00CC4B54">
      <w:pPr>
        <w:spacing w:line="360" w:lineRule="auto"/>
        <w:jc w:val="both"/>
        <w:rPr>
          <w:rFonts w:ascii="Times New Roman" w:hAnsi="Times New Roman"/>
          <w:sz w:val="24"/>
          <w:szCs w:val="24"/>
        </w:rPr>
      </w:pP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Yang bertandatangan di bawah ini:</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   laki-laki/wanita</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Umur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No DMK</w:t>
      </w:r>
      <w:r>
        <w:rPr>
          <w:rFonts w:ascii="Times New Roman" w:hAnsi="Times New Roman"/>
          <w:sz w:val="24"/>
          <w:szCs w:val="24"/>
        </w:rPr>
        <w:tab/>
      </w:r>
      <w:r>
        <w:rPr>
          <w:rFonts w:ascii="Times New Roman" w:hAnsi="Times New Roman"/>
          <w:sz w:val="24"/>
          <w:szCs w:val="24"/>
        </w:rPr>
        <w:tab/>
        <w:t>:</w:t>
      </w: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Setelah mendapatkan penjelasan secara terperinci dan jelas mengenai penelitian “Uji Diagnostik kadar GFAP serum terhadap CT Scan kepala pada penderita stroke akut” disertai kesempatan mengajukan pertanyaan mengenai penelitian tersebut, maka secara sukarela dengan penuh kesadaran dan tanpa paksaan menyatakan kesediaan untuk ikut dalam penelitian tersebut.</w:t>
      </w:r>
    </w:p>
    <w:p w:rsidR="00CC4B54" w:rsidRDefault="00CC4B54" w:rsidP="00CC4B54">
      <w:pPr>
        <w:spacing w:line="360" w:lineRule="auto"/>
        <w:jc w:val="both"/>
        <w:rPr>
          <w:rFonts w:ascii="Times New Roman" w:hAnsi="Times New Roman"/>
          <w:sz w:val="24"/>
          <w:szCs w:val="24"/>
        </w:rPr>
      </w:pPr>
    </w:p>
    <w:p w:rsidR="00CC4B54" w:rsidRDefault="00CC4B54" w:rsidP="00CC4B54">
      <w:pPr>
        <w:spacing w:line="360" w:lineRule="auto"/>
        <w:jc w:val="both"/>
        <w:rPr>
          <w:rFonts w:ascii="Times New Roman" w:hAnsi="Times New Roman"/>
          <w:sz w:val="24"/>
          <w:szCs w:val="24"/>
        </w:rPr>
      </w:pPr>
      <w:r>
        <w:rPr>
          <w:rFonts w:ascii="Times New Roman" w:hAnsi="Times New Roman"/>
          <w:sz w:val="24"/>
          <w:szCs w:val="24"/>
        </w:rPr>
        <w:t>Surabaya,                                     2012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0"/>
        <w:gridCol w:w="3067"/>
        <w:gridCol w:w="2603"/>
      </w:tblGrid>
      <w:tr w:rsidR="00CC4B54" w:rsidRPr="00546B98" w:rsidTr="00CC4B54">
        <w:tc>
          <w:tcPr>
            <w:tcW w:w="2250" w:type="dxa"/>
          </w:tcPr>
          <w:p w:rsidR="00CC4B54" w:rsidRPr="00546B98" w:rsidRDefault="00CC4B54" w:rsidP="00CC4B54">
            <w:pPr>
              <w:spacing w:after="0" w:line="240" w:lineRule="auto"/>
              <w:jc w:val="both"/>
              <w:rPr>
                <w:rFonts w:ascii="Times New Roman" w:hAnsi="Times New Roman"/>
                <w:sz w:val="24"/>
                <w:szCs w:val="24"/>
              </w:rPr>
            </w:pPr>
          </w:p>
        </w:tc>
        <w:tc>
          <w:tcPr>
            <w:tcW w:w="3067" w:type="dxa"/>
          </w:tcPr>
          <w:p w:rsidR="00CC4B54" w:rsidRPr="00546B98" w:rsidRDefault="00CC4B54" w:rsidP="00CC4B54">
            <w:pPr>
              <w:spacing w:after="0" w:line="240" w:lineRule="auto"/>
              <w:jc w:val="center"/>
              <w:rPr>
                <w:rFonts w:ascii="Times New Roman" w:hAnsi="Times New Roman"/>
                <w:sz w:val="24"/>
                <w:szCs w:val="24"/>
              </w:rPr>
            </w:pPr>
            <w:r w:rsidRPr="00546B98">
              <w:rPr>
                <w:rFonts w:ascii="Times New Roman" w:hAnsi="Times New Roman"/>
                <w:sz w:val="24"/>
                <w:szCs w:val="24"/>
              </w:rPr>
              <w:t>NAMA</w:t>
            </w:r>
          </w:p>
        </w:tc>
        <w:tc>
          <w:tcPr>
            <w:tcW w:w="2603" w:type="dxa"/>
          </w:tcPr>
          <w:p w:rsidR="00CC4B54" w:rsidRPr="00546B98" w:rsidRDefault="00CC4B54" w:rsidP="00CC4B54">
            <w:pPr>
              <w:spacing w:after="0" w:line="240" w:lineRule="auto"/>
              <w:jc w:val="center"/>
              <w:rPr>
                <w:rFonts w:ascii="Times New Roman" w:hAnsi="Times New Roman"/>
                <w:sz w:val="24"/>
                <w:szCs w:val="24"/>
              </w:rPr>
            </w:pPr>
            <w:r w:rsidRPr="00546B98">
              <w:rPr>
                <w:rFonts w:ascii="Times New Roman" w:hAnsi="Times New Roman"/>
                <w:sz w:val="24"/>
                <w:szCs w:val="24"/>
              </w:rPr>
              <w:t>TANDA TANGAN</w:t>
            </w:r>
          </w:p>
        </w:tc>
      </w:tr>
      <w:tr w:rsidR="00CC4B54" w:rsidRPr="00546B98" w:rsidTr="00CC4B54">
        <w:trPr>
          <w:trHeight w:val="694"/>
        </w:trPr>
        <w:tc>
          <w:tcPr>
            <w:tcW w:w="2250" w:type="dxa"/>
          </w:tcPr>
          <w:p w:rsidR="00CC4B54" w:rsidRPr="00546B98" w:rsidRDefault="00CC4B54" w:rsidP="00CC4B54">
            <w:pPr>
              <w:spacing w:after="0" w:line="240" w:lineRule="auto"/>
              <w:jc w:val="both"/>
              <w:rPr>
                <w:rFonts w:ascii="Times New Roman" w:hAnsi="Times New Roman"/>
                <w:sz w:val="24"/>
                <w:szCs w:val="24"/>
              </w:rPr>
            </w:pPr>
            <w:r w:rsidRPr="00546B98">
              <w:rPr>
                <w:rFonts w:ascii="Times New Roman" w:hAnsi="Times New Roman"/>
                <w:sz w:val="24"/>
                <w:szCs w:val="24"/>
              </w:rPr>
              <w:t>SUBYEK</w:t>
            </w:r>
          </w:p>
          <w:p w:rsidR="00CC4B54" w:rsidRPr="00546B98" w:rsidRDefault="00CC4B54" w:rsidP="00CC4B54">
            <w:pPr>
              <w:spacing w:after="0" w:line="240" w:lineRule="auto"/>
              <w:jc w:val="both"/>
              <w:rPr>
                <w:rFonts w:ascii="Times New Roman" w:hAnsi="Times New Roman"/>
                <w:sz w:val="24"/>
                <w:szCs w:val="24"/>
              </w:rPr>
            </w:pPr>
          </w:p>
          <w:p w:rsidR="00CC4B54" w:rsidRPr="00546B98" w:rsidRDefault="00CC4B54" w:rsidP="00CC4B54">
            <w:pPr>
              <w:spacing w:after="0" w:line="240" w:lineRule="auto"/>
              <w:jc w:val="both"/>
              <w:rPr>
                <w:rFonts w:ascii="Times New Roman" w:hAnsi="Times New Roman"/>
                <w:sz w:val="24"/>
                <w:szCs w:val="24"/>
              </w:rPr>
            </w:pPr>
          </w:p>
        </w:tc>
        <w:tc>
          <w:tcPr>
            <w:tcW w:w="3067" w:type="dxa"/>
          </w:tcPr>
          <w:p w:rsidR="00CC4B54" w:rsidRPr="00546B98" w:rsidRDefault="00CC4B54" w:rsidP="00CC4B54">
            <w:pPr>
              <w:spacing w:after="0" w:line="240" w:lineRule="auto"/>
              <w:jc w:val="both"/>
              <w:rPr>
                <w:rFonts w:ascii="Times New Roman" w:hAnsi="Times New Roman"/>
                <w:sz w:val="24"/>
                <w:szCs w:val="24"/>
              </w:rPr>
            </w:pPr>
          </w:p>
        </w:tc>
        <w:tc>
          <w:tcPr>
            <w:tcW w:w="2603" w:type="dxa"/>
          </w:tcPr>
          <w:p w:rsidR="00CC4B54" w:rsidRPr="00546B98" w:rsidRDefault="00CC4B54" w:rsidP="00CC4B54">
            <w:pPr>
              <w:spacing w:after="0" w:line="240" w:lineRule="auto"/>
              <w:jc w:val="both"/>
              <w:rPr>
                <w:rFonts w:ascii="Times New Roman" w:hAnsi="Times New Roman"/>
                <w:sz w:val="24"/>
                <w:szCs w:val="24"/>
              </w:rPr>
            </w:pPr>
          </w:p>
        </w:tc>
      </w:tr>
      <w:tr w:rsidR="00CC4B54" w:rsidRPr="00546B98" w:rsidTr="00CC4B54">
        <w:tc>
          <w:tcPr>
            <w:tcW w:w="2250" w:type="dxa"/>
          </w:tcPr>
          <w:p w:rsidR="00CC4B54" w:rsidRPr="00546B98" w:rsidRDefault="00CC4B54" w:rsidP="00CC4B54">
            <w:pPr>
              <w:spacing w:after="0" w:line="240" w:lineRule="auto"/>
              <w:jc w:val="both"/>
              <w:rPr>
                <w:rFonts w:ascii="Times New Roman" w:hAnsi="Times New Roman"/>
                <w:sz w:val="24"/>
                <w:szCs w:val="24"/>
              </w:rPr>
            </w:pPr>
            <w:r w:rsidRPr="00546B98">
              <w:rPr>
                <w:rFonts w:ascii="Times New Roman" w:hAnsi="Times New Roman"/>
                <w:sz w:val="24"/>
                <w:szCs w:val="24"/>
              </w:rPr>
              <w:t>SAKSI</w:t>
            </w:r>
          </w:p>
          <w:p w:rsidR="00CC4B54" w:rsidRPr="00546B98" w:rsidRDefault="00CC4B54" w:rsidP="00CC4B54">
            <w:pPr>
              <w:spacing w:after="0" w:line="240" w:lineRule="auto"/>
              <w:jc w:val="both"/>
              <w:rPr>
                <w:rFonts w:ascii="Times New Roman" w:hAnsi="Times New Roman"/>
                <w:sz w:val="24"/>
                <w:szCs w:val="24"/>
              </w:rPr>
            </w:pPr>
          </w:p>
          <w:p w:rsidR="00CC4B54" w:rsidRPr="00546B98" w:rsidRDefault="00CC4B54" w:rsidP="00CC4B54">
            <w:pPr>
              <w:spacing w:after="0" w:line="240" w:lineRule="auto"/>
              <w:jc w:val="both"/>
              <w:rPr>
                <w:rFonts w:ascii="Times New Roman" w:hAnsi="Times New Roman"/>
                <w:sz w:val="24"/>
                <w:szCs w:val="24"/>
              </w:rPr>
            </w:pPr>
          </w:p>
        </w:tc>
        <w:tc>
          <w:tcPr>
            <w:tcW w:w="3067" w:type="dxa"/>
          </w:tcPr>
          <w:p w:rsidR="00CC4B54" w:rsidRPr="00546B98" w:rsidRDefault="00CC4B54" w:rsidP="00CC4B54">
            <w:pPr>
              <w:spacing w:after="0" w:line="240" w:lineRule="auto"/>
              <w:jc w:val="both"/>
              <w:rPr>
                <w:rFonts w:ascii="Times New Roman" w:hAnsi="Times New Roman"/>
                <w:sz w:val="24"/>
                <w:szCs w:val="24"/>
              </w:rPr>
            </w:pPr>
          </w:p>
        </w:tc>
        <w:tc>
          <w:tcPr>
            <w:tcW w:w="2603" w:type="dxa"/>
          </w:tcPr>
          <w:p w:rsidR="00CC4B54" w:rsidRPr="00546B98" w:rsidRDefault="00CC4B54" w:rsidP="00CC4B54">
            <w:pPr>
              <w:spacing w:after="0" w:line="240" w:lineRule="auto"/>
              <w:jc w:val="both"/>
              <w:rPr>
                <w:rFonts w:ascii="Times New Roman" w:hAnsi="Times New Roman"/>
                <w:sz w:val="24"/>
                <w:szCs w:val="24"/>
              </w:rPr>
            </w:pPr>
          </w:p>
        </w:tc>
      </w:tr>
      <w:tr w:rsidR="00CC4B54" w:rsidRPr="00546B98" w:rsidTr="00CC4B54">
        <w:tc>
          <w:tcPr>
            <w:tcW w:w="2250" w:type="dxa"/>
          </w:tcPr>
          <w:p w:rsidR="00CC4B54" w:rsidRPr="00546B98" w:rsidRDefault="00CC4B54" w:rsidP="00CC4B54">
            <w:pPr>
              <w:spacing w:after="0" w:line="240" w:lineRule="auto"/>
              <w:jc w:val="both"/>
              <w:rPr>
                <w:rFonts w:ascii="Times New Roman" w:hAnsi="Times New Roman"/>
                <w:sz w:val="24"/>
                <w:szCs w:val="24"/>
              </w:rPr>
            </w:pPr>
            <w:r w:rsidRPr="00546B98">
              <w:rPr>
                <w:rFonts w:ascii="Times New Roman" w:hAnsi="Times New Roman"/>
                <w:sz w:val="24"/>
                <w:szCs w:val="24"/>
              </w:rPr>
              <w:t>PENELITI</w:t>
            </w:r>
          </w:p>
          <w:p w:rsidR="00CC4B54" w:rsidRPr="00546B98" w:rsidRDefault="00CC4B54" w:rsidP="00CC4B54">
            <w:pPr>
              <w:spacing w:after="0" w:line="240" w:lineRule="auto"/>
              <w:jc w:val="both"/>
              <w:rPr>
                <w:rFonts w:ascii="Times New Roman" w:hAnsi="Times New Roman"/>
                <w:sz w:val="24"/>
                <w:szCs w:val="24"/>
              </w:rPr>
            </w:pPr>
          </w:p>
          <w:p w:rsidR="00CC4B54" w:rsidRPr="00546B98" w:rsidRDefault="00CC4B54" w:rsidP="00CC4B54">
            <w:pPr>
              <w:spacing w:after="0" w:line="240" w:lineRule="auto"/>
              <w:jc w:val="both"/>
              <w:rPr>
                <w:rFonts w:ascii="Times New Roman" w:hAnsi="Times New Roman"/>
                <w:sz w:val="24"/>
                <w:szCs w:val="24"/>
              </w:rPr>
            </w:pPr>
          </w:p>
        </w:tc>
        <w:tc>
          <w:tcPr>
            <w:tcW w:w="3067" w:type="dxa"/>
          </w:tcPr>
          <w:p w:rsidR="00CC4B54" w:rsidRPr="00546B98" w:rsidRDefault="00CC4B54" w:rsidP="00CC4B54">
            <w:pPr>
              <w:spacing w:after="0" w:line="240" w:lineRule="auto"/>
              <w:jc w:val="both"/>
              <w:rPr>
                <w:rFonts w:ascii="Times New Roman" w:hAnsi="Times New Roman"/>
                <w:sz w:val="24"/>
                <w:szCs w:val="24"/>
              </w:rPr>
            </w:pPr>
          </w:p>
        </w:tc>
        <w:tc>
          <w:tcPr>
            <w:tcW w:w="2603" w:type="dxa"/>
          </w:tcPr>
          <w:p w:rsidR="00CC4B54" w:rsidRPr="00546B98" w:rsidRDefault="00CC4B54" w:rsidP="00CC4B54">
            <w:pPr>
              <w:spacing w:after="0" w:line="240" w:lineRule="auto"/>
              <w:jc w:val="both"/>
              <w:rPr>
                <w:rFonts w:ascii="Times New Roman" w:hAnsi="Times New Roman"/>
                <w:sz w:val="24"/>
                <w:szCs w:val="24"/>
              </w:rPr>
            </w:pPr>
          </w:p>
        </w:tc>
      </w:tr>
    </w:tbl>
    <w:p w:rsidR="00CC4B54" w:rsidRDefault="00CC4B54" w:rsidP="00CC4B54">
      <w:pPr>
        <w:spacing w:line="360" w:lineRule="auto"/>
        <w:jc w:val="both"/>
        <w:rPr>
          <w:rFonts w:ascii="Times New Roman" w:hAnsi="Times New Roman"/>
          <w:sz w:val="24"/>
          <w:szCs w:val="24"/>
        </w:rPr>
      </w:pPr>
    </w:p>
    <w:p w:rsidR="00CC4B54" w:rsidRDefault="00CC4B54" w:rsidP="00CC4B54">
      <w:pPr>
        <w:tabs>
          <w:tab w:val="left" w:pos="2985"/>
        </w:tabs>
        <w:spacing w:line="360" w:lineRule="auto"/>
        <w:rPr>
          <w:rFonts w:ascii="Times New Roman" w:hAnsi="Times New Roman"/>
          <w:sz w:val="24"/>
          <w:szCs w:val="24"/>
        </w:rPr>
      </w:pPr>
    </w:p>
    <w:p w:rsidR="00CC4B54" w:rsidRDefault="00CC4B54" w:rsidP="00CC4B54">
      <w:pPr>
        <w:tabs>
          <w:tab w:val="left" w:pos="2985"/>
        </w:tabs>
        <w:spacing w:line="360" w:lineRule="auto"/>
        <w:rPr>
          <w:rFonts w:ascii="Times New Roman" w:hAnsi="Times New Roman"/>
          <w:b/>
          <w:sz w:val="24"/>
          <w:szCs w:val="24"/>
        </w:rPr>
      </w:pPr>
      <w:r>
        <w:rPr>
          <w:rFonts w:ascii="Times New Roman" w:hAnsi="Times New Roman"/>
          <w:b/>
          <w:sz w:val="24"/>
          <w:szCs w:val="24"/>
        </w:rPr>
        <w:lastRenderedPageBreak/>
        <w:t>Lampiran 3</w:t>
      </w:r>
    </w:p>
    <w:p w:rsidR="00CC4B54" w:rsidRPr="008F407D" w:rsidRDefault="00CC4B54" w:rsidP="00CC4B54">
      <w:pPr>
        <w:tabs>
          <w:tab w:val="left" w:pos="2985"/>
        </w:tabs>
        <w:spacing w:after="0" w:line="360" w:lineRule="auto"/>
        <w:jc w:val="center"/>
        <w:rPr>
          <w:rFonts w:ascii="Times New Roman" w:hAnsi="Times New Roman" w:cs="Times New Roman"/>
          <w:b/>
          <w:bCs/>
          <w:sz w:val="24"/>
          <w:szCs w:val="24"/>
        </w:rPr>
      </w:pPr>
      <w:r w:rsidRPr="008F407D">
        <w:rPr>
          <w:rFonts w:ascii="Times New Roman" w:hAnsi="Times New Roman" w:cs="Times New Roman"/>
          <w:b/>
          <w:bCs/>
          <w:sz w:val="24"/>
          <w:szCs w:val="24"/>
        </w:rPr>
        <w:t>LEMBAR PENGUMPUL DATA</w:t>
      </w:r>
    </w:p>
    <w:p w:rsidR="00CC4B54" w:rsidRPr="008F407D" w:rsidRDefault="00CC4B54" w:rsidP="00CC4B54">
      <w:pPr>
        <w:tabs>
          <w:tab w:val="left" w:pos="2985"/>
        </w:tabs>
        <w:spacing w:after="0" w:line="360" w:lineRule="auto"/>
        <w:jc w:val="center"/>
        <w:rPr>
          <w:rFonts w:ascii="Times New Roman" w:hAnsi="Times New Roman" w:cs="Times New Roman"/>
          <w:b/>
          <w:bCs/>
          <w:sz w:val="24"/>
          <w:szCs w:val="24"/>
        </w:rPr>
      </w:pPr>
    </w:p>
    <w:p w:rsidR="00CC4B54" w:rsidRPr="008F407D"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sidRPr="008F407D">
        <w:rPr>
          <w:rFonts w:ascii="Times New Roman" w:hAnsi="Times New Roman"/>
          <w:sz w:val="24"/>
          <w:szCs w:val="24"/>
        </w:rPr>
        <w:t>Nama/umur</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 xml:space="preserve">: </w:t>
      </w:r>
    </w:p>
    <w:p w:rsidR="00CC4B54" w:rsidRPr="008F407D"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sidRPr="008F407D">
        <w:rPr>
          <w:rFonts w:ascii="Times New Roman" w:hAnsi="Times New Roman"/>
          <w:sz w:val="24"/>
          <w:szCs w:val="24"/>
        </w:rPr>
        <w:t>Jenis kelamin</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sidRPr="008F407D">
        <w:rPr>
          <w:rFonts w:ascii="Times New Roman" w:hAnsi="Times New Roman"/>
          <w:sz w:val="24"/>
          <w:szCs w:val="24"/>
        </w:rPr>
        <w:t xml:space="preserve">No. </w:t>
      </w:r>
      <w:r>
        <w:rPr>
          <w:rFonts w:ascii="Times New Roman" w:hAnsi="Times New Roman"/>
          <w:sz w:val="24"/>
          <w:szCs w:val="24"/>
        </w:rPr>
        <w:t>DMK</w:t>
      </w:r>
      <w:r>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sidRPr="008F407D">
        <w:rPr>
          <w:rFonts w:ascii="Times New Roman" w:hAnsi="Times New Roman"/>
          <w:sz w:val="24"/>
          <w:szCs w:val="24"/>
        </w:rPr>
        <w:t>Alamat/ telp</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Pr>
          <w:rFonts w:ascii="Times New Roman" w:hAnsi="Times New Roman"/>
          <w:sz w:val="24"/>
          <w:szCs w:val="24"/>
        </w:rPr>
        <w:t>Tanggal pemeriksaan / pukul</w:t>
      </w:r>
      <w:r>
        <w:rPr>
          <w:rFonts w:ascii="Times New Roman" w:hAnsi="Times New Roman"/>
          <w:sz w:val="24"/>
          <w:szCs w:val="24"/>
        </w:rPr>
        <w:tab/>
      </w:r>
      <w:r>
        <w:rPr>
          <w:rFonts w:ascii="Times New Roman" w:hAnsi="Times New Roman"/>
          <w:sz w:val="24"/>
          <w:szCs w:val="24"/>
        </w:rPr>
        <w:tab/>
        <w:t>:</w:t>
      </w:r>
    </w:p>
    <w:p w:rsidR="00CC4B54" w:rsidRPr="008F407D" w:rsidRDefault="00CC4B54" w:rsidP="00CC4B54">
      <w:pPr>
        <w:pStyle w:val="ListParagraph"/>
        <w:numPr>
          <w:ilvl w:val="0"/>
          <w:numId w:val="23"/>
        </w:numPr>
        <w:tabs>
          <w:tab w:val="left" w:pos="360"/>
          <w:tab w:val="left" w:pos="3780"/>
        </w:tabs>
        <w:spacing w:after="0" w:line="360" w:lineRule="auto"/>
        <w:ind w:left="357" w:hanging="357"/>
        <w:contextualSpacing w:val="0"/>
        <w:jc w:val="both"/>
        <w:rPr>
          <w:rFonts w:ascii="Times New Roman" w:hAnsi="Times New Roman"/>
          <w:sz w:val="24"/>
          <w:szCs w:val="24"/>
        </w:rPr>
      </w:pPr>
      <w:r w:rsidRPr="008F407D">
        <w:rPr>
          <w:rFonts w:ascii="Times New Roman" w:hAnsi="Times New Roman"/>
          <w:sz w:val="24"/>
          <w:szCs w:val="24"/>
        </w:rPr>
        <w:t xml:space="preserve">Anamnesis </w:t>
      </w:r>
      <w:r w:rsidRPr="008F407D">
        <w:rPr>
          <w:rFonts w:ascii="Times New Roman" w:hAnsi="Times New Roman"/>
          <w:sz w:val="24"/>
          <w:szCs w:val="24"/>
        </w:rPr>
        <w:tab/>
      </w:r>
      <w:r w:rsidRPr="008F407D">
        <w:rPr>
          <w:rFonts w:ascii="Times New Roman" w:hAnsi="Times New Roman"/>
          <w:sz w:val="24"/>
          <w:szCs w:val="24"/>
        </w:rPr>
        <w:tab/>
        <w:t>:</w:t>
      </w:r>
    </w:p>
    <w:p w:rsidR="00CC4B54" w:rsidRPr="008C4350"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Onset S</w:t>
      </w:r>
      <w:r w:rsidRPr="008F407D">
        <w:rPr>
          <w:rFonts w:ascii="Times New Roman" w:hAnsi="Times New Roman"/>
          <w:sz w:val="24"/>
          <w:szCs w:val="24"/>
        </w:rPr>
        <w:t>troke</w:t>
      </w:r>
      <w:r>
        <w:rPr>
          <w:rFonts w:ascii="Times New Roman" w:hAnsi="Times New Roman"/>
          <w:sz w:val="24"/>
          <w:szCs w:val="24"/>
        </w:rPr>
        <w:tab/>
      </w:r>
      <w:r>
        <w:rPr>
          <w:rFonts w:ascii="Times New Roman" w:hAnsi="Times New Roman"/>
          <w:sz w:val="24"/>
          <w:szCs w:val="24"/>
        </w:rPr>
        <w:tab/>
        <w:t>:</w:t>
      </w:r>
      <w:r w:rsidRPr="008F407D">
        <w:rPr>
          <w:rFonts w:ascii="Times New Roman" w:hAnsi="Times New Roman"/>
          <w:sz w:val="24"/>
          <w:szCs w:val="24"/>
        </w:rPr>
        <w:tab/>
      </w:r>
      <w:r w:rsidRPr="008F407D">
        <w:rPr>
          <w:rFonts w:ascii="Times New Roman" w:hAnsi="Times New Roman"/>
          <w:sz w:val="24"/>
          <w:szCs w:val="24"/>
        </w:rPr>
        <w:tab/>
      </w:r>
    </w:p>
    <w:p w:rsidR="00CC4B54"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Riwayat infark miokard</w:t>
      </w:r>
      <w:r>
        <w:rPr>
          <w:rFonts w:ascii="Times New Roman" w:hAnsi="Times New Roman"/>
          <w:sz w:val="24"/>
          <w:szCs w:val="24"/>
        </w:rPr>
        <w:tab/>
      </w:r>
      <w:r>
        <w:rPr>
          <w:rFonts w:ascii="Times New Roman" w:hAnsi="Times New Roman"/>
          <w:sz w:val="24"/>
          <w:szCs w:val="24"/>
        </w:rPr>
        <w:tab/>
        <w:t>:</w:t>
      </w:r>
    </w:p>
    <w:p w:rsidR="00CC4B54"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Riwayat hiper</w:t>
      </w:r>
      <w:r w:rsidRPr="008F407D">
        <w:rPr>
          <w:rFonts w:ascii="Times New Roman" w:hAnsi="Times New Roman"/>
          <w:sz w:val="24"/>
          <w:szCs w:val="24"/>
        </w:rPr>
        <w:t>tensi</w:t>
      </w:r>
      <w:r>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Riwayat DM</w:t>
      </w:r>
      <w:r>
        <w:rPr>
          <w:rFonts w:ascii="Times New Roman" w:hAnsi="Times New Roman"/>
          <w:sz w:val="24"/>
          <w:szCs w:val="24"/>
        </w:rPr>
        <w:tab/>
      </w:r>
      <w:r>
        <w:rPr>
          <w:rFonts w:ascii="Times New Roman" w:hAnsi="Times New Roman"/>
          <w:sz w:val="24"/>
          <w:szCs w:val="24"/>
        </w:rPr>
        <w:tab/>
        <w:t>:</w:t>
      </w:r>
    </w:p>
    <w:p w:rsidR="00CC4B54" w:rsidRPr="008F407D"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sidRPr="008F407D">
        <w:rPr>
          <w:rFonts w:ascii="Times New Roman" w:hAnsi="Times New Roman"/>
          <w:sz w:val="24"/>
          <w:szCs w:val="24"/>
        </w:rPr>
        <w:t xml:space="preserve">Riwayat </w:t>
      </w:r>
      <w:r>
        <w:rPr>
          <w:rFonts w:ascii="Times New Roman" w:hAnsi="Times New Roman"/>
          <w:sz w:val="24"/>
          <w:szCs w:val="24"/>
        </w:rPr>
        <w:t>stroke /TIA 3 bulan yg lalu</w:t>
      </w:r>
      <w:r w:rsidRPr="008F407D">
        <w:rPr>
          <w:rFonts w:ascii="Times New Roman" w:hAnsi="Times New Roman"/>
          <w:sz w:val="24"/>
          <w:szCs w:val="24"/>
        </w:rPr>
        <w:tab/>
      </w:r>
      <w:r>
        <w:rPr>
          <w:rFonts w:ascii="Times New Roman" w:hAnsi="Times New Roman"/>
          <w:sz w:val="24"/>
          <w:szCs w:val="24"/>
        </w:rPr>
        <w:t>:</w:t>
      </w:r>
      <w:r>
        <w:rPr>
          <w:rFonts w:ascii="Times New Roman" w:hAnsi="Times New Roman"/>
          <w:sz w:val="24"/>
          <w:szCs w:val="24"/>
        </w:rPr>
        <w:tab/>
      </w:r>
    </w:p>
    <w:p w:rsidR="00CC4B54"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sidRPr="008F407D">
        <w:rPr>
          <w:rFonts w:ascii="Times New Roman" w:hAnsi="Times New Roman"/>
          <w:sz w:val="24"/>
          <w:szCs w:val="24"/>
        </w:rPr>
        <w:t>Riwayat</w:t>
      </w:r>
      <w:r>
        <w:rPr>
          <w:rFonts w:ascii="Times New Roman" w:hAnsi="Times New Roman"/>
          <w:sz w:val="24"/>
          <w:szCs w:val="24"/>
        </w:rPr>
        <w:t xml:space="preserve"> trauma kepala 3 bln yg lalu</w:t>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Riwayat tumor serebri</w:t>
      </w:r>
      <w:r>
        <w:rPr>
          <w:rFonts w:ascii="Times New Roman" w:hAnsi="Times New Roman"/>
          <w:sz w:val="24"/>
          <w:szCs w:val="24"/>
        </w:rPr>
        <w:tab/>
      </w:r>
      <w:r>
        <w:rPr>
          <w:rFonts w:ascii="Times New Roman" w:hAnsi="Times New Roman"/>
          <w:sz w:val="24"/>
          <w:szCs w:val="24"/>
        </w:rPr>
        <w:tab/>
        <w:t>:</w:t>
      </w:r>
    </w:p>
    <w:p w:rsidR="00CC4B54" w:rsidRPr="008F407D" w:rsidRDefault="00CC4B54" w:rsidP="00CC4B54">
      <w:pPr>
        <w:pStyle w:val="ListParagraph"/>
        <w:numPr>
          <w:ilvl w:val="0"/>
          <w:numId w:val="23"/>
        </w:numPr>
        <w:tabs>
          <w:tab w:val="left" w:pos="360"/>
          <w:tab w:val="left" w:pos="3780"/>
        </w:tabs>
        <w:spacing w:after="0" w:line="360" w:lineRule="auto"/>
        <w:contextualSpacing w:val="0"/>
        <w:jc w:val="both"/>
        <w:rPr>
          <w:rFonts w:ascii="Times New Roman" w:hAnsi="Times New Roman"/>
          <w:sz w:val="24"/>
          <w:szCs w:val="24"/>
        </w:rPr>
      </w:pPr>
      <w:r w:rsidRPr="008F407D">
        <w:rPr>
          <w:rFonts w:ascii="Times New Roman" w:hAnsi="Times New Roman"/>
          <w:sz w:val="24"/>
          <w:szCs w:val="24"/>
        </w:rPr>
        <w:t>Pemeriksaan</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Default="00CC4B54" w:rsidP="00CC4B54">
      <w:pPr>
        <w:pStyle w:val="ListParagraph"/>
        <w:numPr>
          <w:ilvl w:val="1"/>
          <w:numId w:val="23"/>
        </w:numPr>
        <w:tabs>
          <w:tab w:val="left" w:pos="720"/>
          <w:tab w:val="left" w:pos="3780"/>
        </w:tabs>
        <w:spacing w:after="0" w:line="360" w:lineRule="auto"/>
        <w:ind w:left="900" w:hanging="540"/>
        <w:contextualSpacing w:val="0"/>
        <w:jc w:val="both"/>
        <w:rPr>
          <w:rFonts w:ascii="Times New Roman" w:hAnsi="Times New Roman"/>
          <w:sz w:val="24"/>
          <w:szCs w:val="24"/>
        </w:rPr>
      </w:pPr>
      <w:r>
        <w:rPr>
          <w:rFonts w:ascii="Times New Roman" w:hAnsi="Times New Roman"/>
          <w:sz w:val="24"/>
          <w:szCs w:val="24"/>
        </w:rPr>
        <w:t xml:space="preserve">Vital sign : Tensi :               mmHg, </w:t>
      </w:r>
      <w:r>
        <w:rPr>
          <w:rFonts w:ascii="Times New Roman" w:hAnsi="Times New Roman"/>
          <w:sz w:val="24"/>
          <w:szCs w:val="24"/>
        </w:rPr>
        <w:tab/>
      </w:r>
      <w:r>
        <w:rPr>
          <w:rFonts w:ascii="Times New Roman" w:hAnsi="Times New Roman"/>
          <w:sz w:val="24"/>
          <w:szCs w:val="24"/>
        </w:rPr>
        <w:tab/>
        <w:t>Nadi :           x/mnt (reg/irreg)</w:t>
      </w:r>
    </w:p>
    <w:p w:rsidR="00CC4B54" w:rsidRDefault="00CC4B54" w:rsidP="00CC4B54">
      <w:pPr>
        <w:pStyle w:val="ListParagraph"/>
        <w:tabs>
          <w:tab w:val="left" w:pos="720"/>
          <w:tab w:val="left" w:pos="3780"/>
        </w:tabs>
        <w:spacing w:after="0" w:line="360" w:lineRule="auto"/>
        <w:ind w:left="900"/>
        <w:jc w:val="both"/>
        <w:rPr>
          <w:rFonts w:ascii="Times New Roman" w:hAnsi="Times New Roman"/>
          <w:sz w:val="24"/>
          <w:szCs w:val="24"/>
        </w:rPr>
      </w:pPr>
      <w:r>
        <w:rPr>
          <w:rFonts w:ascii="Times New Roman" w:hAnsi="Times New Roman"/>
          <w:sz w:val="24"/>
          <w:szCs w:val="24"/>
        </w:rPr>
        <w:t xml:space="preserve">                RR    :               x/mnt</w:t>
      </w:r>
      <w:r>
        <w:rPr>
          <w:rFonts w:ascii="Times New Roman" w:hAnsi="Times New Roman"/>
          <w:sz w:val="24"/>
          <w:szCs w:val="24"/>
        </w:rPr>
        <w:tab/>
        <w:t xml:space="preserve">            Temp ax :           </w:t>
      </w:r>
      <w:r w:rsidRPr="008C4350">
        <w:rPr>
          <w:rFonts w:ascii="Times New Roman" w:hAnsi="Times New Roman"/>
          <w:sz w:val="24"/>
          <w:szCs w:val="24"/>
          <w:vertAlign w:val="superscript"/>
        </w:rPr>
        <w:t>o</w:t>
      </w:r>
      <w:r>
        <w:rPr>
          <w:rFonts w:ascii="Times New Roman" w:hAnsi="Times New Roman"/>
          <w:sz w:val="24"/>
          <w:szCs w:val="24"/>
        </w:rPr>
        <w:t>C</w:t>
      </w:r>
    </w:p>
    <w:p w:rsidR="00CC4B54" w:rsidRDefault="00CC4B54" w:rsidP="00CC4B54">
      <w:pPr>
        <w:pStyle w:val="ListParagraph"/>
        <w:tabs>
          <w:tab w:val="left" w:pos="720"/>
          <w:tab w:val="left" w:pos="3780"/>
        </w:tabs>
        <w:spacing w:after="0" w:line="360" w:lineRule="auto"/>
        <w:ind w:left="900"/>
        <w:jc w:val="both"/>
        <w:rPr>
          <w:rFonts w:ascii="Times New Roman" w:hAnsi="Times New Roman"/>
          <w:sz w:val="24"/>
          <w:szCs w:val="24"/>
        </w:rPr>
      </w:pPr>
    </w:p>
    <w:p w:rsidR="00CC4B54" w:rsidRDefault="00CC4B54" w:rsidP="00CC4B54">
      <w:pPr>
        <w:pStyle w:val="ListParagraph"/>
        <w:numPr>
          <w:ilvl w:val="1"/>
          <w:numId w:val="23"/>
        </w:numPr>
        <w:tabs>
          <w:tab w:val="left" w:pos="720"/>
          <w:tab w:val="left" w:pos="3780"/>
        </w:tabs>
        <w:spacing w:line="360" w:lineRule="auto"/>
        <w:ind w:left="900" w:hanging="540"/>
        <w:contextualSpacing w:val="0"/>
        <w:jc w:val="both"/>
        <w:rPr>
          <w:rFonts w:ascii="Times New Roman" w:hAnsi="Times New Roman"/>
          <w:sz w:val="24"/>
          <w:szCs w:val="24"/>
        </w:rPr>
      </w:pPr>
      <w:r w:rsidRPr="008F407D">
        <w:rPr>
          <w:rFonts w:ascii="Times New Roman" w:hAnsi="Times New Roman"/>
          <w:sz w:val="24"/>
          <w:szCs w:val="24"/>
        </w:rPr>
        <w:t>Pemeriksaan neurologis</w:t>
      </w:r>
      <w:r w:rsidRPr="008F407D">
        <w:rPr>
          <w:rFonts w:ascii="Times New Roman" w:hAnsi="Times New Roman"/>
          <w:sz w:val="24"/>
          <w:szCs w:val="24"/>
        </w:rPr>
        <w:tab/>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GCS</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Meningeal sign</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Pupil, r.cahaya</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Nn. Cranialis</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Kekuatan motorik</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Sensorik</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R. fisiologis</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lastRenderedPageBreak/>
        <w:t>R. patologis</w:t>
      </w:r>
      <w:r>
        <w:rPr>
          <w:rFonts w:ascii="Times New Roman" w:hAnsi="Times New Roman"/>
          <w:sz w:val="24"/>
          <w:szCs w:val="24"/>
        </w:rPr>
        <w:tab/>
        <w:t>:</w:t>
      </w:r>
    </w:p>
    <w:p w:rsidR="00CC4B54" w:rsidRDefault="00CC4B54" w:rsidP="00CC4B54">
      <w:pPr>
        <w:pStyle w:val="ListParagraph"/>
        <w:tabs>
          <w:tab w:val="left" w:pos="720"/>
          <w:tab w:val="left" w:pos="3780"/>
        </w:tabs>
        <w:spacing w:line="480" w:lineRule="auto"/>
        <w:ind w:left="900"/>
        <w:jc w:val="both"/>
        <w:rPr>
          <w:rFonts w:ascii="Times New Roman" w:hAnsi="Times New Roman"/>
          <w:sz w:val="24"/>
          <w:szCs w:val="24"/>
        </w:rPr>
      </w:pPr>
      <w:r>
        <w:rPr>
          <w:rFonts w:ascii="Times New Roman" w:hAnsi="Times New Roman"/>
          <w:sz w:val="24"/>
          <w:szCs w:val="24"/>
        </w:rPr>
        <w:t>Sist.otonom</w:t>
      </w:r>
      <w:r>
        <w:rPr>
          <w:rFonts w:ascii="Times New Roman" w:hAnsi="Times New Roman"/>
          <w:sz w:val="24"/>
          <w:szCs w:val="24"/>
        </w:rPr>
        <w:tab/>
        <w:t>:</w:t>
      </w:r>
    </w:p>
    <w:p w:rsidR="00CC4B54" w:rsidRDefault="00CC4B54" w:rsidP="00CC4B54">
      <w:pPr>
        <w:pStyle w:val="ListParagraph"/>
        <w:tabs>
          <w:tab w:val="left" w:pos="720"/>
          <w:tab w:val="left" w:pos="3780"/>
        </w:tabs>
        <w:spacing w:line="360" w:lineRule="auto"/>
        <w:ind w:left="900"/>
        <w:jc w:val="both"/>
        <w:rPr>
          <w:rFonts w:ascii="Times New Roman" w:hAnsi="Times New Roman"/>
          <w:sz w:val="24"/>
          <w:szCs w:val="24"/>
        </w:rPr>
      </w:pPr>
    </w:p>
    <w:p w:rsidR="00CC4B54" w:rsidRDefault="00CC4B54" w:rsidP="00CC4B54">
      <w:pPr>
        <w:pStyle w:val="ListParagraph"/>
        <w:tabs>
          <w:tab w:val="left" w:pos="720"/>
          <w:tab w:val="left" w:pos="3780"/>
        </w:tabs>
        <w:spacing w:line="240" w:lineRule="auto"/>
        <w:ind w:left="900"/>
        <w:jc w:val="both"/>
        <w:rPr>
          <w:rFonts w:ascii="Times New Roman" w:hAnsi="Times New Roman"/>
          <w:sz w:val="24"/>
          <w:szCs w:val="24"/>
        </w:rPr>
      </w:pPr>
    </w:p>
    <w:p w:rsidR="00CC4B54" w:rsidRPr="008F407D" w:rsidRDefault="00CC4B54" w:rsidP="00CC4B54">
      <w:pPr>
        <w:pStyle w:val="ListParagraph"/>
        <w:numPr>
          <w:ilvl w:val="1"/>
          <w:numId w:val="23"/>
        </w:numPr>
        <w:tabs>
          <w:tab w:val="left" w:pos="720"/>
          <w:tab w:val="left" w:pos="3780"/>
        </w:tabs>
        <w:spacing w:after="0" w:line="360" w:lineRule="auto"/>
        <w:ind w:left="902" w:hanging="540"/>
        <w:contextualSpacing w:val="0"/>
        <w:jc w:val="both"/>
        <w:rPr>
          <w:rFonts w:ascii="Times New Roman" w:hAnsi="Times New Roman"/>
          <w:sz w:val="24"/>
          <w:szCs w:val="24"/>
        </w:rPr>
      </w:pPr>
      <w:r w:rsidRPr="008F407D">
        <w:rPr>
          <w:rFonts w:ascii="Times New Roman" w:hAnsi="Times New Roman"/>
          <w:sz w:val="24"/>
          <w:szCs w:val="24"/>
        </w:rPr>
        <w:t>Pemeriksaan laboratorium</w:t>
      </w:r>
      <w:r w:rsidRPr="008F407D">
        <w:rPr>
          <w:rFonts w:ascii="Times New Roman" w:hAnsi="Times New Roman"/>
          <w:sz w:val="24"/>
          <w:szCs w:val="24"/>
        </w:rPr>
        <w:tab/>
      </w:r>
      <w:r>
        <w:rPr>
          <w:rFonts w:ascii="Times New Roman" w:hAnsi="Times New Roman"/>
          <w:sz w:val="24"/>
          <w:szCs w:val="24"/>
        </w:rPr>
        <w:tab/>
      </w:r>
    </w:p>
    <w:p w:rsidR="00CC4B54" w:rsidRPr="008F407D" w:rsidRDefault="00CC4B54" w:rsidP="00CC4B54">
      <w:pPr>
        <w:pStyle w:val="ListParagraph"/>
        <w:numPr>
          <w:ilvl w:val="2"/>
          <w:numId w:val="23"/>
        </w:numPr>
        <w:tabs>
          <w:tab w:val="left" w:pos="1080"/>
          <w:tab w:val="left" w:pos="1800"/>
          <w:tab w:val="left" w:pos="3780"/>
        </w:tabs>
        <w:spacing w:after="0" w:line="360" w:lineRule="auto"/>
        <w:ind w:left="902" w:firstLine="0"/>
        <w:contextualSpacing w:val="0"/>
        <w:jc w:val="both"/>
        <w:rPr>
          <w:rFonts w:ascii="Times New Roman" w:hAnsi="Times New Roman"/>
          <w:sz w:val="24"/>
          <w:szCs w:val="24"/>
        </w:rPr>
      </w:pPr>
      <w:r w:rsidRPr="008F407D">
        <w:rPr>
          <w:rFonts w:ascii="Times New Roman" w:hAnsi="Times New Roman"/>
          <w:sz w:val="24"/>
          <w:szCs w:val="24"/>
        </w:rPr>
        <w:t>Darah lengkap</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Default="00CC4B54" w:rsidP="00CC4B54">
      <w:pPr>
        <w:pStyle w:val="ListParagraph"/>
        <w:numPr>
          <w:ilvl w:val="2"/>
          <w:numId w:val="23"/>
        </w:numPr>
        <w:tabs>
          <w:tab w:val="left" w:pos="1080"/>
          <w:tab w:val="left" w:pos="1800"/>
          <w:tab w:val="left" w:pos="3780"/>
        </w:tabs>
        <w:spacing w:after="0" w:line="360" w:lineRule="auto"/>
        <w:ind w:left="902" w:firstLine="0"/>
        <w:contextualSpacing w:val="0"/>
        <w:jc w:val="both"/>
        <w:rPr>
          <w:rFonts w:ascii="Times New Roman" w:hAnsi="Times New Roman"/>
          <w:sz w:val="24"/>
          <w:szCs w:val="24"/>
        </w:rPr>
      </w:pPr>
      <w:r>
        <w:rPr>
          <w:rFonts w:ascii="Times New Roman" w:hAnsi="Times New Roman"/>
          <w:sz w:val="24"/>
          <w:szCs w:val="24"/>
        </w:rPr>
        <w:t>GDA</w:t>
      </w:r>
      <w:r w:rsidRPr="008F407D">
        <w:rPr>
          <w:rFonts w:ascii="Times New Roman" w:hAnsi="Times New Roman"/>
          <w:sz w:val="24"/>
          <w:szCs w:val="24"/>
        </w:rPr>
        <w:tab/>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2"/>
          <w:numId w:val="23"/>
        </w:numPr>
        <w:tabs>
          <w:tab w:val="left" w:pos="1080"/>
          <w:tab w:val="left" w:pos="1800"/>
          <w:tab w:val="left" w:pos="3780"/>
        </w:tabs>
        <w:spacing w:after="0" w:line="360" w:lineRule="auto"/>
        <w:ind w:left="902" w:firstLine="0"/>
        <w:contextualSpacing w:val="0"/>
        <w:jc w:val="both"/>
        <w:rPr>
          <w:rFonts w:ascii="Times New Roman" w:hAnsi="Times New Roman"/>
          <w:sz w:val="24"/>
          <w:szCs w:val="24"/>
        </w:rPr>
      </w:pPr>
      <w:r>
        <w:rPr>
          <w:rFonts w:ascii="Times New Roman" w:hAnsi="Times New Roman"/>
          <w:sz w:val="24"/>
          <w:szCs w:val="24"/>
        </w:rPr>
        <w:t>BUN/ SK</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8F407D" w:rsidRDefault="00CC4B54" w:rsidP="00CC4B54">
      <w:pPr>
        <w:pStyle w:val="ListParagraph"/>
        <w:numPr>
          <w:ilvl w:val="2"/>
          <w:numId w:val="23"/>
        </w:numPr>
        <w:tabs>
          <w:tab w:val="left" w:pos="1080"/>
          <w:tab w:val="left" w:pos="1800"/>
          <w:tab w:val="left" w:pos="3780"/>
        </w:tabs>
        <w:spacing w:after="0" w:line="360" w:lineRule="auto"/>
        <w:ind w:left="902" w:firstLine="0"/>
        <w:contextualSpacing w:val="0"/>
        <w:jc w:val="both"/>
        <w:rPr>
          <w:rFonts w:ascii="Times New Roman" w:hAnsi="Times New Roman"/>
          <w:sz w:val="24"/>
          <w:szCs w:val="24"/>
        </w:rPr>
      </w:pPr>
      <w:r w:rsidRPr="008F407D">
        <w:rPr>
          <w:rFonts w:ascii="Times New Roman" w:hAnsi="Times New Roman"/>
          <w:sz w:val="24"/>
          <w:szCs w:val="24"/>
        </w:rPr>
        <w:t>SGOT/ SGPT</w:t>
      </w:r>
      <w:r w:rsidRPr="008F407D">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Pr="00A459EF" w:rsidRDefault="00CC4B54" w:rsidP="00CC4B54">
      <w:pPr>
        <w:pStyle w:val="ListParagraph"/>
        <w:numPr>
          <w:ilvl w:val="2"/>
          <w:numId w:val="23"/>
        </w:numPr>
        <w:tabs>
          <w:tab w:val="left" w:pos="1080"/>
          <w:tab w:val="left" w:pos="1800"/>
          <w:tab w:val="left" w:pos="3780"/>
        </w:tabs>
        <w:spacing w:after="0" w:line="360" w:lineRule="auto"/>
        <w:ind w:left="902" w:firstLine="0"/>
        <w:contextualSpacing w:val="0"/>
        <w:jc w:val="both"/>
        <w:rPr>
          <w:rFonts w:ascii="Times New Roman" w:hAnsi="Times New Roman"/>
          <w:sz w:val="24"/>
          <w:szCs w:val="24"/>
        </w:rPr>
      </w:pPr>
      <w:r w:rsidRPr="00A459EF">
        <w:rPr>
          <w:rFonts w:ascii="Times New Roman" w:hAnsi="Times New Roman"/>
          <w:sz w:val="24"/>
          <w:szCs w:val="24"/>
        </w:rPr>
        <w:t>Albumin</w:t>
      </w:r>
      <w:r w:rsidRPr="00A459EF">
        <w:rPr>
          <w:rFonts w:ascii="Times New Roman" w:hAnsi="Times New Roman"/>
          <w:sz w:val="24"/>
          <w:szCs w:val="24"/>
        </w:rPr>
        <w:tab/>
      </w:r>
      <w:r w:rsidRPr="00A459EF">
        <w:rPr>
          <w:rFonts w:ascii="Times New Roman" w:hAnsi="Times New Roman"/>
          <w:sz w:val="24"/>
          <w:szCs w:val="24"/>
        </w:rPr>
        <w:tab/>
        <w:t>:</w:t>
      </w:r>
    </w:p>
    <w:p w:rsidR="00CC4B54" w:rsidRPr="008F407D" w:rsidRDefault="00CC4B54" w:rsidP="00CC4B54">
      <w:pPr>
        <w:pStyle w:val="ListParagraph"/>
        <w:numPr>
          <w:ilvl w:val="2"/>
          <w:numId w:val="23"/>
        </w:numPr>
        <w:tabs>
          <w:tab w:val="left" w:pos="1080"/>
          <w:tab w:val="left" w:pos="1800"/>
          <w:tab w:val="left" w:pos="3780"/>
        </w:tabs>
        <w:spacing w:after="0" w:line="360" w:lineRule="auto"/>
        <w:ind w:left="900" w:firstLine="0"/>
        <w:contextualSpacing w:val="0"/>
        <w:jc w:val="both"/>
        <w:rPr>
          <w:rFonts w:ascii="Times New Roman" w:hAnsi="Times New Roman"/>
          <w:sz w:val="24"/>
          <w:szCs w:val="24"/>
        </w:rPr>
      </w:pPr>
      <w:r w:rsidRPr="008F407D">
        <w:rPr>
          <w:rFonts w:ascii="Times New Roman" w:hAnsi="Times New Roman"/>
          <w:sz w:val="24"/>
          <w:szCs w:val="24"/>
        </w:rPr>
        <w:t>Na/ K/ Cl</w:t>
      </w:r>
      <w:r w:rsidRPr="008F407D">
        <w:rPr>
          <w:rFonts w:ascii="Times New Roman" w:hAnsi="Times New Roman"/>
          <w:sz w:val="24"/>
          <w:szCs w:val="24"/>
        </w:rPr>
        <w:tab/>
      </w:r>
      <w:r w:rsidRPr="008F407D">
        <w:rPr>
          <w:rFonts w:ascii="Times New Roman" w:hAnsi="Times New Roman"/>
          <w:sz w:val="24"/>
          <w:szCs w:val="24"/>
        </w:rPr>
        <w:tab/>
        <w:t>:</w:t>
      </w:r>
    </w:p>
    <w:p w:rsidR="00CC4B54" w:rsidRDefault="00CC4B54" w:rsidP="00CC4B54">
      <w:pPr>
        <w:pStyle w:val="ListParagraph"/>
        <w:numPr>
          <w:ilvl w:val="2"/>
          <w:numId w:val="23"/>
        </w:numPr>
        <w:tabs>
          <w:tab w:val="left" w:pos="1080"/>
          <w:tab w:val="left" w:pos="1800"/>
          <w:tab w:val="left" w:pos="3780"/>
        </w:tabs>
        <w:spacing w:after="0" w:line="360" w:lineRule="auto"/>
        <w:ind w:left="900" w:firstLine="0"/>
        <w:contextualSpacing w:val="0"/>
        <w:jc w:val="both"/>
        <w:rPr>
          <w:rFonts w:ascii="Times New Roman" w:hAnsi="Times New Roman"/>
          <w:sz w:val="24"/>
          <w:szCs w:val="24"/>
        </w:rPr>
      </w:pPr>
      <w:r w:rsidRPr="00A459EF">
        <w:rPr>
          <w:rFonts w:ascii="Times New Roman" w:hAnsi="Times New Roman"/>
          <w:b/>
          <w:sz w:val="24"/>
          <w:szCs w:val="24"/>
        </w:rPr>
        <w:t>GFAP</w:t>
      </w:r>
      <w:r w:rsidRPr="00A459EF">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sidRPr="008F407D">
        <w:rPr>
          <w:rFonts w:ascii="Times New Roman" w:hAnsi="Times New Roman"/>
          <w:sz w:val="24"/>
          <w:szCs w:val="24"/>
        </w:rPr>
        <w:t>:</w:t>
      </w:r>
    </w:p>
    <w:p w:rsidR="00CC4B54" w:rsidRDefault="00CC4B54" w:rsidP="00CC4B54">
      <w:pPr>
        <w:pStyle w:val="ListParagraph"/>
        <w:tabs>
          <w:tab w:val="left" w:pos="1080"/>
          <w:tab w:val="left" w:pos="1800"/>
          <w:tab w:val="left" w:pos="3780"/>
        </w:tabs>
        <w:spacing w:after="0" w:line="360" w:lineRule="auto"/>
        <w:ind w:left="900"/>
        <w:jc w:val="both"/>
        <w:rPr>
          <w:rFonts w:ascii="Times New Roman" w:hAnsi="Times New Roman"/>
          <w:sz w:val="24"/>
          <w:szCs w:val="24"/>
        </w:rPr>
      </w:pP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r w:rsidRPr="008C4350">
        <w:rPr>
          <w:rFonts w:ascii="Times New Roman" w:hAnsi="Times New Roman"/>
          <w:sz w:val="24"/>
          <w:szCs w:val="24"/>
        </w:rPr>
        <w:t>d. Neuroimaging- CT Scan kepala</w:t>
      </w:r>
      <w:r w:rsidRPr="008C4350">
        <w:rPr>
          <w:rFonts w:ascii="Times New Roman" w:hAnsi="Times New Roman"/>
          <w:sz w:val="24"/>
          <w:szCs w:val="24"/>
        </w:rPr>
        <w:tab/>
      </w:r>
      <w:r>
        <w:rPr>
          <w:rFonts w:ascii="Times New Roman" w:hAnsi="Times New Roman"/>
          <w:sz w:val="24"/>
          <w:szCs w:val="24"/>
        </w:rPr>
        <w:tab/>
      </w:r>
      <w:r w:rsidRPr="008C4350">
        <w:rPr>
          <w:rFonts w:ascii="Times New Roman" w:hAnsi="Times New Roman"/>
          <w:sz w:val="24"/>
          <w:szCs w:val="24"/>
        </w:rPr>
        <w:t>:</w:t>
      </w: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p>
    <w:p w:rsidR="00CC4B54"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p>
    <w:p w:rsidR="00CC4B54" w:rsidRPr="008C4350" w:rsidRDefault="00CC4B54" w:rsidP="00CC4B54">
      <w:pPr>
        <w:pStyle w:val="ListParagraph"/>
        <w:tabs>
          <w:tab w:val="left" w:pos="1080"/>
          <w:tab w:val="left" w:pos="1800"/>
          <w:tab w:val="left" w:pos="3780"/>
        </w:tabs>
        <w:spacing w:after="0" w:line="360" w:lineRule="auto"/>
        <w:ind w:left="900" w:hanging="540"/>
        <w:jc w:val="both"/>
        <w:rPr>
          <w:rFonts w:ascii="Times New Roman" w:hAnsi="Times New Roman"/>
          <w:sz w:val="24"/>
          <w:szCs w:val="24"/>
        </w:rPr>
      </w:pPr>
      <w:r>
        <w:rPr>
          <w:rFonts w:ascii="Times New Roman" w:hAnsi="Times New Roman"/>
          <w:sz w:val="24"/>
          <w:szCs w:val="24"/>
        </w:rPr>
        <w:t>e. Diagnosis Etiologi</w:t>
      </w:r>
      <w:r>
        <w:rPr>
          <w:rFonts w:ascii="Times New Roman" w:hAnsi="Times New Roman"/>
          <w:sz w:val="24"/>
          <w:szCs w:val="24"/>
        </w:rPr>
        <w:tab/>
      </w:r>
      <w:r>
        <w:rPr>
          <w:rFonts w:ascii="Times New Roman" w:hAnsi="Times New Roman"/>
          <w:sz w:val="24"/>
          <w:szCs w:val="24"/>
        </w:rPr>
        <w:tab/>
        <w:t>:</w:t>
      </w:r>
    </w:p>
    <w:p w:rsidR="00CC4B54" w:rsidRPr="008C4350" w:rsidRDefault="00CC4B54" w:rsidP="00CC4B54">
      <w:pPr>
        <w:pStyle w:val="ListParagraph"/>
        <w:tabs>
          <w:tab w:val="left" w:pos="1080"/>
          <w:tab w:val="left" w:pos="1800"/>
          <w:tab w:val="left" w:pos="3780"/>
        </w:tabs>
        <w:spacing w:after="0" w:line="360" w:lineRule="auto"/>
        <w:ind w:left="900"/>
        <w:jc w:val="both"/>
        <w:rPr>
          <w:rFonts w:ascii="Times New Roman" w:hAnsi="Times New Roman"/>
          <w:sz w:val="24"/>
          <w:szCs w:val="24"/>
        </w:rPr>
      </w:pPr>
    </w:p>
    <w:p w:rsidR="00CC4B54" w:rsidRPr="00E667D2" w:rsidRDefault="00CC4B54" w:rsidP="00CC4B54">
      <w:pPr>
        <w:spacing w:after="0" w:line="240" w:lineRule="auto"/>
        <w:jc w:val="both"/>
        <w:rPr>
          <w:rFonts w:ascii="Times New Roman" w:hAnsi="Times New Roman"/>
          <w:bCs/>
          <w:sz w:val="24"/>
          <w:szCs w:val="24"/>
          <w:lang w:val="fi-FI"/>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p>
    <w:p w:rsidR="00CC4B54" w:rsidRDefault="00CC4B54" w:rsidP="00CC4B54">
      <w:pPr>
        <w:jc w:val="both"/>
        <w:rPr>
          <w:rFonts w:ascii="Times New Roman" w:hAnsi="Times New Roman" w:cs="Times New Roman"/>
          <w:b/>
          <w:sz w:val="24"/>
          <w:szCs w:val="24"/>
        </w:rPr>
      </w:pPr>
      <w:r w:rsidRPr="006A5BD6">
        <w:rPr>
          <w:rFonts w:ascii="Times New Roman" w:hAnsi="Times New Roman" w:cs="Times New Roman"/>
          <w:b/>
          <w:sz w:val="24"/>
          <w:szCs w:val="24"/>
        </w:rPr>
        <w:lastRenderedPageBreak/>
        <w:t>Lampiran 4</w:t>
      </w:r>
    </w:p>
    <w:p w:rsidR="00CC4B54" w:rsidRPr="006A5BD6" w:rsidRDefault="00CC4B54" w:rsidP="00CC4B54">
      <w:pPr>
        <w:jc w:val="both"/>
        <w:rPr>
          <w:rFonts w:ascii="Times New Roman" w:hAnsi="Times New Roman" w:cs="Times New Roman"/>
          <w:b/>
          <w:sz w:val="24"/>
          <w:szCs w:val="24"/>
        </w:rPr>
      </w:pPr>
    </w:p>
    <w:p w:rsidR="00CC4B54" w:rsidRPr="006A5BD6" w:rsidRDefault="00CC4B54" w:rsidP="00CC4B54">
      <w:pPr>
        <w:spacing w:line="360" w:lineRule="auto"/>
        <w:jc w:val="center"/>
        <w:rPr>
          <w:rFonts w:ascii="Times New Roman" w:hAnsi="Times New Roman" w:cs="Times New Roman"/>
          <w:b/>
          <w:sz w:val="24"/>
          <w:szCs w:val="24"/>
        </w:rPr>
      </w:pPr>
      <w:r w:rsidRPr="006A5BD6">
        <w:rPr>
          <w:rFonts w:ascii="Times New Roman" w:hAnsi="Times New Roman" w:cs="Times New Roman"/>
          <w:b/>
          <w:sz w:val="24"/>
          <w:szCs w:val="24"/>
        </w:rPr>
        <w:t>SURAT PERSETUJUAN PENGAMBILAN DARAH</w:t>
      </w:r>
    </w:p>
    <w:p w:rsidR="00CC4B54" w:rsidRPr="006A5BD6" w:rsidRDefault="00CC4B54" w:rsidP="00CC4B54">
      <w:pPr>
        <w:spacing w:line="360" w:lineRule="auto"/>
        <w:jc w:val="center"/>
        <w:rPr>
          <w:rFonts w:ascii="Times New Roman" w:hAnsi="Times New Roman" w:cs="Times New Roman"/>
          <w:b/>
          <w:sz w:val="24"/>
          <w:szCs w:val="24"/>
        </w:rPr>
      </w:pPr>
    </w:p>
    <w:p w:rsidR="00CC4B54" w:rsidRPr="006A5BD6" w:rsidRDefault="00CC4B54" w:rsidP="00CC4B54">
      <w:pPr>
        <w:spacing w:line="360" w:lineRule="auto"/>
        <w:ind w:firstLine="709"/>
        <w:jc w:val="both"/>
        <w:rPr>
          <w:rFonts w:ascii="Times New Roman" w:hAnsi="Times New Roman" w:cs="Times New Roman"/>
          <w:sz w:val="24"/>
          <w:szCs w:val="24"/>
        </w:rPr>
      </w:pPr>
      <w:r w:rsidRPr="006A5BD6">
        <w:rPr>
          <w:rFonts w:ascii="Times New Roman" w:hAnsi="Times New Roman" w:cs="Times New Roman"/>
          <w:sz w:val="24"/>
          <w:szCs w:val="24"/>
        </w:rPr>
        <w:t>Setelah mendapatkan informasi secukupnya dengan mengetahui dan mempertimbangkan segala efek samping dari pemeriksaan darah, saya yang bertandatangan di bawah ini:</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Nama</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Umur</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Alamat</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Pr>
          <w:rFonts w:ascii="Times New Roman" w:hAnsi="Times New Roman" w:cs="Times New Roman"/>
          <w:sz w:val="24"/>
          <w:szCs w:val="24"/>
        </w:rPr>
        <w:tab/>
        <w:t>No.Telp/Hp</w:t>
      </w:r>
      <w:r>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 xml:space="preserve">menyatakan bersedia diambil darah pada diri saya sendiri/ istri/ suami/ </w:t>
      </w:r>
      <w:r>
        <w:rPr>
          <w:rFonts w:ascii="Times New Roman" w:hAnsi="Times New Roman" w:cs="Times New Roman"/>
          <w:sz w:val="24"/>
          <w:szCs w:val="24"/>
        </w:rPr>
        <w:t xml:space="preserve">ayah/ ibu/ </w:t>
      </w:r>
      <w:r w:rsidRPr="006A5BD6">
        <w:rPr>
          <w:rFonts w:ascii="Times New Roman" w:hAnsi="Times New Roman" w:cs="Times New Roman"/>
          <w:sz w:val="24"/>
          <w:szCs w:val="24"/>
        </w:rPr>
        <w:t>anak/ saudara saya dengan:</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Nama</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Umur</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t>Alamat</w:t>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 xml:space="preserve">untuk pemeriksaan kadar GFAP serum, DL dan Kimia klinik rutin. </w:t>
      </w:r>
    </w:p>
    <w:p w:rsidR="00CC4B54"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p>
    <w:p w:rsidR="00CC4B54" w:rsidRPr="006A5BD6" w:rsidRDefault="00CC4B54" w:rsidP="00CC4B54">
      <w:pPr>
        <w:spacing w:line="360" w:lineRule="auto"/>
        <w:ind w:left="4320" w:firstLine="720"/>
        <w:jc w:val="both"/>
        <w:rPr>
          <w:rFonts w:ascii="Times New Roman" w:hAnsi="Times New Roman" w:cs="Times New Roman"/>
          <w:sz w:val="24"/>
          <w:szCs w:val="24"/>
        </w:rPr>
      </w:pPr>
      <w:r w:rsidRPr="006A5BD6">
        <w:rPr>
          <w:rFonts w:ascii="Times New Roman" w:hAnsi="Times New Roman" w:cs="Times New Roman"/>
          <w:sz w:val="24"/>
          <w:szCs w:val="24"/>
        </w:rPr>
        <w:t>Surabaya,…………….…2012</w:t>
      </w: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ab/>
      </w:r>
      <w:r>
        <w:rPr>
          <w:rFonts w:ascii="Times New Roman" w:hAnsi="Times New Roman" w:cs="Times New Roman"/>
          <w:sz w:val="24"/>
          <w:szCs w:val="24"/>
        </w:rPr>
        <w:t xml:space="preserve">    </w:t>
      </w:r>
    </w:p>
    <w:p w:rsidR="00CC4B54" w:rsidRPr="006A5BD6" w:rsidRDefault="00CC4B54" w:rsidP="00CC4B54">
      <w:pPr>
        <w:spacing w:line="360" w:lineRule="auto"/>
        <w:ind w:firstLine="720"/>
        <w:jc w:val="both"/>
        <w:rPr>
          <w:rFonts w:ascii="Times New Roman" w:hAnsi="Times New Roman" w:cs="Times New Roman"/>
          <w:sz w:val="24"/>
          <w:szCs w:val="24"/>
        </w:rPr>
      </w:pPr>
      <w:r w:rsidRPr="006A5BD6">
        <w:rPr>
          <w:rFonts w:ascii="Times New Roman" w:hAnsi="Times New Roman" w:cs="Times New Roman"/>
          <w:sz w:val="24"/>
          <w:szCs w:val="24"/>
        </w:rPr>
        <w:t>Mengetahui</w:t>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t xml:space="preserve">       </w:t>
      </w:r>
      <w:r>
        <w:rPr>
          <w:rFonts w:ascii="Times New Roman" w:hAnsi="Times New Roman" w:cs="Times New Roman"/>
          <w:sz w:val="24"/>
          <w:szCs w:val="24"/>
        </w:rPr>
        <w:tab/>
      </w:r>
      <w:r w:rsidRPr="006A5BD6">
        <w:rPr>
          <w:rFonts w:ascii="Times New Roman" w:hAnsi="Times New Roman" w:cs="Times New Roman"/>
          <w:sz w:val="24"/>
          <w:szCs w:val="24"/>
        </w:rPr>
        <w:t xml:space="preserve"> Yang membuat kesediaan</w:t>
      </w:r>
    </w:p>
    <w:p w:rsidR="00CC4B54" w:rsidRPr="006A5BD6" w:rsidRDefault="00CC4B54" w:rsidP="00CC4B54">
      <w:pPr>
        <w:spacing w:line="360" w:lineRule="auto"/>
        <w:jc w:val="both"/>
        <w:rPr>
          <w:rFonts w:ascii="Times New Roman" w:hAnsi="Times New Roman" w:cs="Times New Roman"/>
          <w:sz w:val="24"/>
          <w:szCs w:val="24"/>
        </w:rPr>
      </w:pPr>
    </w:p>
    <w:p w:rsidR="00CC4B54" w:rsidRPr="006A5BD6" w:rsidRDefault="00CC4B54" w:rsidP="00CC4B54">
      <w:pPr>
        <w:spacing w:line="360" w:lineRule="auto"/>
        <w:jc w:val="both"/>
        <w:rPr>
          <w:rFonts w:ascii="Times New Roman" w:hAnsi="Times New Roman" w:cs="Times New Roman"/>
          <w:sz w:val="24"/>
          <w:szCs w:val="24"/>
        </w:rPr>
      </w:pPr>
      <w:r w:rsidRPr="006A5BD6">
        <w:rPr>
          <w:rFonts w:ascii="Times New Roman" w:hAnsi="Times New Roman" w:cs="Times New Roman"/>
          <w:sz w:val="24"/>
          <w:szCs w:val="24"/>
        </w:rPr>
        <w:t>(……………………….)</w:t>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r>
      <w:r w:rsidRPr="006A5BD6">
        <w:rPr>
          <w:rFonts w:ascii="Times New Roman" w:hAnsi="Times New Roman" w:cs="Times New Roman"/>
          <w:sz w:val="24"/>
          <w:szCs w:val="24"/>
        </w:rPr>
        <w:tab/>
        <w:t>(…………………………)</w:t>
      </w:r>
    </w:p>
    <w:p w:rsidR="00D72DD1" w:rsidRPr="006A5BD6" w:rsidRDefault="00D72DD1" w:rsidP="00D72DD1">
      <w:pPr>
        <w:rPr>
          <w:rFonts w:ascii="Times New Roman" w:hAnsi="Times New Roman" w:cs="Times New Roman"/>
          <w:sz w:val="24"/>
          <w:szCs w:val="24"/>
        </w:rPr>
      </w:pPr>
    </w:p>
    <w:p w:rsidR="00131B56" w:rsidRPr="00BE1D33" w:rsidRDefault="00131B56" w:rsidP="00131B56">
      <w:pPr>
        <w:spacing w:line="480" w:lineRule="auto"/>
        <w:ind w:left="720" w:hanging="720"/>
        <w:jc w:val="both"/>
        <w:rPr>
          <w:rFonts w:ascii="Times New Roman" w:hAnsi="Times New Roman" w:cs="Times New Roman"/>
          <w:color w:val="000000" w:themeColor="text1"/>
          <w:sz w:val="24"/>
          <w:szCs w:val="24"/>
        </w:rPr>
      </w:pPr>
    </w:p>
    <w:p w:rsidR="00875A71" w:rsidRPr="00FF00F2" w:rsidRDefault="00875A71" w:rsidP="00875A71">
      <w:pPr>
        <w:pStyle w:val="ListParagraph"/>
        <w:spacing w:after="0" w:line="480" w:lineRule="auto"/>
        <w:ind w:left="0"/>
        <w:contextualSpacing w:val="0"/>
        <w:jc w:val="both"/>
        <w:rPr>
          <w:rFonts w:ascii="Times New Roman" w:hAnsi="Times New Roman"/>
          <w:sz w:val="24"/>
          <w:szCs w:val="24"/>
        </w:rPr>
      </w:pPr>
    </w:p>
    <w:p w:rsidR="006F05D1" w:rsidRDefault="006F05D1" w:rsidP="00690C0D">
      <w:pPr>
        <w:spacing w:line="480" w:lineRule="auto"/>
        <w:ind w:left="720"/>
        <w:jc w:val="both"/>
        <w:rPr>
          <w:rFonts w:ascii="Times New Roman" w:hAnsi="Times New Roman" w:cs="Times New Roman"/>
          <w:sz w:val="24"/>
          <w:szCs w:val="24"/>
        </w:rPr>
      </w:pPr>
    </w:p>
    <w:p w:rsidR="00690C0D" w:rsidRPr="00043B65" w:rsidRDefault="00690C0D" w:rsidP="00690C0D">
      <w:pPr>
        <w:spacing w:after="0" w:line="480" w:lineRule="auto"/>
        <w:jc w:val="both"/>
        <w:rPr>
          <w:rFonts w:ascii="Times New Roman" w:eastAsia="Times New Roman" w:hAnsi="Times New Roman" w:cs="Times New Roman"/>
          <w:sz w:val="24"/>
          <w:szCs w:val="24"/>
          <w:lang w:val="sv-SE"/>
        </w:rPr>
      </w:pPr>
    </w:p>
    <w:p w:rsidR="007865EC" w:rsidRPr="00043B65" w:rsidRDefault="007865EC" w:rsidP="007865EC">
      <w:pPr>
        <w:spacing w:after="0" w:line="480" w:lineRule="auto"/>
        <w:jc w:val="both"/>
        <w:rPr>
          <w:rFonts w:ascii="Times New Roman" w:eastAsia="Times New Roman" w:hAnsi="Times New Roman" w:cs="Times New Roman"/>
          <w:b/>
          <w:sz w:val="24"/>
          <w:szCs w:val="24"/>
        </w:rPr>
      </w:pPr>
    </w:p>
    <w:p w:rsidR="007865EC" w:rsidRDefault="007865EC" w:rsidP="00A84FC3">
      <w:pPr>
        <w:spacing w:line="480" w:lineRule="auto"/>
        <w:jc w:val="both"/>
        <w:rPr>
          <w:rFonts w:ascii="Times New Roman" w:hAnsi="Times New Roman" w:cs="Times New Roman"/>
          <w:sz w:val="24"/>
          <w:szCs w:val="24"/>
        </w:rPr>
      </w:pPr>
    </w:p>
    <w:p w:rsidR="007865EC" w:rsidRDefault="007865EC" w:rsidP="00A84FC3">
      <w:pPr>
        <w:spacing w:line="480" w:lineRule="auto"/>
        <w:jc w:val="both"/>
        <w:rPr>
          <w:rFonts w:ascii="Times New Roman" w:hAnsi="Times New Roman" w:cs="Times New Roman"/>
          <w:sz w:val="24"/>
          <w:szCs w:val="24"/>
        </w:rPr>
      </w:pPr>
    </w:p>
    <w:p w:rsidR="008B7201" w:rsidRDefault="008B7201" w:rsidP="0045256F">
      <w:pPr>
        <w:rPr>
          <w:rFonts w:ascii="TimesNewRomanPSMT" w:hAnsi="TimesNewRomanPSMT" w:cs="TimesNewRomanPSMT"/>
          <w:sz w:val="23"/>
          <w:szCs w:val="23"/>
        </w:rPr>
      </w:pPr>
    </w:p>
    <w:sectPr w:rsidR="008B7201" w:rsidSect="0072168E">
      <w:head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182D" w:rsidRDefault="004C182D" w:rsidP="00CA67D0">
      <w:pPr>
        <w:spacing w:after="0" w:line="240" w:lineRule="auto"/>
      </w:pPr>
      <w:r>
        <w:separator/>
      </w:r>
    </w:p>
  </w:endnote>
  <w:endnote w:type="continuationSeparator" w:id="1">
    <w:p w:rsidR="004C182D" w:rsidRDefault="004C182D" w:rsidP="00CA67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Minion-Regula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 New Roman Bold Italic+FPE">
    <w:panose1 w:val="00000000000000000000"/>
    <w:charset w:val="00"/>
    <w:family w:val="auto"/>
    <w:notTrueType/>
    <w:pitch w:val="default"/>
    <w:sig w:usb0="00000003" w:usb1="00000000" w:usb2="00000000" w:usb3="00000000" w:csb0="00000001" w:csb1="00000000"/>
  </w:font>
  <w:font w:name="AdvPTimes">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alaLancetPro">
    <w:altName w:val="MS Mincho"/>
    <w:panose1 w:val="00000000000000000000"/>
    <w:charset w:val="80"/>
    <w:family w:val="auto"/>
    <w:notTrueType/>
    <w:pitch w:val="default"/>
    <w:sig w:usb0="00000000" w:usb1="08070000" w:usb2="00000010" w:usb3="00000000" w:csb0="00020000" w:csb1="00000000"/>
  </w:font>
  <w:font w:name="Shaker2Lancet-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182D" w:rsidRDefault="004C182D" w:rsidP="00CA67D0">
      <w:pPr>
        <w:spacing w:after="0" w:line="240" w:lineRule="auto"/>
      </w:pPr>
      <w:r>
        <w:separator/>
      </w:r>
    </w:p>
  </w:footnote>
  <w:footnote w:type="continuationSeparator" w:id="1">
    <w:p w:rsidR="004C182D" w:rsidRDefault="004C182D" w:rsidP="00CA67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10892"/>
      <w:docPartObj>
        <w:docPartGallery w:val="Page Numbers (Top of Page)"/>
        <w:docPartUnique/>
      </w:docPartObj>
    </w:sdtPr>
    <w:sdtContent>
      <w:p w:rsidR="004C182D" w:rsidRDefault="004C182D">
        <w:pPr>
          <w:pStyle w:val="Header"/>
          <w:jc w:val="right"/>
        </w:pPr>
        <w:fldSimple w:instr=" PAGE   \* MERGEFORMAT ">
          <w:r w:rsidR="006A2475">
            <w:rPr>
              <w:noProof/>
            </w:rPr>
            <w:t>38</w:t>
          </w:r>
        </w:fldSimple>
      </w:p>
    </w:sdtContent>
  </w:sdt>
  <w:p w:rsidR="004C182D" w:rsidRDefault="004C18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3219"/>
    <w:multiLevelType w:val="multilevel"/>
    <w:tmpl w:val="269EFB06"/>
    <w:lvl w:ilvl="0">
      <w:start w:val="4"/>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1955FDD"/>
    <w:multiLevelType w:val="hybridMultilevel"/>
    <w:tmpl w:val="CB087D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A42A3A"/>
    <w:multiLevelType w:val="hybridMultilevel"/>
    <w:tmpl w:val="7CFC3C84"/>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FAE3CD4"/>
    <w:multiLevelType w:val="hybridMultilevel"/>
    <w:tmpl w:val="97B81D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BE79BE"/>
    <w:multiLevelType w:val="hybridMultilevel"/>
    <w:tmpl w:val="8042F36E"/>
    <w:lvl w:ilvl="0" w:tplc="E4DC64BE">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0F00387"/>
    <w:multiLevelType w:val="hybridMultilevel"/>
    <w:tmpl w:val="00B6C4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45E5B"/>
    <w:multiLevelType w:val="hybridMultilevel"/>
    <w:tmpl w:val="88F465D2"/>
    <w:lvl w:ilvl="0" w:tplc="3182C894">
      <w:start w:val="1"/>
      <w:numFmt w:val="decimal"/>
      <w:lvlText w:val="2.%1."/>
      <w:lvlJc w:val="left"/>
      <w:pPr>
        <w:ind w:left="360" w:hanging="360"/>
      </w:pPr>
      <w:rPr>
        <w:rFonts w:hint="default"/>
      </w:rPr>
    </w:lvl>
    <w:lvl w:ilvl="1" w:tplc="4FB0732A">
      <w:start w:val="1"/>
      <w:numFmt w:val="decimal"/>
      <w:lvlText w:val="2.1.%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4CB6F59"/>
    <w:multiLevelType w:val="hybridMultilevel"/>
    <w:tmpl w:val="BCF6A80C"/>
    <w:lvl w:ilvl="0" w:tplc="50F438F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E3A99"/>
    <w:multiLevelType w:val="hybridMultilevel"/>
    <w:tmpl w:val="F760C584"/>
    <w:lvl w:ilvl="0" w:tplc="03645F06">
      <w:start w:val="3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EB3100"/>
    <w:multiLevelType w:val="hybridMultilevel"/>
    <w:tmpl w:val="168EBA16"/>
    <w:lvl w:ilvl="0" w:tplc="64DCEAD2">
      <w:start w:val="3"/>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nsid w:val="252E0001"/>
    <w:multiLevelType w:val="hybridMultilevel"/>
    <w:tmpl w:val="5A4C6B72"/>
    <w:lvl w:ilvl="0" w:tplc="A9F008D0">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D2453B"/>
    <w:multiLevelType w:val="hybridMultilevel"/>
    <w:tmpl w:val="825E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2A19FC"/>
    <w:multiLevelType w:val="hybridMultilevel"/>
    <w:tmpl w:val="8460CA76"/>
    <w:lvl w:ilvl="0" w:tplc="08841E9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100DCF"/>
    <w:multiLevelType w:val="hybridMultilevel"/>
    <w:tmpl w:val="00BCA8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8F47F12"/>
    <w:multiLevelType w:val="hybridMultilevel"/>
    <w:tmpl w:val="6C50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480B1F"/>
    <w:multiLevelType w:val="hybridMultilevel"/>
    <w:tmpl w:val="C05AC2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A9F008D0">
      <w:numFmt w:val="bullet"/>
      <w:lvlText w:val="-"/>
      <w:lvlJc w:val="left"/>
      <w:pPr>
        <w:ind w:left="1800" w:hanging="180"/>
      </w:pPr>
      <w:rPr>
        <w:rFonts w:ascii="Calibri" w:eastAsia="Calibri" w:hAnsi="Calibri"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584B7906"/>
    <w:multiLevelType w:val="hybridMultilevel"/>
    <w:tmpl w:val="97B2F7A4"/>
    <w:lvl w:ilvl="0" w:tplc="F5AC7D0C">
      <w:start w:val="3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C87157"/>
    <w:multiLevelType w:val="hybridMultilevel"/>
    <w:tmpl w:val="FA761D4E"/>
    <w:lvl w:ilvl="0" w:tplc="0409000F">
      <w:start w:val="1"/>
      <w:numFmt w:val="decimal"/>
      <w:lvlText w:val="%1."/>
      <w:lvlJc w:val="left"/>
      <w:pPr>
        <w:ind w:left="360" w:hanging="360"/>
      </w:pPr>
      <w:rPr>
        <w:rFonts w:hint="default"/>
      </w:rPr>
    </w:lvl>
    <w:lvl w:ilvl="1" w:tplc="BE72C65C">
      <w:start w:val="3"/>
      <w:numFmt w:val="bullet"/>
      <w:lvlText w:val="-"/>
      <w:lvlJc w:val="left"/>
      <w:pPr>
        <w:ind w:left="1440" w:hanging="360"/>
      </w:pPr>
      <w:rPr>
        <w:rFonts w:ascii="Segoe UI" w:eastAsia="Times New Roman" w:hAnsi="Segoe UI"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5B4B1ED8"/>
    <w:multiLevelType w:val="hybridMultilevel"/>
    <w:tmpl w:val="37B0A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B9D59DB"/>
    <w:multiLevelType w:val="hybridMultilevel"/>
    <w:tmpl w:val="00400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1F07AEB"/>
    <w:multiLevelType w:val="multilevel"/>
    <w:tmpl w:val="2BCEDFB8"/>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nsid w:val="64DE6776"/>
    <w:multiLevelType w:val="hybridMultilevel"/>
    <w:tmpl w:val="BC745E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68112F75"/>
    <w:multiLevelType w:val="hybridMultilevel"/>
    <w:tmpl w:val="1F624F94"/>
    <w:lvl w:ilvl="0" w:tplc="CD6AEE10">
      <w:start w:val="2"/>
      <w:numFmt w:val="bullet"/>
      <w:lvlText w:val="-"/>
      <w:lvlJc w:val="left"/>
      <w:pPr>
        <w:ind w:left="1080" w:hanging="360"/>
      </w:pPr>
      <w:rPr>
        <w:rFonts w:ascii="Times New Roman" w:eastAsiaTheme="minorEastAsia"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B553A54"/>
    <w:multiLevelType w:val="hybridMultilevel"/>
    <w:tmpl w:val="E6CE2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890B63"/>
    <w:multiLevelType w:val="hybridMultilevel"/>
    <w:tmpl w:val="F6EC4B1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abstractNumId w:val="18"/>
  </w:num>
  <w:num w:numId="2">
    <w:abstractNumId w:val="6"/>
  </w:num>
  <w:num w:numId="3">
    <w:abstractNumId w:val="9"/>
  </w:num>
  <w:num w:numId="4">
    <w:abstractNumId w:val="3"/>
  </w:num>
  <w:num w:numId="5">
    <w:abstractNumId w:val="7"/>
  </w:num>
  <w:num w:numId="6">
    <w:abstractNumId w:val="13"/>
  </w:num>
  <w:num w:numId="7">
    <w:abstractNumId w:val="4"/>
  </w:num>
  <w:num w:numId="8">
    <w:abstractNumId w:val="19"/>
  </w:num>
  <w:num w:numId="9">
    <w:abstractNumId w:val="11"/>
  </w:num>
  <w:num w:numId="10">
    <w:abstractNumId w:val="22"/>
  </w:num>
  <w:num w:numId="11">
    <w:abstractNumId w:val="24"/>
  </w:num>
  <w:num w:numId="12">
    <w:abstractNumId w:val="14"/>
  </w:num>
  <w:num w:numId="13">
    <w:abstractNumId w:val="20"/>
  </w:num>
  <w:num w:numId="14">
    <w:abstractNumId w:val="17"/>
  </w:num>
  <w:num w:numId="15">
    <w:abstractNumId w:val="21"/>
  </w:num>
  <w:num w:numId="16">
    <w:abstractNumId w:val="2"/>
  </w:num>
  <w:num w:numId="17">
    <w:abstractNumId w:val="0"/>
  </w:num>
  <w:num w:numId="18">
    <w:abstractNumId w:val="1"/>
  </w:num>
  <w:num w:numId="19">
    <w:abstractNumId w:val="23"/>
  </w:num>
  <w:num w:numId="20">
    <w:abstractNumId w:val="5"/>
  </w:num>
  <w:num w:numId="21">
    <w:abstractNumId w:val="12"/>
  </w:num>
  <w:num w:numId="22">
    <w:abstractNumId w:val="10"/>
  </w:num>
  <w:num w:numId="23">
    <w:abstractNumId w:val="15"/>
  </w:num>
  <w:num w:numId="24">
    <w:abstractNumId w:val="16"/>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hideSpellingErrors/>
  <w:proofState w:grammar="dirty"/>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0548A"/>
    <w:rsid w:val="00004721"/>
    <w:rsid w:val="0000548A"/>
    <w:rsid w:val="000112E3"/>
    <w:rsid w:val="00014FB3"/>
    <w:rsid w:val="0002010C"/>
    <w:rsid w:val="00025E37"/>
    <w:rsid w:val="00040B2F"/>
    <w:rsid w:val="0006244E"/>
    <w:rsid w:val="00063212"/>
    <w:rsid w:val="0007780C"/>
    <w:rsid w:val="00095EF8"/>
    <w:rsid w:val="000A0D53"/>
    <w:rsid w:val="000B5683"/>
    <w:rsid w:val="000B763F"/>
    <w:rsid w:val="000D238B"/>
    <w:rsid w:val="000D63B8"/>
    <w:rsid w:val="000E0D5D"/>
    <w:rsid w:val="000F1DB0"/>
    <w:rsid w:val="00100833"/>
    <w:rsid w:val="001049F1"/>
    <w:rsid w:val="00116FAF"/>
    <w:rsid w:val="00122304"/>
    <w:rsid w:val="00123C97"/>
    <w:rsid w:val="00124A53"/>
    <w:rsid w:val="00131B56"/>
    <w:rsid w:val="001320BF"/>
    <w:rsid w:val="001378D3"/>
    <w:rsid w:val="00153926"/>
    <w:rsid w:val="00154418"/>
    <w:rsid w:val="00177805"/>
    <w:rsid w:val="00180197"/>
    <w:rsid w:val="00194DD7"/>
    <w:rsid w:val="0019655C"/>
    <w:rsid w:val="001979B3"/>
    <w:rsid w:val="001979B8"/>
    <w:rsid w:val="001A101A"/>
    <w:rsid w:val="001A2A4A"/>
    <w:rsid w:val="001B60CC"/>
    <w:rsid w:val="001C4720"/>
    <w:rsid w:val="001C5794"/>
    <w:rsid w:val="001D21A7"/>
    <w:rsid w:val="001D24E8"/>
    <w:rsid w:val="001D5A16"/>
    <w:rsid w:val="001E3C37"/>
    <w:rsid w:val="001E7E38"/>
    <w:rsid w:val="0020082B"/>
    <w:rsid w:val="00222E25"/>
    <w:rsid w:val="0022304B"/>
    <w:rsid w:val="00230DBA"/>
    <w:rsid w:val="0023704C"/>
    <w:rsid w:val="00241480"/>
    <w:rsid w:val="00250122"/>
    <w:rsid w:val="00250307"/>
    <w:rsid w:val="00265819"/>
    <w:rsid w:val="00267048"/>
    <w:rsid w:val="002836D8"/>
    <w:rsid w:val="00291087"/>
    <w:rsid w:val="00291521"/>
    <w:rsid w:val="002A0668"/>
    <w:rsid w:val="002B00BC"/>
    <w:rsid w:val="002B5587"/>
    <w:rsid w:val="002C25F2"/>
    <w:rsid w:val="002C4381"/>
    <w:rsid w:val="002C7B7C"/>
    <w:rsid w:val="002D4D6B"/>
    <w:rsid w:val="002F3997"/>
    <w:rsid w:val="002F6B42"/>
    <w:rsid w:val="00303E38"/>
    <w:rsid w:val="003056F4"/>
    <w:rsid w:val="00340C3E"/>
    <w:rsid w:val="0035713C"/>
    <w:rsid w:val="00364198"/>
    <w:rsid w:val="00367667"/>
    <w:rsid w:val="0036789E"/>
    <w:rsid w:val="00374924"/>
    <w:rsid w:val="0037583D"/>
    <w:rsid w:val="00376F3B"/>
    <w:rsid w:val="003B069A"/>
    <w:rsid w:val="003C4A0A"/>
    <w:rsid w:val="003D4B64"/>
    <w:rsid w:val="003D4DBE"/>
    <w:rsid w:val="003E13A6"/>
    <w:rsid w:val="003E7EE1"/>
    <w:rsid w:val="003F1015"/>
    <w:rsid w:val="004056D2"/>
    <w:rsid w:val="00416B23"/>
    <w:rsid w:val="00432171"/>
    <w:rsid w:val="004430F2"/>
    <w:rsid w:val="0045256F"/>
    <w:rsid w:val="00454F7B"/>
    <w:rsid w:val="0046522C"/>
    <w:rsid w:val="00471FDB"/>
    <w:rsid w:val="00472A70"/>
    <w:rsid w:val="00474B73"/>
    <w:rsid w:val="00493415"/>
    <w:rsid w:val="00494937"/>
    <w:rsid w:val="00494965"/>
    <w:rsid w:val="00496173"/>
    <w:rsid w:val="004A0B0D"/>
    <w:rsid w:val="004A16C4"/>
    <w:rsid w:val="004A2BCA"/>
    <w:rsid w:val="004C182D"/>
    <w:rsid w:val="004C2341"/>
    <w:rsid w:val="004D0080"/>
    <w:rsid w:val="004D2501"/>
    <w:rsid w:val="004E3877"/>
    <w:rsid w:val="004F5080"/>
    <w:rsid w:val="00511F5A"/>
    <w:rsid w:val="00513611"/>
    <w:rsid w:val="005344FE"/>
    <w:rsid w:val="00535DB6"/>
    <w:rsid w:val="00537DB6"/>
    <w:rsid w:val="0054079D"/>
    <w:rsid w:val="00541B10"/>
    <w:rsid w:val="00547B30"/>
    <w:rsid w:val="00547F82"/>
    <w:rsid w:val="00553041"/>
    <w:rsid w:val="00564BEA"/>
    <w:rsid w:val="005730DC"/>
    <w:rsid w:val="00577375"/>
    <w:rsid w:val="005900C9"/>
    <w:rsid w:val="00595470"/>
    <w:rsid w:val="00597312"/>
    <w:rsid w:val="005A083D"/>
    <w:rsid w:val="005B6807"/>
    <w:rsid w:val="005E1D4D"/>
    <w:rsid w:val="005F021F"/>
    <w:rsid w:val="006255C6"/>
    <w:rsid w:val="00676164"/>
    <w:rsid w:val="00682785"/>
    <w:rsid w:val="006834EF"/>
    <w:rsid w:val="006848CD"/>
    <w:rsid w:val="006863D0"/>
    <w:rsid w:val="00690C0D"/>
    <w:rsid w:val="006A0424"/>
    <w:rsid w:val="006A2475"/>
    <w:rsid w:val="006B04FD"/>
    <w:rsid w:val="006B188B"/>
    <w:rsid w:val="006B7141"/>
    <w:rsid w:val="006D0111"/>
    <w:rsid w:val="006D6F2E"/>
    <w:rsid w:val="006E2FB7"/>
    <w:rsid w:val="006F05D1"/>
    <w:rsid w:val="00707808"/>
    <w:rsid w:val="00713CB6"/>
    <w:rsid w:val="00714C71"/>
    <w:rsid w:val="007167E8"/>
    <w:rsid w:val="00716FD2"/>
    <w:rsid w:val="00720459"/>
    <w:rsid w:val="0072168E"/>
    <w:rsid w:val="0073106A"/>
    <w:rsid w:val="007361AE"/>
    <w:rsid w:val="00742FB7"/>
    <w:rsid w:val="007466C7"/>
    <w:rsid w:val="007510D4"/>
    <w:rsid w:val="0075476A"/>
    <w:rsid w:val="00765285"/>
    <w:rsid w:val="007677C8"/>
    <w:rsid w:val="00776E21"/>
    <w:rsid w:val="00780AC6"/>
    <w:rsid w:val="00781D89"/>
    <w:rsid w:val="00786062"/>
    <w:rsid w:val="007865EC"/>
    <w:rsid w:val="007873AE"/>
    <w:rsid w:val="00790113"/>
    <w:rsid w:val="00791405"/>
    <w:rsid w:val="007943B1"/>
    <w:rsid w:val="007A4B19"/>
    <w:rsid w:val="007A4D4F"/>
    <w:rsid w:val="007B7922"/>
    <w:rsid w:val="007D29E9"/>
    <w:rsid w:val="00801289"/>
    <w:rsid w:val="00801523"/>
    <w:rsid w:val="00802511"/>
    <w:rsid w:val="00802622"/>
    <w:rsid w:val="0080466A"/>
    <w:rsid w:val="008046F6"/>
    <w:rsid w:val="0080476A"/>
    <w:rsid w:val="008132B7"/>
    <w:rsid w:val="00817A3D"/>
    <w:rsid w:val="00825171"/>
    <w:rsid w:val="008256A2"/>
    <w:rsid w:val="00830015"/>
    <w:rsid w:val="00830C14"/>
    <w:rsid w:val="00834B15"/>
    <w:rsid w:val="00837A80"/>
    <w:rsid w:val="00842CD5"/>
    <w:rsid w:val="00846395"/>
    <w:rsid w:val="00855F78"/>
    <w:rsid w:val="00860F0D"/>
    <w:rsid w:val="00865478"/>
    <w:rsid w:val="008662BE"/>
    <w:rsid w:val="00866BE5"/>
    <w:rsid w:val="00875A71"/>
    <w:rsid w:val="008807BC"/>
    <w:rsid w:val="008B14FC"/>
    <w:rsid w:val="008B6479"/>
    <w:rsid w:val="008B7201"/>
    <w:rsid w:val="008C53A7"/>
    <w:rsid w:val="008D7764"/>
    <w:rsid w:val="008E485E"/>
    <w:rsid w:val="00901772"/>
    <w:rsid w:val="009042C4"/>
    <w:rsid w:val="00911DED"/>
    <w:rsid w:val="00936899"/>
    <w:rsid w:val="00940D46"/>
    <w:rsid w:val="00940DC5"/>
    <w:rsid w:val="00943441"/>
    <w:rsid w:val="00960C36"/>
    <w:rsid w:val="00971268"/>
    <w:rsid w:val="00997771"/>
    <w:rsid w:val="009A0B2D"/>
    <w:rsid w:val="009A36FA"/>
    <w:rsid w:val="009A78CF"/>
    <w:rsid w:val="009B4E30"/>
    <w:rsid w:val="009D66BA"/>
    <w:rsid w:val="009D797F"/>
    <w:rsid w:val="009E4564"/>
    <w:rsid w:val="009F3484"/>
    <w:rsid w:val="009F3621"/>
    <w:rsid w:val="00A0300B"/>
    <w:rsid w:val="00A04C8D"/>
    <w:rsid w:val="00A105CF"/>
    <w:rsid w:val="00A27490"/>
    <w:rsid w:val="00A36437"/>
    <w:rsid w:val="00A52D61"/>
    <w:rsid w:val="00A5402C"/>
    <w:rsid w:val="00A54422"/>
    <w:rsid w:val="00A64681"/>
    <w:rsid w:val="00A65648"/>
    <w:rsid w:val="00A675E4"/>
    <w:rsid w:val="00A73687"/>
    <w:rsid w:val="00A77AC4"/>
    <w:rsid w:val="00A77E3D"/>
    <w:rsid w:val="00A84FC3"/>
    <w:rsid w:val="00A90C83"/>
    <w:rsid w:val="00A92FFA"/>
    <w:rsid w:val="00A949E3"/>
    <w:rsid w:val="00A94A5C"/>
    <w:rsid w:val="00A96959"/>
    <w:rsid w:val="00AA4157"/>
    <w:rsid w:val="00AA5941"/>
    <w:rsid w:val="00AC63CC"/>
    <w:rsid w:val="00AF402C"/>
    <w:rsid w:val="00B00350"/>
    <w:rsid w:val="00B014DF"/>
    <w:rsid w:val="00B13B5D"/>
    <w:rsid w:val="00B1434B"/>
    <w:rsid w:val="00B1609A"/>
    <w:rsid w:val="00B16EB7"/>
    <w:rsid w:val="00B221F8"/>
    <w:rsid w:val="00B41B01"/>
    <w:rsid w:val="00B44452"/>
    <w:rsid w:val="00B44DD4"/>
    <w:rsid w:val="00B576FC"/>
    <w:rsid w:val="00B77EFB"/>
    <w:rsid w:val="00B86F6F"/>
    <w:rsid w:val="00B911EB"/>
    <w:rsid w:val="00B91DC0"/>
    <w:rsid w:val="00B93166"/>
    <w:rsid w:val="00B9549F"/>
    <w:rsid w:val="00B9603E"/>
    <w:rsid w:val="00BB4891"/>
    <w:rsid w:val="00BB7D42"/>
    <w:rsid w:val="00BB7E1E"/>
    <w:rsid w:val="00BE00CA"/>
    <w:rsid w:val="00BF07A5"/>
    <w:rsid w:val="00BF22BD"/>
    <w:rsid w:val="00BF4253"/>
    <w:rsid w:val="00C00E1C"/>
    <w:rsid w:val="00C052D7"/>
    <w:rsid w:val="00C10D66"/>
    <w:rsid w:val="00C112D2"/>
    <w:rsid w:val="00C1670B"/>
    <w:rsid w:val="00C178C3"/>
    <w:rsid w:val="00C40A70"/>
    <w:rsid w:val="00C5140A"/>
    <w:rsid w:val="00C56419"/>
    <w:rsid w:val="00C66720"/>
    <w:rsid w:val="00C80B24"/>
    <w:rsid w:val="00C873C0"/>
    <w:rsid w:val="00C92C43"/>
    <w:rsid w:val="00CA3BB4"/>
    <w:rsid w:val="00CA67D0"/>
    <w:rsid w:val="00CB5A36"/>
    <w:rsid w:val="00CB67FD"/>
    <w:rsid w:val="00CC4B54"/>
    <w:rsid w:val="00CC6132"/>
    <w:rsid w:val="00CD252E"/>
    <w:rsid w:val="00CF2105"/>
    <w:rsid w:val="00CF563E"/>
    <w:rsid w:val="00CF686D"/>
    <w:rsid w:val="00D0167A"/>
    <w:rsid w:val="00D07811"/>
    <w:rsid w:val="00D15A50"/>
    <w:rsid w:val="00D33400"/>
    <w:rsid w:val="00D53F92"/>
    <w:rsid w:val="00D72264"/>
    <w:rsid w:val="00D72DD1"/>
    <w:rsid w:val="00D856D7"/>
    <w:rsid w:val="00D9019D"/>
    <w:rsid w:val="00D95B5B"/>
    <w:rsid w:val="00DA4C88"/>
    <w:rsid w:val="00DD0D7D"/>
    <w:rsid w:val="00DD1274"/>
    <w:rsid w:val="00DD3CDA"/>
    <w:rsid w:val="00DE3A49"/>
    <w:rsid w:val="00DF3C90"/>
    <w:rsid w:val="00E07E37"/>
    <w:rsid w:val="00E13921"/>
    <w:rsid w:val="00E20AF3"/>
    <w:rsid w:val="00E2581B"/>
    <w:rsid w:val="00E26687"/>
    <w:rsid w:val="00E362DB"/>
    <w:rsid w:val="00E4338E"/>
    <w:rsid w:val="00E721BE"/>
    <w:rsid w:val="00E80143"/>
    <w:rsid w:val="00E80C5D"/>
    <w:rsid w:val="00E822F2"/>
    <w:rsid w:val="00E878BF"/>
    <w:rsid w:val="00EA0F40"/>
    <w:rsid w:val="00EB260A"/>
    <w:rsid w:val="00EB262A"/>
    <w:rsid w:val="00EC4D2F"/>
    <w:rsid w:val="00EC5B0C"/>
    <w:rsid w:val="00ED2C5C"/>
    <w:rsid w:val="00EE1A29"/>
    <w:rsid w:val="00EE5A46"/>
    <w:rsid w:val="00EF0FD8"/>
    <w:rsid w:val="00EF331E"/>
    <w:rsid w:val="00EF72EF"/>
    <w:rsid w:val="00F00231"/>
    <w:rsid w:val="00F01E5C"/>
    <w:rsid w:val="00F06617"/>
    <w:rsid w:val="00F15C33"/>
    <w:rsid w:val="00F16500"/>
    <w:rsid w:val="00F17E4B"/>
    <w:rsid w:val="00F21664"/>
    <w:rsid w:val="00F26412"/>
    <w:rsid w:val="00F42C86"/>
    <w:rsid w:val="00F438DD"/>
    <w:rsid w:val="00F45F5F"/>
    <w:rsid w:val="00F611BB"/>
    <w:rsid w:val="00F657B1"/>
    <w:rsid w:val="00F70607"/>
    <w:rsid w:val="00F82631"/>
    <w:rsid w:val="00F82DF9"/>
    <w:rsid w:val="00F842C6"/>
    <w:rsid w:val="00F84A5E"/>
    <w:rsid w:val="00FA1F1A"/>
    <w:rsid w:val="00FA234A"/>
    <w:rsid w:val="00FA26B7"/>
    <w:rsid w:val="00FA70B6"/>
    <w:rsid w:val="00FB043F"/>
    <w:rsid w:val="00FD0868"/>
    <w:rsid w:val="00FE4E73"/>
    <w:rsid w:val="00FF5C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5"/>
    <o:shapelayout v:ext="edit">
      <o:idmap v:ext="edit" data="1"/>
      <o:rules v:ext="edit">
        <o:r id="V:Rule44" type="connector" idref="#Straight Arrow Connector 600"/>
        <o:r id="V:Rule45" type="connector" idref="#_x0000_s1112"/>
        <o:r id="V:Rule46" type="connector" idref="#Straight Arrow Connector 599"/>
        <o:r id="V:Rule47" type="connector" idref="#Straight Arrow Connector 554"/>
        <o:r id="V:Rule48" type="connector" idref="#Straight Arrow Connector 574"/>
        <o:r id="V:Rule49" type="connector" idref="#Straight Arrow Connector 546"/>
        <o:r id="V:Rule50" type="connector" idref="#Straight Arrow Connector 555"/>
        <o:r id="V:Rule51" type="connector" idref="#Straight Arrow Connector 573"/>
        <o:r id="V:Rule52" type="connector" idref="#Straight Arrow Connector 578"/>
        <o:r id="V:Rule53" type="connector" idref="#Straight Arrow Connector 558"/>
        <o:r id="V:Rule54" type="connector" idref="#Straight Arrow Connector 582"/>
        <o:r id="V:Rule55" type="connector" idref="#Straight Arrow Connector 595"/>
        <o:r id="V:Rule56" type="connector" idref="#Straight Arrow Connector 601"/>
        <o:r id="V:Rule57" type="connector" idref="#Straight Arrow Connector 580"/>
        <o:r id="V:Rule58" type="connector" idref="#Straight Arrow Connector 598"/>
        <o:r id="V:Rule59" type="connector" idref="#_x0000_s1115"/>
        <o:r id="V:Rule60" type="connector" idref="#Straight Arrow Connector 547"/>
        <o:r id="V:Rule61" type="connector" idref="#Straight Arrow Connector 549"/>
        <o:r id="V:Rule62" type="connector" idref="#Straight Arrow Connector 550"/>
        <o:r id="V:Rule63" type="connector" idref="#Straight Arrow Connector 581"/>
        <o:r id="V:Rule64" type="connector" idref="#_x0000_s1113"/>
        <o:r id="V:Rule65" type="connector" idref="#Straight Arrow Connector 563"/>
        <o:r id="V:Rule66" type="connector" idref="#Straight Arrow Connector 583"/>
        <o:r id="V:Rule67" type="connector" idref="#_x0000_s1111"/>
        <o:r id="V:Rule68" type="connector" idref="#Straight Arrow Connector 560"/>
        <o:r id="V:Rule69" type="connector" idref="#Straight Arrow Connector 594"/>
        <o:r id="V:Rule70" type="connector" idref="#Straight Arrow Connector 592"/>
        <o:r id="V:Rule71" type="connector" idref="#Straight Arrow Connector 567"/>
        <o:r id="V:Rule72" type="connector" idref="#Straight Arrow Connector 579"/>
        <o:r id="V:Rule73" type="connector" idref="#Straight Arrow Connector 596"/>
        <o:r id="V:Rule74" type="connector" idref="#Straight Arrow Connector 564"/>
        <o:r id="V:Rule75" type="connector" idref="#Straight Arrow Connector 545"/>
        <o:r id="V:Rule76" type="connector" idref="#Straight Arrow Connector 553"/>
        <o:r id="V:Rule77" type="connector" idref="#_x0000_s1114"/>
        <o:r id="V:Rule78" type="connector" idref="#Straight Arrow Connector 548"/>
        <o:r id="V:Rule79" type="connector" idref="#Straight Arrow Connector 572"/>
        <o:r id="V:Rule80" type="connector" idref="#Straight Arrow Connector 544"/>
        <o:r id="V:Rule81" type="connector" idref="#Straight Arrow Connector 591"/>
        <o:r id="V:Rule82" type="connector" idref="#Straight Arrow Connector 593"/>
        <o:r id="V:Rule83" type="connector" idref="#Straight Arrow Connector 556"/>
        <o:r id="V:Rule84" type="connector" idref="#Straight Arrow Connector 606"/>
        <o:r id="V:Rule85" type="connector" idref="#Straight Arrow Connector 568"/>
        <o:r id="V:Rule86" type="connector" idref="#Straight Arrow Connector 603"/>
        <o:r id="V:Rule87" type="arc" idref="#_x0000_s1194"/>
        <o:r id="V:Rule88" type="arc" idref="#_x0000_s1195"/>
        <o:r id="V:Rule89" type="connector" idref="#_x0000_s1163"/>
        <o:r id="V:Rule90" type="connector" idref="#_x0000_s1122"/>
        <o:r id="V:Rule91" type="connector" idref="#_x0000_s1216"/>
        <o:r id="V:Rule92" type="connector" idref="#_x0000_s1232"/>
        <o:r id="V:Rule93" type="connector" idref="#_x0000_s1210"/>
        <o:r id="V:Rule94" type="connector" idref="#_x0000_s1206"/>
        <o:r id="V:Rule95" type="connector" idref="#_x0000_s1123"/>
        <o:r id="V:Rule96" type="connector" idref="#_x0000_s1158"/>
        <o:r id="V:Rule97" type="connector" idref="#_x0000_s1186"/>
        <o:r id="V:Rule98" type="connector" idref="#_x0000_s1184"/>
        <o:r id="V:Rule99" type="connector" idref="#_x0000_s1228"/>
        <o:r id="V:Rule100" type="connector" idref="#_x0000_s1157"/>
        <o:r id="V:Rule101" type="connector" idref="#_x0000_s1189"/>
        <o:r id="V:Rule102" type="connector" idref="#_x0000_s1167"/>
        <o:r id="V:Rule103" type="connector" idref="#_x0000_s1218"/>
        <o:r id="V:Rule104" type="connector" idref="#_x0000_s1211"/>
        <o:r id="V:Rule105" type="connector" idref="#_x0000_s1180"/>
        <o:r id="V:Rule106" type="connector" idref="#_x0000_s1162"/>
        <o:r id="V:Rule107" type="connector" idref="#_x0000_s1178"/>
        <o:r id="V:Rule108" type="connector" idref="#_x0000_s1187"/>
        <o:r id="V:Rule109" type="connector" idref="#_x0000_s1124"/>
        <o:r id="V:Rule110" type="connector" idref="#_x0000_s1205"/>
        <o:r id="V:Rule111" type="connector" idref="#_x0000_s1169"/>
        <o:r id="V:Rule112" type="connector" idref="#_x0000_s1188"/>
        <o:r id="V:Rule113" type="connector" idref="#_x0000_s1154"/>
        <o:r id="V:Rule114" type="connector" idref="#_x0000_s1176"/>
        <o:r id="V:Rule115" type="connector" idref="#_x0000_s1220"/>
        <o:r id="V:Rule116" type="connector" idref="#_x0000_s1207"/>
        <o:r id="V:Rule117" type="connector" idref="#_x0000_s1226"/>
        <o:r id="V:Rule118" type="connector" idref="#_x0000_s1177"/>
        <o:r id="V:Rule119" type="connector" idref="#_x0000_s1179"/>
        <o:r id="V:Rule120" type="connector" idref="#_x0000_s1175"/>
        <o:r id="V:Rule121" type="connector" idref="#_x0000_s1185"/>
        <o:r id="V:Rule122" type="connector" idref="#_x0000_s1164"/>
        <o:r id="V:Rule123" type="connector" idref="#_x0000_s1200"/>
        <o:r id="V:Rule124" type="connector" idref="#_x0000_s1219"/>
        <o:r id="V:Rule125" type="connector" idref="#_x0000_s1192"/>
        <o:r id="V:Rule126" type="connector" idref="#_x0000_s1193"/>
        <o:r id="V:Rule127" type="connector" idref="#_x0000_s1125"/>
        <o:r id="V:Rule128" type="connector" idref="#_x0000_s1183"/>
        <o:r id="V:Rule129" type="connector" idref="#_x0000_s1181"/>
        <o:r id="V:Rule130" type="connector" idref="#_x0000_s1225"/>
        <o:r id="V:Rule131" type="connector" idref="#_x0000_s1196"/>
        <o:r id="V:Rule132" type="connector" idref="#_x0000_s1174"/>
        <o:r id="V:Rule133" type="connector" idref="#_x0000_s1217"/>
        <o:r id="V:Rule134" type="connector" idref="#_x0000_s1153"/>
        <o:r id="V:Rule135" type="connector" idref="#_x0000_s1197"/>
        <o:r id="V:Rule136" type="connector" idref="#_x0000_s1182"/>
        <o:r id="V:Rule137" type="connector" idref="#_x0000_s1173"/>
        <o:r id="V:Rule138" type="connector" idref="#_x0000_s1152"/>
        <o:r id="V:Rule139" type="connector" idref="#_x0000_s1227"/>
        <o:r id="V:Rule140" type="connector" idref="#_x0000_s1213"/>
        <o:r id="V:Rule141" type="connector" idref="#_x0000_s1215"/>
        <o:r id="V:Rule142" type="connector" idref="#_x0000_s1190"/>
        <o:r id="V:Rule143" type="connector" idref="#_x0000_s1231"/>
        <o:r id="V:Rule144" type="connector" idref="#_x0000_s1159"/>
        <o:r id="V:Rule145" type="connector" idref="#_x0000_s1168"/>
        <o:r id="V:Rule146" type="connector" idref="#_x0000_s11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6F2E"/>
    <w:pPr>
      <w:ind w:left="720"/>
      <w:contextualSpacing/>
    </w:pPr>
    <w:rPr>
      <w:rFonts w:ascii="Calibri" w:eastAsia="Calibri" w:hAnsi="Calibri" w:cs="Times New Roman"/>
    </w:rPr>
  </w:style>
  <w:style w:type="character" w:customStyle="1" w:styleId="longtext">
    <w:name w:val="long_text"/>
    <w:basedOn w:val="DefaultParagraphFont"/>
    <w:rsid w:val="003C4A0A"/>
  </w:style>
  <w:style w:type="paragraph" w:styleId="BalloonText">
    <w:name w:val="Balloon Text"/>
    <w:basedOn w:val="Normal"/>
    <w:link w:val="BalloonTextChar"/>
    <w:uiPriority w:val="99"/>
    <w:semiHidden/>
    <w:unhideWhenUsed/>
    <w:rsid w:val="003C4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A0A"/>
    <w:rPr>
      <w:rFonts w:ascii="Tahoma" w:hAnsi="Tahoma" w:cs="Tahoma"/>
      <w:sz w:val="16"/>
      <w:szCs w:val="16"/>
    </w:rPr>
  </w:style>
  <w:style w:type="character" w:customStyle="1" w:styleId="hps">
    <w:name w:val="hps"/>
    <w:basedOn w:val="DefaultParagraphFont"/>
    <w:rsid w:val="00825171"/>
  </w:style>
  <w:style w:type="character" w:customStyle="1" w:styleId="atn">
    <w:name w:val="atn"/>
    <w:basedOn w:val="DefaultParagraphFont"/>
    <w:rsid w:val="00825171"/>
  </w:style>
  <w:style w:type="character" w:customStyle="1" w:styleId="apple-style-span">
    <w:name w:val="apple-style-span"/>
    <w:basedOn w:val="DefaultParagraphFont"/>
    <w:rsid w:val="00860F0D"/>
  </w:style>
  <w:style w:type="paragraph" w:styleId="Header">
    <w:name w:val="header"/>
    <w:basedOn w:val="Normal"/>
    <w:link w:val="HeaderChar"/>
    <w:uiPriority w:val="99"/>
    <w:unhideWhenUsed/>
    <w:rsid w:val="00CA6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7D0"/>
  </w:style>
  <w:style w:type="paragraph" w:styleId="Footer">
    <w:name w:val="footer"/>
    <w:basedOn w:val="Normal"/>
    <w:link w:val="FooterChar"/>
    <w:uiPriority w:val="99"/>
    <w:unhideWhenUsed/>
    <w:rsid w:val="00CA6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7D0"/>
  </w:style>
  <w:style w:type="character" w:styleId="Hyperlink">
    <w:name w:val="Hyperlink"/>
    <w:basedOn w:val="DefaultParagraphFont"/>
    <w:uiPriority w:val="99"/>
    <w:unhideWhenUsed/>
    <w:rsid w:val="00131B56"/>
    <w:rPr>
      <w:color w:val="0000FF" w:themeColor="hyperlink"/>
      <w:u w:val="single"/>
    </w:rPr>
  </w:style>
  <w:style w:type="paragraph" w:customStyle="1" w:styleId="Default">
    <w:name w:val="Default"/>
    <w:rsid w:val="005900C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t3">
    <w:name w:val="ft3"/>
    <w:basedOn w:val="DefaultParagraphFont"/>
    <w:rsid w:val="00940DC5"/>
  </w:style>
  <w:style w:type="table" w:styleId="TableGrid">
    <w:name w:val="Table Grid"/>
    <w:basedOn w:val="TableNormal"/>
    <w:uiPriority w:val="59"/>
    <w:rsid w:val="00940DC5"/>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940DC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40DC5"/>
    <w:rPr>
      <w:rFonts w:ascii="Times New Roman" w:eastAsia="Times New Roman" w:hAnsi="Times New Roman" w:cs="Times New Roman"/>
      <w:sz w:val="24"/>
      <w:szCs w:val="24"/>
    </w:rPr>
  </w:style>
  <w:style w:type="table" w:customStyle="1" w:styleId="LightShading1">
    <w:name w:val="Light Shading1"/>
    <w:basedOn w:val="TableNormal"/>
    <w:uiPriority w:val="60"/>
    <w:rsid w:val="003E13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4C182D"/>
    <w:pPr>
      <w:spacing w:after="0" w:line="240" w:lineRule="auto"/>
    </w:pPr>
    <w:rPr>
      <w:rFonts w:ascii="Arial" w:eastAsiaTheme="minorHAnsi" w:hAnsi="Arial"/>
      <w:color w:val="1D1B11" w:themeColor="background2" w:themeShade="1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image" Target="media/image18.w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oleObject" Target="embeddings/oleObject3.bin"/><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3066B2-A11E-4B20-9BB5-80A31721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61</Pages>
  <Words>11235</Words>
  <Characters>64046</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Lenovo (Beijing) Limited</Company>
  <LinksUpToDate>false</LinksUpToDate>
  <CharactersWithSpaces>75131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Lenovo User</cp:lastModifiedBy>
  <cp:revision>35</cp:revision>
  <cp:lastPrinted>2013-03-09T09:39:00Z</cp:lastPrinted>
  <dcterms:created xsi:type="dcterms:W3CDTF">2012-08-31T22:53:00Z</dcterms:created>
  <dcterms:modified xsi:type="dcterms:W3CDTF">2013-03-12T04:46:00Z</dcterms:modified>
</cp:coreProperties>
</file>